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5A06" w:rsidRDefault="00DB4EA3" w:rsidP="007D22EB">
      <w:pPr>
        <w:shd w:val="clear" w:color="auto" w:fill="FFFFFF"/>
        <w:spacing w:before="90" w:after="90" w:line="330" w:lineRule="atLeast"/>
        <w:ind w:left="-567" w:hanging="1101"/>
        <w:jc w:val="center"/>
        <w:rPr>
          <w:rFonts w:ascii="Times New Roman" w:eastAsia="Times New Roman" w:hAnsi="Times New Roman" w:cs="Times New Roman"/>
          <w:b/>
          <w:bCs/>
          <w:color w:val="FF0000"/>
          <w:sz w:val="40"/>
          <w:szCs w:val="32"/>
          <w:lang w:eastAsia="ru-RU"/>
        </w:rPr>
      </w:pPr>
      <w:r w:rsidRPr="00DB4EA3">
        <w:rPr>
          <w:rFonts w:ascii="Trebuchet MS" w:eastAsia="Times New Roman" w:hAnsi="Trebuchet MS" w:cs="Tahoma"/>
          <w:noProof/>
          <w:color w:val="555555"/>
          <w:sz w:val="28"/>
          <w:szCs w:val="28"/>
          <w:lang w:eastAsia="ru-RU"/>
        </w:rPr>
        <w:drawing>
          <wp:anchor distT="0" distB="0" distL="114300" distR="114300" simplePos="0" relativeHeight="251658240" behindDoc="0" locked="0" layoutInCell="1" allowOverlap="1">
            <wp:simplePos x="0" y="0"/>
            <wp:positionH relativeFrom="column">
              <wp:posOffset>51435</wp:posOffset>
            </wp:positionH>
            <wp:positionV relativeFrom="paragraph">
              <wp:posOffset>0</wp:posOffset>
            </wp:positionV>
            <wp:extent cx="1400175" cy="1276350"/>
            <wp:effectExtent l="0" t="0" r="9525" b="0"/>
            <wp:wrapThrough wrapText="bothSides">
              <wp:wrapPolygon edited="0">
                <wp:start x="0" y="0"/>
                <wp:lineTo x="0" y="21278"/>
                <wp:lineTo x="21453" y="21278"/>
                <wp:lineTo x="21453" y="0"/>
                <wp:lineTo x="0" y="0"/>
              </wp:wrapPolygon>
            </wp:wrapThrough>
            <wp:docPr id="3" name="Рисунок 3" descr="C:\Users\Оля\Desktop\ПРОФСОЮЗ\56f75e1c7d3044fc108f594f2e103cea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Оля\Desktop\ПРОФСОЮЗ\56f75e1c7d3044fc108f594f2e103cea — копия.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00175" cy="1276350"/>
                    </a:xfrm>
                    <a:prstGeom prst="rect">
                      <a:avLst/>
                    </a:prstGeom>
                    <a:noFill/>
                    <a:ln>
                      <a:noFill/>
                    </a:ln>
                  </pic:spPr>
                </pic:pic>
              </a:graphicData>
            </a:graphic>
            <wp14:sizeRelH relativeFrom="page">
              <wp14:pctWidth>0</wp14:pctWidth>
            </wp14:sizeRelH>
            <wp14:sizeRelV relativeFrom="page">
              <wp14:pctHeight>0</wp14:pctHeight>
            </wp14:sizeRelV>
          </wp:anchor>
        </w:drawing>
      </w:r>
      <w:r w:rsidR="003F5A06" w:rsidRPr="003F5A06">
        <w:rPr>
          <w:rFonts w:ascii="Trebuchet MS" w:eastAsia="Times New Roman" w:hAnsi="Trebuchet MS" w:cs="Tahoma"/>
          <w:color w:val="555555"/>
          <w:sz w:val="28"/>
          <w:szCs w:val="28"/>
          <w:lang w:eastAsia="ru-RU"/>
        </w:rPr>
        <w:br/>
      </w:r>
      <w:r w:rsidR="003F5A06" w:rsidRPr="003F5A06">
        <w:rPr>
          <w:rFonts w:ascii="Comic Sans MS" w:eastAsia="Times New Roman" w:hAnsi="Comic Sans MS" w:cs="Tahoma"/>
          <w:b/>
          <w:bCs/>
          <w:color w:val="FF0000"/>
          <w:sz w:val="32"/>
          <w:szCs w:val="32"/>
          <w:lang w:eastAsia="ru-RU"/>
        </w:rPr>
        <w:t>  </w:t>
      </w:r>
      <w:r w:rsidR="003F5A06" w:rsidRPr="00590B2E">
        <w:rPr>
          <w:rFonts w:ascii="Times New Roman" w:eastAsia="Times New Roman" w:hAnsi="Times New Roman" w:cs="Times New Roman"/>
          <w:b/>
          <w:bCs/>
          <w:color w:val="FF0000"/>
          <w:sz w:val="40"/>
          <w:szCs w:val="32"/>
          <w:lang w:eastAsia="ru-RU"/>
        </w:rPr>
        <w:t>Что такое профсоюз?</w:t>
      </w:r>
    </w:p>
    <w:p w:rsidR="00D44417" w:rsidRDefault="00D44417" w:rsidP="007D22EB">
      <w:pPr>
        <w:shd w:val="clear" w:color="auto" w:fill="FFFFFF"/>
        <w:spacing w:before="90" w:after="90" w:line="330" w:lineRule="atLeast"/>
        <w:ind w:left="-567" w:hanging="1101"/>
        <w:jc w:val="center"/>
        <w:rPr>
          <w:rFonts w:ascii="Times New Roman" w:eastAsia="Times New Roman" w:hAnsi="Times New Roman" w:cs="Times New Roman"/>
          <w:b/>
          <w:bCs/>
          <w:color w:val="FF0000"/>
          <w:sz w:val="40"/>
          <w:szCs w:val="32"/>
          <w:lang w:eastAsia="ru-RU"/>
        </w:rPr>
      </w:pPr>
    </w:p>
    <w:p w:rsidR="00D44417" w:rsidRPr="00D44417" w:rsidRDefault="00D44417" w:rsidP="00D44417">
      <w:pPr>
        <w:shd w:val="clear" w:color="auto" w:fill="FFFFFF"/>
        <w:spacing w:before="90" w:after="90" w:line="330" w:lineRule="atLeast"/>
        <w:ind w:left="-567" w:hanging="1101"/>
        <w:jc w:val="right"/>
        <w:rPr>
          <w:rFonts w:ascii="Times New Roman" w:eastAsia="Times New Roman" w:hAnsi="Times New Roman" w:cs="Times New Roman"/>
          <w:bCs/>
          <w:i/>
          <w:color w:val="000000" w:themeColor="text1"/>
          <w:sz w:val="28"/>
          <w:szCs w:val="32"/>
          <w:lang w:eastAsia="ru-RU"/>
        </w:rPr>
      </w:pPr>
      <w:r>
        <w:rPr>
          <w:rFonts w:ascii="Times New Roman" w:eastAsia="Times New Roman" w:hAnsi="Times New Roman" w:cs="Times New Roman"/>
          <w:b/>
          <w:bCs/>
          <w:color w:val="FF0000"/>
          <w:sz w:val="28"/>
          <w:szCs w:val="32"/>
          <w:lang w:eastAsia="ru-RU"/>
        </w:rPr>
        <w:t xml:space="preserve">                                                        </w:t>
      </w:r>
      <w:r w:rsidRPr="00D44417">
        <w:rPr>
          <w:rFonts w:ascii="Times New Roman" w:eastAsia="Times New Roman" w:hAnsi="Times New Roman" w:cs="Times New Roman"/>
          <w:bCs/>
          <w:i/>
          <w:color w:val="000000" w:themeColor="text1"/>
          <w:sz w:val="28"/>
          <w:szCs w:val="32"/>
          <w:lang w:eastAsia="ru-RU"/>
        </w:rPr>
        <w:t xml:space="preserve">Профсоюз - это </w:t>
      </w:r>
      <w:proofErr w:type="gramStart"/>
      <w:r w:rsidRPr="00D44417">
        <w:rPr>
          <w:rFonts w:ascii="Times New Roman" w:eastAsia="Times New Roman" w:hAnsi="Times New Roman" w:cs="Times New Roman"/>
          <w:bCs/>
          <w:i/>
          <w:color w:val="000000" w:themeColor="text1"/>
          <w:sz w:val="28"/>
          <w:szCs w:val="32"/>
          <w:lang w:eastAsia="ru-RU"/>
        </w:rPr>
        <w:t xml:space="preserve">коллектив,   </w:t>
      </w:r>
      <w:proofErr w:type="gramEnd"/>
      <w:r w:rsidRPr="00D44417">
        <w:rPr>
          <w:rFonts w:ascii="Times New Roman" w:eastAsia="Times New Roman" w:hAnsi="Times New Roman" w:cs="Times New Roman"/>
          <w:bCs/>
          <w:i/>
          <w:color w:val="000000" w:themeColor="text1"/>
          <w:sz w:val="28"/>
          <w:szCs w:val="32"/>
          <w:lang w:eastAsia="ru-RU"/>
        </w:rPr>
        <w:t xml:space="preserve">                                                                          а дружному коллективу все под силу</w:t>
      </w:r>
      <w:r>
        <w:rPr>
          <w:rFonts w:ascii="Times New Roman" w:eastAsia="Times New Roman" w:hAnsi="Times New Roman" w:cs="Times New Roman"/>
          <w:bCs/>
          <w:i/>
          <w:color w:val="000000" w:themeColor="text1"/>
          <w:sz w:val="28"/>
          <w:szCs w:val="32"/>
          <w:lang w:eastAsia="ru-RU"/>
        </w:rPr>
        <w:t>!</w:t>
      </w:r>
    </w:p>
    <w:p w:rsidR="00590B2E" w:rsidRDefault="00590B2E" w:rsidP="00D44417">
      <w:pPr>
        <w:shd w:val="clear" w:color="auto" w:fill="FFFFFF"/>
        <w:spacing w:after="0" w:line="300" w:lineRule="atLeast"/>
        <w:jc w:val="both"/>
        <w:rPr>
          <w:rFonts w:ascii="Times New Roman" w:eastAsia="Times New Roman" w:hAnsi="Times New Roman" w:cs="Times New Roman"/>
          <w:bCs/>
          <w:color w:val="000000" w:themeColor="text1"/>
          <w:sz w:val="28"/>
          <w:szCs w:val="28"/>
          <w:lang w:eastAsia="ru-RU"/>
        </w:rPr>
      </w:pPr>
    </w:p>
    <w:p w:rsidR="00590B2E" w:rsidRPr="001844A4" w:rsidRDefault="00590B2E" w:rsidP="007D22EB">
      <w:pPr>
        <w:shd w:val="clear" w:color="auto" w:fill="FFFFFF"/>
        <w:spacing w:after="0" w:line="300" w:lineRule="atLeast"/>
        <w:ind w:firstLine="708"/>
        <w:jc w:val="both"/>
        <w:rPr>
          <w:rFonts w:ascii="Times New Roman" w:eastAsia="Times New Roman" w:hAnsi="Times New Roman" w:cs="Times New Roman"/>
          <w:bCs/>
          <w:color w:val="000000" w:themeColor="text1"/>
          <w:sz w:val="28"/>
          <w:szCs w:val="28"/>
          <w:lang w:eastAsia="ru-RU"/>
        </w:rPr>
      </w:pPr>
    </w:p>
    <w:p w:rsidR="003F5A06" w:rsidRPr="001844A4" w:rsidRDefault="003F5A06" w:rsidP="001844A4">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1844A4">
        <w:rPr>
          <w:rFonts w:ascii="Times New Roman" w:eastAsia="Times New Roman" w:hAnsi="Times New Roman" w:cs="Times New Roman"/>
          <w:bCs/>
          <w:color w:val="000000" w:themeColor="text1"/>
          <w:sz w:val="28"/>
          <w:szCs w:val="28"/>
          <w:lang w:eastAsia="ru-RU"/>
        </w:rPr>
        <w:t>Закон о профсоюзах дает следующие определения:</w:t>
      </w:r>
    </w:p>
    <w:p w:rsidR="003F5A06" w:rsidRPr="001844A4" w:rsidRDefault="003F5A06" w:rsidP="001844A4">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proofErr w:type="gramStart"/>
      <w:r w:rsidRPr="001844A4">
        <w:rPr>
          <w:rFonts w:ascii="Times New Roman" w:eastAsia="Times New Roman" w:hAnsi="Times New Roman" w:cs="Times New Roman"/>
          <w:bCs/>
          <w:i/>
          <w:color w:val="000000" w:themeColor="text1"/>
          <w:sz w:val="28"/>
          <w:szCs w:val="28"/>
          <w:lang w:eastAsia="ru-RU"/>
        </w:rPr>
        <w:t>профсоюз</w:t>
      </w:r>
      <w:proofErr w:type="gramEnd"/>
      <w:r w:rsidRPr="001844A4">
        <w:rPr>
          <w:rFonts w:ascii="Times New Roman" w:eastAsia="Times New Roman" w:hAnsi="Times New Roman" w:cs="Times New Roman"/>
          <w:bCs/>
          <w:color w:val="000000" w:themeColor="text1"/>
          <w:sz w:val="28"/>
          <w:szCs w:val="28"/>
          <w:lang w:eastAsia="ru-RU"/>
        </w:rPr>
        <w:t> </w:t>
      </w:r>
      <w:r w:rsidR="007D22EB" w:rsidRPr="001844A4">
        <w:rPr>
          <w:rFonts w:ascii="Times New Roman" w:eastAsia="Times New Roman" w:hAnsi="Times New Roman" w:cs="Times New Roman"/>
          <w:bCs/>
          <w:color w:val="000000" w:themeColor="text1"/>
          <w:sz w:val="28"/>
          <w:szCs w:val="28"/>
          <w:lang w:eastAsia="ru-RU"/>
        </w:rPr>
        <w:t>–</w:t>
      </w:r>
      <w:r w:rsidRPr="001844A4">
        <w:rPr>
          <w:rFonts w:ascii="Times New Roman" w:eastAsia="Times New Roman" w:hAnsi="Times New Roman" w:cs="Times New Roman"/>
          <w:bCs/>
          <w:color w:val="000000" w:themeColor="text1"/>
          <w:sz w:val="28"/>
          <w:szCs w:val="28"/>
          <w:lang w:eastAsia="ru-RU"/>
        </w:rPr>
        <w:t> добровольное общественное объединение граждан, связанных общими производственными, профессиональными интересами по роду их деятельности в целях представительства и защиты их социально-трудовых прав и интересов;</w:t>
      </w:r>
    </w:p>
    <w:p w:rsidR="003F5A06" w:rsidRPr="001844A4" w:rsidRDefault="003F5A06" w:rsidP="001844A4">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proofErr w:type="gramStart"/>
      <w:r w:rsidRPr="001844A4">
        <w:rPr>
          <w:rFonts w:ascii="Times New Roman" w:eastAsia="Times New Roman" w:hAnsi="Times New Roman" w:cs="Times New Roman"/>
          <w:bCs/>
          <w:i/>
          <w:color w:val="000000" w:themeColor="text1"/>
          <w:sz w:val="28"/>
          <w:szCs w:val="28"/>
          <w:lang w:eastAsia="ru-RU"/>
        </w:rPr>
        <w:t>первичная</w:t>
      </w:r>
      <w:proofErr w:type="gramEnd"/>
      <w:r w:rsidRPr="001844A4">
        <w:rPr>
          <w:rFonts w:ascii="Times New Roman" w:eastAsia="Times New Roman" w:hAnsi="Times New Roman" w:cs="Times New Roman"/>
          <w:bCs/>
          <w:i/>
          <w:color w:val="000000" w:themeColor="text1"/>
          <w:sz w:val="28"/>
          <w:szCs w:val="28"/>
          <w:lang w:eastAsia="ru-RU"/>
        </w:rPr>
        <w:t> профсоюзная организация</w:t>
      </w:r>
      <w:r w:rsidRPr="001844A4">
        <w:rPr>
          <w:rFonts w:ascii="Times New Roman" w:eastAsia="Times New Roman" w:hAnsi="Times New Roman" w:cs="Times New Roman"/>
          <w:bCs/>
          <w:color w:val="000000" w:themeColor="text1"/>
          <w:sz w:val="28"/>
          <w:szCs w:val="28"/>
          <w:lang w:eastAsia="ru-RU"/>
        </w:rPr>
        <w:t> - добровольное объединение членов профсоюза, работающих, как правило, на одном предприятии, в одном учреждении, одной организации, независимо от форм собственности и подчиненности действующее на основании положения, принятого им в соответствии с уставом, или на основании общего положения о первичной профсоюзной организации соответствующего профсоюза;</w:t>
      </w:r>
    </w:p>
    <w:p w:rsidR="003F5A06" w:rsidRPr="001844A4" w:rsidRDefault="003F5A06" w:rsidP="001844A4">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proofErr w:type="gramStart"/>
      <w:r w:rsidRPr="001844A4">
        <w:rPr>
          <w:rFonts w:ascii="Times New Roman" w:eastAsia="Times New Roman" w:hAnsi="Times New Roman" w:cs="Times New Roman"/>
          <w:bCs/>
          <w:i/>
          <w:color w:val="000000" w:themeColor="text1"/>
          <w:sz w:val="28"/>
          <w:szCs w:val="28"/>
          <w:lang w:eastAsia="ru-RU"/>
        </w:rPr>
        <w:t>территориальная</w:t>
      </w:r>
      <w:proofErr w:type="gramEnd"/>
      <w:r w:rsidRPr="001844A4">
        <w:rPr>
          <w:rFonts w:ascii="Times New Roman" w:eastAsia="Times New Roman" w:hAnsi="Times New Roman" w:cs="Times New Roman"/>
          <w:bCs/>
          <w:i/>
          <w:color w:val="000000" w:themeColor="text1"/>
          <w:sz w:val="28"/>
          <w:szCs w:val="28"/>
          <w:lang w:eastAsia="ru-RU"/>
        </w:rPr>
        <w:t> организация профсоюза</w:t>
      </w:r>
      <w:r w:rsidRPr="001844A4">
        <w:rPr>
          <w:rFonts w:ascii="Times New Roman" w:eastAsia="Times New Roman" w:hAnsi="Times New Roman" w:cs="Times New Roman"/>
          <w:bCs/>
          <w:color w:val="000000" w:themeColor="text1"/>
          <w:sz w:val="28"/>
          <w:szCs w:val="28"/>
          <w:lang w:eastAsia="ru-RU"/>
        </w:rPr>
        <w:t> - добровольное объединение членов первичных профсоюзных организаций одного профсоюза, действующее на территории одного субъекта РФ, либо на территориях нескольких субъектов РФ, либо на территории города или района.</w:t>
      </w:r>
    </w:p>
    <w:p w:rsidR="003F5A06" w:rsidRPr="001844A4" w:rsidRDefault="003F5A06" w:rsidP="001844A4">
      <w:pPr>
        <w:shd w:val="clear" w:color="auto" w:fill="FFFFFF"/>
        <w:spacing w:after="0" w:line="240" w:lineRule="auto"/>
        <w:ind w:firstLine="660"/>
        <w:jc w:val="both"/>
        <w:rPr>
          <w:rFonts w:ascii="Times New Roman" w:eastAsia="Times New Roman" w:hAnsi="Times New Roman" w:cs="Times New Roman"/>
          <w:color w:val="000000" w:themeColor="text1"/>
          <w:sz w:val="28"/>
          <w:szCs w:val="28"/>
          <w:lang w:eastAsia="ru-RU"/>
        </w:rPr>
      </w:pPr>
      <w:r w:rsidRPr="001844A4">
        <w:rPr>
          <w:rFonts w:ascii="Times New Roman" w:eastAsia="Times New Roman" w:hAnsi="Times New Roman" w:cs="Times New Roman"/>
          <w:bCs/>
          <w:color w:val="000000" w:themeColor="text1"/>
          <w:sz w:val="28"/>
          <w:szCs w:val="28"/>
          <w:lang w:eastAsia="ru-RU"/>
        </w:rPr>
        <w:t>Можно выделить две основные функции профсоюзных образований:</w:t>
      </w:r>
    </w:p>
    <w:p w:rsidR="003F5A06" w:rsidRPr="001844A4" w:rsidRDefault="003F5A06" w:rsidP="001844A4">
      <w:pPr>
        <w:pStyle w:val="a6"/>
        <w:numPr>
          <w:ilvl w:val="0"/>
          <w:numId w:val="1"/>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844A4">
        <w:rPr>
          <w:rFonts w:ascii="Times New Roman" w:eastAsia="Times New Roman" w:hAnsi="Times New Roman" w:cs="Times New Roman"/>
          <w:bCs/>
          <w:color w:val="000000" w:themeColor="text1"/>
          <w:sz w:val="28"/>
          <w:szCs w:val="28"/>
          <w:lang w:eastAsia="ru-RU"/>
        </w:rPr>
        <w:t>Представление интересов работников в отношениях с работодателями;</w:t>
      </w:r>
    </w:p>
    <w:p w:rsidR="003F5A06" w:rsidRPr="001844A4" w:rsidRDefault="003F5A06" w:rsidP="001844A4">
      <w:pPr>
        <w:pStyle w:val="a6"/>
        <w:numPr>
          <w:ilvl w:val="0"/>
          <w:numId w:val="1"/>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roofErr w:type="gramStart"/>
      <w:r w:rsidRPr="001844A4">
        <w:rPr>
          <w:rFonts w:ascii="Times New Roman" w:eastAsia="Times New Roman" w:hAnsi="Times New Roman" w:cs="Times New Roman"/>
          <w:bCs/>
          <w:color w:val="000000" w:themeColor="text1"/>
          <w:sz w:val="28"/>
          <w:szCs w:val="28"/>
          <w:lang w:eastAsia="ru-RU"/>
        </w:rPr>
        <w:t>защита</w:t>
      </w:r>
      <w:proofErr w:type="gramEnd"/>
      <w:r w:rsidRPr="001844A4">
        <w:rPr>
          <w:rFonts w:ascii="Times New Roman" w:eastAsia="Times New Roman" w:hAnsi="Times New Roman" w:cs="Times New Roman"/>
          <w:bCs/>
          <w:color w:val="000000" w:themeColor="text1"/>
          <w:sz w:val="28"/>
          <w:szCs w:val="28"/>
          <w:lang w:eastAsia="ru-RU"/>
        </w:rPr>
        <w:t xml:space="preserve"> трудовых прав и законных интересов работников.</w:t>
      </w:r>
    </w:p>
    <w:p w:rsidR="003F5A06" w:rsidRPr="001844A4" w:rsidRDefault="003F5A06" w:rsidP="001844A4">
      <w:pPr>
        <w:spacing w:after="0" w:line="240" w:lineRule="auto"/>
        <w:jc w:val="both"/>
        <w:rPr>
          <w:rFonts w:ascii="Times New Roman" w:eastAsia="Times New Roman" w:hAnsi="Times New Roman" w:cs="Times New Roman"/>
          <w:color w:val="000000" w:themeColor="text1"/>
          <w:sz w:val="28"/>
          <w:szCs w:val="28"/>
          <w:lang w:eastAsia="ru-RU"/>
        </w:rPr>
      </w:pPr>
      <w:r w:rsidRPr="001844A4">
        <w:rPr>
          <w:rFonts w:ascii="Times New Roman" w:eastAsia="Times New Roman" w:hAnsi="Times New Roman" w:cs="Times New Roman"/>
          <w:color w:val="000000" w:themeColor="text1"/>
          <w:sz w:val="28"/>
          <w:szCs w:val="28"/>
          <w:shd w:val="clear" w:color="auto" w:fill="FFFFFF"/>
          <w:lang w:eastAsia="ru-RU"/>
        </w:rPr>
        <w:t> </w:t>
      </w:r>
    </w:p>
    <w:p w:rsidR="003F5A06" w:rsidRPr="001844A4" w:rsidRDefault="003F5A06" w:rsidP="001844A4">
      <w:pPr>
        <w:shd w:val="clear" w:color="auto" w:fill="FFFFFF"/>
        <w:spacing w:after="0" w:line="240" w:lineRule="auto"/>
        <w:jc w:val="center"/>
        <w:outlineLvl w:val="1"/>
        <w:rPr>
          <w:rFonts w:ascii="Times New Roman" w:eastAsia="Times New Roman" w:hAnsi="Times New Roman" w:cs="Times New Roman"/>
          <w:b/>
          <w:color w:val="FF0000"/>
          <w:sz w:val="28"/>
          <w:szCs w:val="28"/>
          <w:lang w:eastAsia="ru-RU"/>
        </w:rPr>
      </w:pPr>
      <w:r w:rsidRPr="001844A4">
        <w:rPr>
          <w:rFonts w:ascii="Times New Roman" w:eastAsia="Times New Roman" w:hAnsi="Times New Roman" w:cs="Times New Roman"/>
          <w:b/>
          <w:bCs/>
          <w:color w:val="FF0000"/>
          <w:sz w:val="28"/>
          <w:szCs w:val="28"/>
          <w:lang w:eastAsia="ru-RU"/>
        </w:rPr>
        <w:t>Что даёт нам профсоюз?</w:t>
      </w:r>
    </w:p>
    <w:p w:rsidR="003F5A06" w:rsidRPr="001844A4" w:rsidRDefault="003F5A06" w:rsidP="001844A4">
      <w:pPr>
        <w:pStyle w:val="a6"/>
        <w:numPr>
          <w:ilvl w:val="0"/>
          <w:numId w:val="2"/>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844A4">
        <w:rPr>
          <w:rFonts w:ascii="Times New Roman" w:eastAsia="Times New Roman" w:hAnsi="Times New Roman" w:cs="Times New Roman"/>
          <w:bCs/>
          <w:color w:val="000000" w:themeColor="text1"/>
          <w:sz w:val="28"/>
          <w:szCs w:val="28"/>
          <w:lang w:eastAsia="ru-RU"/>
        </w:rPr>
        <w:t>Стабильность трудовых отношений.</w:t>
      </w:r>
    </w:p>
    <w:p w:rsidR="003F5A06" w:rsidRPr="001844A4" w:rsidRDefault="003F5A06" w:rsidP="001844A4">
      <w:pPr>
        <w:pStyle w:val="a6"/>
        <w:numPr>
          <w:ilvl w:val="0"/>
          <w:numId w:val="2"/>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844A4">
        <w:rPr>
          <w:rFonts w:ascii="Times New Roman" w:eastAsia="Times New Roman" w:hAnsi="Times New Roman" w:cs="Times New Roman"/>
          <w:bCs/>
          <w:color w:val="000000" w:themeColor="text1"/>
          <w:sz w:val="28"/>
          <w:szCs w:val="28"/>
          <w:lang w:eastAsia="ru-RU"/>
        </w:rPr>
        <w:t>Приобщение к управлению учреждениями через соглашения и коллективные договоры. </w:t>
      </w:r>
    </w:p>
    <w:p w:rsidR="003F5A06" w:rsidRPr="001844A4" w:rsidRDefault="003F5A06" w:rsidP="001844A4">
      <w:pPr>
        <w:pStyle w:val="a6"/>
        <w:numPr>
          <w:ilvl w:val="0"/>
          <w:numId w:val="2"/>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844A4">
        <w:rPr>
          <w:rFonts w:ascii="Times New Roman" w:eastAsia="Times New Roman" w:hAnsi="Times New Roman" w:cs="Times New Roman"/>
          <w:bCs/>
          <w:color w:val="000000" w:themeColor="text1"/>
          <w:sz w:val="28"/>
          <w:szCs w:val="28"/>
          <w:lang w:eastAsia="ru-RU"/>
        </w:rPr>
        <w:t>По</w:t>
      </w:r>
      <w:r w:rsidR="009B3346" w:rsidRPr="001844A4">
        <w:rPr>
          <w:rFonts w:ascii="Times New Roman" w:eastAsia="Times New Roman" w:hAnsi="Times New Roman" w:cs="Times New Roman"/>
          <w:bCs/>
          <w:color w:val="000000" w:themeColor="text1"/>
          <w:sz w:val="28"/>
          <w:szCs w:val="28"/>
          <w:lang w:eastAsia="ru-RU"/>
        </w:rPr>
        <w:t>ддержку и развитие творческого </w:t>
      </w:r>
      <w:r w:rsidRPr="001844A4">
        <w:rPr>
          <w:rFonts w:ascii="Times New Roman" w:eastAsia="Times New Roman" w:hAnsi="Times New Roman" w:cs="Times New Roman"/>
          <w:bCs/>
          <w:color w:val="000000" w:themeColor="text1"/>
          <w:sz w:val="28"/>
          <w:szCs w:val="28"/>
          <w:lang w:eastAsia="ru-RU"/>
        </w:rPr>
        <w:t>и профессионального потенциала.</w:t>
      </w:r>
    </w:p>
    <w:p w:rsidR="003F5A06" w:rsidRPr="001844A4" w:rsidRDefault="003F5A06" w:rsidP="001844A4">
      <w:pPr>
        <w:pStyle w:val="a6"/>
        <w:numPr>
          <w:ilvl w:val="0"/>
          <w:numId w:val="2"/>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844A4">
        <w:rPr>
          <w:rFonts w:ascii="Times New Roman" w:eastAsia="Times New Roman" w:hAnsi="Times New Roman" w:cs="Times New Roman"/>
          <w:bCs/>
          <w:color w:val="000000" w:themeColor="text1"/>
          <w:sz w:val="28"/>
          <w:szCs w:val="28"/>
          <w:lang w:eastAsia="ru-RU"/>
        </w:rPr>
        <w:t>Консультации юристов. Защиту в суде. Консультации специалистов по охране труда и правовую помощь при несчастных случаях.</w:t>
      </w:r>
    </w:p>
    <w:p w:rsidR="003F5A06" w:rsidRPr="001844A4" w:rsidRDefault="003F5A06" w:rsidP="001844A4">
      <w:pPr>
        <w:pStyle w:val="a6"/>
        <w:numPr>
          <w:ilvl w:val="0"/>
          <w:numId w:val="2"/>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844A4">
        <w:rPr>
          <w:rFonts w:ascii="Times New Roman" w:eastAsia="Times New Roman" w:hAnsi="Times New Roman" w:cs="Times New Roman"/>
          <w:bCs/>
          <w:color w:val="000000" w:themeColor="text1"/>
          <w:sz w:val="28"/>
          <w:szCs w:val="28"/>
          <w:lang w:eastAsia="ru-RU"/>
        </w:rPr>
        <w:t>Организацию отдыха работников и их детей.</w:t>
      </w:r>
    </w:p>
    <w:p w:rsidR="003F5A06" w:rsidRPr="001844A4" w:rsidRDefault="003F5A06" w:rsidP="001844A4">
      <w:pPr>
        <w:pStyle w:val="a6"/>
        <w:numPr>
          <w:ilvl w:val="0"/>
          <w:numId w:val="2"/>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844A4">
        <w:rPr>
          <w:rFonts w:ascii="Times New Roman" w:eastAsia="Times New Roman" w:hAnsi="Times New Roman" w:cs="Times New Roman"/>
          <w:bCs/>
          <w:color w:val="000000" w:themeColor="text1"/>
          <w:sz w:val="28"/>
          <w:szCs w:val="28"/>
          <w:lang w:eastAsia="ru-RU"/>
        </w:rPr>
        <w:t>Организацию и проведение культурных мероприятий.</w:t>
      </w:r>
    </w:p>
    <w:p w:rsidR="003F5A06" w:rsidRPr="001844A4" w:rsidRDefault="003F5A06" w:rsidP="001844A4">
      <w:pPr>
        <w:pStyle w:val="a6"/>
        <w:numPr>
          <w:ilvl w:val="0"/>
          <w:numId w:val="2"/>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844A4">
        <w:rPr>
          <w:rFonts w:ascii="Times New Roman" w:eastAsia="Times New Roman" w:hAnsi="Times New Roman" w:cs="Times New Roman"/>
          <w:bCs/>
          <w:color w:val="000000" w:themeColor="text1"/>
          <w:sz w:val="28"/>
          <w:szCs w:val="28"/>
          <w:lang w:eastAsia="ru-RU"/>
        </w:rPr>
        <w:t>Материальную помощь работникам на основании положения.</w:t>
      </w:r>
    </w:p>
    <w:p w:rsidR="003F5A06" w:rsidRPr="001844A4" w:rsidRDefault="003F5A06" w:rsidP="001844A4">
      <w:pPr>
        <w:spacing w:after="0" w:line="240" w:lineRule="auto"/>
        <w:jc w:val="both"/>
        <w:rPr>
          <w:rFonts w:ascii="Times New Roman" w:eastAsia="Times New Roman" w:hAnsi="Times New Roman" w:cs="Times New Roman"/>
          <w:color w:val="000000" w:themeColor="text1"/>
          <w:sz w:val="28"/>
          <w:szCs w:val="28"/>
          <w:lang w:eastAsia="ru-RU"/>
        </w:rPr>
      </w:pPr>
      <w:r w:rsidRPr="001844A4">
        <w:rPr>
          <w:rFonts w:ascii="Times New Roman" w:eastAsia="Times New Roman" w:hAnsi="Times New Roman" w:cs="Times New Roman"/>
          <w:color w:val="000000" w:themeColor="text1"/>
          <w:sz w:val="28"/>
          <w:szCs w:val="28"/>
          <w:shd w:val="clear" w:color="auto" w:fill="FFFFFF"/>
          <w:lang w:eastAsia="ru-RU"/>
        </w:rPr>
        <w:t> </w:t>
      </w:r>
    </w:p>
    <w:p w:rsidR="003F5A06" w:rsidRPr="001844A4" w:rsidRDefault="003F5A06" w:rsidP="001844A4">
      <w:pPr>
        <w:shd w:val="clear" w:color="auto" w:fill="FFFFFF"/>
        <w:spacing w:after="0" w:line="240" w:lineRule="auto"/>
        <w:jc w:val="center"/>
        <w:outlineLvl w:val="1"/>
        <w:rPr>
          <w:rFonts w:ascii="Times New Roman" w:eastAsia="Times New Roman" w:hAnsi="Times New Roman" w:cs="Times New Roman"/>
          <w:b/>
          <w:color w:val="FF0000"/>
          <w:sz w:val="28"/>
          <w:szCs w:val="28"/>
          <w:lang w:eastAsia="ru-RU"/>
        </w:rPr>
      </w:pPr>
      <w:r w:rsidRPr="001844A4">
        <w:rPr>
          <w:rFonts w:ascii="Times New Roman" w:eastAsia="Times New Roman" w:hAnsi="Times New Roman" w:cs="Times New Roman"/>
          <w:b/>
          <w:bCs/>
          <w:color w:val="FF0000"/>
          <w:sz w:val="28"/>
          <w:szCs w:val="28"/>
          <w:lang w:eastAsia="ru-RU"/>
        </w:rPr>
        <w:t>Полномочия профсоюзов</w:t>
      </w:r>
    </w:p>
    <w:p w:rsidR="003F5A06" w:rsidRPr="001844A4" w:rsidRDefault="003F5A06" w:rsidP="001844A4">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844A4">
        <w:rPr>
          <w:rFonts w:ascii="Times New Roman" w:eastAsia="Times New Roman" w:hAnsi="Times New Roman" w:cs="Times New Roman"/>
          <w:bCs/>
          <w:color w:val="000000" w:themeColor="text1"/>
          <w:sz w:val="28"/>
          <w:szCs w:val="28"/>
          <w:lang w:eastAsia="ru-RU"/>
        </w:rPr>
        <w:t>     Основные полномочия профсоюзов закреплены в главе 2 Закона о профсоюзах. Данный закон предоставляет равные права всем профсоюзам.</w:t>
      </w:r>
      <w:r w:rsidRPr="001844A4">
        <w:rPr>
          <w:rFonts w:ascii="Times New Roman" w:eastAsia="Times New Roman" w:hAnsi="Times New Roman" w:cs="Times New Roman"/>
          <w:noProof/>
          <w:color w:val="000000" w:themeColor="text1"/>
          <w:sz w:val="28"/>
          <w:szCs w:val="28"/>
          <w:lang w:eastAsia="ru-RU"/>
        </w:rPr>
        <w:drawing>
          <wp:inline distT="0" distB="0" distL="0" distR="0" wp14:anchorId="538DD13F" wp14:editId="02A14E35">
            <wp:extent cx="9525" cy="9525"/>
            <wp:effectExtent l="0" t="0" r="0" b="0"/>
            <wp:docPr id="1" name="Рисунок 1" descr="Хочу такой сайт">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3F5A06" w:rsidRPr="001844A4" w:rsidRDefault="003F5A06" w:rsidP="001844A4">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844A4">
        <w:rPr>
          <w:rFonts w:ascii="Times New Roman" w:eastAsia="Times New Roman" w:hAnsi="Times New Roman" w:cs="Times New Roman"/>
          <w:bCs/>
          <w:color w:val="000000" w:themeColor="text1"/>
          <w:sz w:val="28"/>
          <w:szCs w:val="28"/>
          <w:lang w:eastAsia="ru-RU"/>
        </w:rPr>
        <w:t>Среди полномочий, которыми наделяет профсоюзы законодательство, можно выделить следующие:</w:t>
      </w:r>
    </w:p>
    <w:p w:rsidR="003F5A06" w:rsidRPr="001844A4" w:rsidRDefault="009B3346" w:rsidP="001844A4">
      <w:pPr>
        <w:pStyle w:val="a6"/>
        <w:numPr>
          <w:ilvl w:val="0"/>
          <w:numId w:val="4"/>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roofErr w:type="gramStart"/>
      <w:r w:rsidRPr="001844A4">
        <w:rPr>
          <w:rFonts w:ascii="Times New Roman" w:eastAsia="Times New Roman" w:hAnsi="Times New Roman" w:cs="Times New Roman"/>
          <w:bCs/>
          <w:color w:val="000000" w:themeColor="text1"/>
          <w:sz w:val="28"/>
          <w:szCs w:val="28"/>
          <w:lang w:eastAsia="ru-RU"/>
        </w:rPr>
        <w:lastRenderedPageBreak/>
        <w:t>з</w:t>
      </w:r>
      <w:r w:rsidR="003F5A06" w:rsidRPr="001844A4">
        <w:rPr>
          <w:rFonts w:ascii="Times New Roman" w:eastAsia="Times New Roman" w:hAnsi="Times New Roman" w:cs="Times New Roman"/>
          <w:bCs/>
          <w:color w:val="000000" w:themeColor="text1"/>
          <w:sz w:val="28"/>
          <w:szCs w:val="28"/>
          <w:lang w:eastAsia="ru-RU"/>
        </w:rPr>
        <w:t>ащита</w:t>
      </w:r>
      <w:proofErr w:type="gramEnd"/>
      <w:r w:rsidR="003F5A06" w:rsidRPr="001844A4">
        <w:rPr>
          <w:rFonts w:ascii="Times New Roman" w:eastAsia="Times New Roman" w:hAnsi="Times New Roman" w:cs="Times New Roman"/>
          <w:bCs/>
          <w:color w:val="000000" w:themeColor="text1"/>
          <w:sz w:val="28"/>
          <w:szCs w:val="28"/>
          <w:lang w:eastAsia="ru-RU"/>
        </w:rPr>
        <w:t> социально-трудовых прав работников, в том числе посредством обращения в органы, рассматривающие трудовые споры;</w:t>
      </w:r>
    </w:p>
    <w:p w:rsidR="003F5A06" w:rsidRPr="001844A4" w:rsidRDefault="003F5A06" w:rsidP="001844A4">
      <w:pPr>
        <w:pStyle w:val="a6"/>
        <w:numPr>
          <w:ilvl w:val="0"/>
          <w:numId w:val="5"/>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roofErr w:type="gramStart"/>
      <w:r w:rsidRPr="001844A4">
        <w:rPr>
          <w:rFonts w:ascii="Times New Roman" w:eastAsia="Times New Roman" w:hAnsi="Times New Roman" w:cs="Times New Roman"/>
          <w:bCs/>
          <w:color w:val="000000" w:themeColor="text1"/>
          <w:sz w:val="28"/>
          <w:szCs w:val="28"/>
          <w:lang w:eastAsia="ru-RU"/>
        </w:rPr>
        <w:t>ведение</w:t>
      </w:r>
      <w:proofErr w:type="gramEnd"/>
      <w:r w:rsidRPr="001844A4">
        <w:rPr>
          <w:rFonts w:ascii="Times New Roman" w:eastAsia="Times New Roman" w:hAnsi="Times New Roman" w:cs="Times New Roman"/>
          <w:bCs/>
          <w:color w:val="000000" w:themeColor="text1"/>
          <w:sz w:val="28"/>
          <w:szCs w:val="28"/>
          <w:lang w:eastAsia="ru-RU"/>
        </w:rPr>
        <w:t xml:space="preserve"> коллективных переговоров, заключение коллективных договоров или соглашений, контроль за их исполнением;</w:t>
      </w:r>
    </w:p>
    <w:p w:rsidR="003F5A06" w:rsidRPr="001844A4" w:rsidRDefault="003F5A06" w:rsidP="001844A4">
      <w:pPr>
        <w:pStyle w:val="a6"/>
        <w:numPr>
          <w:ilvl w:val="0"/>
          <w:numId w:val="5"/>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roofErr w:type="gramStart"/>
      <w:r w:rsidRPr="001844A4">
        <w:rPr>
          <w:rFonts w:ascii="Times New Roman" w:eastAsia="Times New Roman" w:hAnsi="Times New Roman" w:cs="Times New Roman"/>
          <w:bCs/>
          <w:color w:val="000000" w:themeColor="text1"/>
          <w:sz w:val="28"/>
          <w:szCs w:val="28"/>
          <w:lang w:eastAsia="ru-RU"/>
        </w:rPr>
        <w:t>контроль</w:t>
      </w:r>
      <w:proofErr w:type="gramEnd"/>
      <w:r w:rsidRPr="001844A4">
        <w:rPr>
          <w:rFonts w:ascii="Times New Roman" w:eastAsia="Times New Roman" w:hAnsi="Times New Roman" w:cs="Times New Roman"/>
          <w:bCs/>
          <w:color w:val="000000" w:themeColor="text1"/>
          <w:sz w:val="28"/>
          <w:szCs w:val="28"/>
          <w:lang w:eastAsia="ru-RU"/>
        </w:rPr>
        <w:t xml:space="preserve"> за соблюдением работодателем законодательства о труде;</w:t>
      </w:r>
    </w:p>
    <w:p w:rsidR="003F5A06" w:rsidRPr="001844A4" w:rsidRDefault="003F5A06" w:rsidP="001844A4">
      <w:pPr>
        <w:pStyle w:val="a6"/>
        <w:numPr>
          <w:ilvl w:val="0"/>
          <w:numId w:val="5"/>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roofErr w:type="gramStart"/>
      <w:r w:rsidRPr="001844A4">
        <w:rPr>
          <w:rFonts w:ascii="Times New Roman" w:eastAsia="Times New Roman" w:hAnsi="Times New Roman" w:cs="Times New Roman"/>
          <w:bCs/>
          <w:color w:val="000000" w:themeColor="text1"/>
          <w:sz w:val="28"/>
          <w:szCs w:val="28"/>
          <w:lang w:eastAsia="ru-RU"/>
        </w:rPr>
        <w:t>получение</w:t>
      </w:r>
      <w:proofErr w:type="gramEnd"/>
      <w:r w:rsidRPr="001844A4">
        <w:rPr>
          <w:rFonts w:ascii="Times New Roman" w:eastAsia="Times New Roman" w:hAnsi="Times New Roman" w:cs="Times New Roman"/>
          <w:bCs/>
          <w:color w:val="000000" w:themeColor="text1"/>
          <w:sz w:val="28"/>
          <w:szCs w:val="28"/>
          <w:lang w:eastAsia="ru-RU"/>
        </w:rPr>
        <w:t xml:space="preserve"> информации от работодателя, органов государственной власти и местного самоуправления по социально-трудовым вопросам.</w:t>
      </w:r>
    </w:p>
    <w:p w:rsidR="003F5A06" w:rsidRPr="001844A4" w:rsidRDefault="003F5A06" w:rsidP="001844A4">
      <w:pPr>
        <w:spacing w:after="0" w:line="240" w:lineRule="auto"/>
        <w:jc w:val="both"/>
        <w:rPr>
          <w:rFonts w:ascii="Times New Roman" w:eastAsia="Times New Roman" w:hAnsi="Times New Roman" w:cs="Times New Roman"/>
          <w:color w:val="000000" w:themeColor="text1"/>
          <w:sz w:val="28"/>
          <w:szCs w:val="28"/>
          <w:lang w:eastAsia="ru-RU"/>
        </w:rPr>
      </w:pPr>
      <w:r w:rsidRPr="001844A4">
        <w:rPr>
          <w:rFonts w:ascii="Times New Roman" w:eastAsia="Times New Roman" w:hAnsi="Times New Roman" w:cs="Times New Roman"/>
          <w:color w:val="000000" w:themeColor="text1"/>
          <w:sz w:val="28"/>
          <w:szCs w:val="28"/>
          <w:shd w:val="clear" w:color="auto" w:fill="FFFFFF"/>
          <w:lang w:eastAsia="ru-RU"/>
        </w:rPr>
        <w:t> </w:t>
      </w:r>
    </w:p>
    <w:p w:rsidR="003F5A06" w:rsidRPr="001844A4" w:rsidRDefault="003F5A06" w:rsidP="001844A4">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844A4">
        <w:rPr>
          <w:rFonts w:ascii="Times New Roman" w:eastAsia="Times New Roman" w:hAnsi="Times New Roman" w:cs="Times New Roman"/>
          <w:bCs/>
          <w:color w:val="000000" w:themeColor="text1"/>
          <w:sz w:val="28"/>
          <w:szCs w:val="28"/>
          <w:lang w:eastAsia="ru-RU"/>
        </w:rPr>
        <w:t>    Профсоюзы защищают право своих членов свободно распоряжаться собственными способностями к труду, выбирать род деятельности и профессию, а также право на вознаграждение за труд без какой бы то ни было дискриминации и не ниже установленного федеральным законом минимального размера оплаты труда.</w:t>
      </w:r>
    </w:p>
    <w:p w:rsidR="003F5A06" w:rsidRPr="001844A4" w:rsidRDefault="003F5A06" w:rsidP="001844A4">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1844A4">
        <w:rPr>
          <w:rFonts w:ascii="Times New Roman" w:eastAsia="Times New Roman" w:hAnsi="Times New Roman" w:cs="Times New Roman"/>
          <w:bCs/>
          <w:color w:val="000000" w:themeColor="text1"/>
          <w:sz w:val="28"/>
          <w:szCs w:val="28"/>
          <w:lang w:eastAsia="ru-RU"/>
        </w:rPr>
        <w:t>Важной составляющей деятельности профсоюзов является участие в установлении и изменении условий труда, определении режимов рабочего времени и т. д.</w:t>
      </w:r>
    </w:p>
    <w:p w:rsidR="003F5A06" w:rsidRDefault="003F5A06" w:rsidP="001844A4">
      <w:pPr>
        <w:shd w:val="clear" w:color="auto" w:fill="FFFFFF"/>
        <w:spacing w:after="0" w:line="240" w:lineRule="auto"/>
        <w:ind w:firstLine="708"/>
        <w:jc w:val="both"/>
        <w:rPr>
          <w:rFonts w:ascii="Times New Roman" w:eastAsia="Times New Roman" w:hAnsi="Times New Roman" w:cs="Times New Roman"/>
          <w:bCs/>
          <w:color w:val="000000" w:themeColor="text1"/>
          <w:sz w:val="28"/>
          <w:szCs w:val="28"/>
          <w:lang w:eastAsia="ru-RU"/>
        </w:rPr>
      </w:pPr>
      <w:r w:rsidRPr="001844A4">
        <w:rPr>
          <w:rFonts w:ascii="Times New Roman" w:eastAsia="Times New Roman" w:hAnsi="Times New Roman" w:cs="Times New Roman"/>
          <w:bCs/>
          <w:color w:val="000000" w:themeColor="text1"/>
          <w:sz w:val="28"/>
          <w:szCs w:val="28"/>
          <w:lang w:eastAsia="ru-RU"/>
        </w:rPr>
        <w:t>Для контроля за соблюдением законодательства о труде профсоюзам разрешено создавать собственные инспекции труда, которые наделяются полномочиями, предусмотренными положениями, утверждаемыми профсоюзами. Профсоюзные инспекторы труда беспрепятственно посещают организации, в которых работают члены данного профсоюза, независимо от форм собственности и подчиненности. Это мероприятие необходимо для проведения проверок соблюдения работодателями условий коллек</w:t>
      </w:r>
      <w:r w:rsidR="001844A4">
        <w:rPr>
          <w:rFonts w:ascii="Times New Roman" w:eastAsia="Times New Roman" w:hAnsi="Times New Roman" w:cs="Times New Roman"/>
          <w:bCs/>
          <w:color w:val="000000" w:themeColor="text1"/>
          <w:sz w:val="28"/>
          <w:szCs w:val="28"/>
          <w:lang w:eastAsia="ru-RU"/>
        </w:rPr>
        <w:t>тивного договора или соглашения.</w:t>
      </w:r>
    </w:p>
    <w:p w:rsidR="001844A4" w:rsidRPr="001844A4" w:rsidRDefault="001844A4" w:rsidP="001844A4">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p>
    <w:p w:rsidR="003F5A06" w:rsidRPr="001844A4" w:rsidRDefault="003F5A06" w:rsidP="001844A4">
      <w:pPr>
        <w:shd w:val="clear" w:color="auto" w:fill="FFFFFF"/>
        <w:spacing w:after="0" w:line="240" w:lineRule="auto"/>
        <w:jc w:val="center"/>
        <w:outlineLvl w:val="1"/>
        <w:rPr>
          <w:rFonts w:ascii="Times New Roman" w:eastAsia="Times New Roman" w:hAnsi="Times New Roman" w:cs="Times New Roman"/>
          <w:b/>
          <w:color w:val="000000" w:themeColor="text1"/>
          <w:sz w:val="28"/>
          <w:szCs w:val="28"/>
          <w:lang w:eastAsia="ru-RU"/>
        </w:rPr>
      </w:pPr>
      <w:r w:rsidRPr="001844A4">
        <w:rPr>
          <w:rFonts w:ascii="Times New Roman" w:eastAsia="Times New Roman" w:hAnsi="Times New Roman" w:cs="Times New Roman"/>
          <w:b/>
          <w:bCs/>
          <w:color w:val="FF0000"/>
          <w:sz w:val="28"/>
          <w:szCs w:val="28"/>
          <w:lang w:eastAsia="ru-RU"/>
        </w:rPr>
        <w:t>Привилегии, предусмотренные для участников профсоюза</w:t>
      </w:r>
    </w:p>
    <w:p w:rsidR="003F5A06" w:rsidRPr="001844A4" w:rsidRDefault="003F5A06" w:rsidP="001844A4">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844A4">
        <w:rPr>
          <w:rFonts w:ascii="Times New Roman" w:eastAsia="Times New Roman" w:hAnsi="Times New Roman" w:cs="Times New Roman"/>
          <w:bCs/>
          <w:color w:val="000000" w:themeColor="text1"/>
          <w:sz w:val="28"/>
          <w:szCs w:val="28"/>
          <w:lang w:eastAsia="ru-RU"/>
        </w:rPr>
        <w:t xml:space="preserve">    </w:t>
      </w:r>
      <w:r w:rsidR="002B0300" w:rsidRPr="001844A4">
        <w:rPr>
          <w:rFonts w:ascii="Times New Roman" w:eastAsia="Times New Roman" w:hAnsi="Times New Roman" w:cs="Times New Roman"/>
          <w:bCs/>
          <w:color w:val="000000" w:themeColor="text1"/>
          <w:sz w:val="28"/>
          <w:szCs w:val="28"/>
          <w:lang w:eastAsia="ru-RU"/>
        </w:rPr>
        <w:tab/>
      </w:r>
      <w:r w:rsidRPr="001844A4">
        <w:rPr>
          <w:rFonts w:ascii="Times New Roman" w:eastAsia="Times New Roman" w:hAnsi="Times New Roman" w:cs="Times New Roman"/>
          <w:bCs/>
          <w:color w:val="000000" w:themeColor="text1"/>
          <w:sz w:val="28"/>
          <w:szCs w:val="28"/>
          <w:lang w:eastAsia="ru-RU"/>
        </w:rPr>
        <w:t>Работникам образования необходимо учитывать, что членство в профсоюзе может не только гарантировать представление и защиту их интересов, но и дает возможность получения различных выгод. Это, например, санатории по льготной цене, отправка детей в оздоровительные лагеря с частичной оплатой стоимости путевки и т. д.</w:t>
      </w:r>
    </w:p>
    <w:p w:rsidR="003F5A06" w:rsidRPr="001844A4" w:rsidRDefault="003F5A06" w:rsidP="001844A4">
      <w:pPr>
        <w:shd w:val="clear" w:color="auto" w:fill="FFFFFF"/>
        <w:spacing w:after="0" w:line="240" w:lineRule="auto"/>
        <w:ind w:firstLine="708"/>
        <w:jc w:val="both"/>
        <w:rPr>
          <w:rFonts w:ascii="Times New Roman" w:eastAsia="Times New Roman" w:hAnsi="Times New Roman" w:cs="Times New Roman"/>
          <w:color w:val="000000" w:themeColor="text1"/>
          <w:sz w:val="28"/>
          <w:szCs w:val="28"/>
          <w:lang w:eastAsia="ru-RU"/>
        </w:rPr>
      </w:pPr>
      <w:r w:rsidRPr="001844A4">
        <w:rPr>
          <w:rFonts w:ascii="Times New Roman" w:eastAsia="Times New Roman" w:hAnsi="Times New Roman" w:cs="Times New Roman"/>
          <w:bCs/>
          <w:color w:val="000000" w:themeColor="text1"/>
          <w:sz w:val="28"/>
          <w:szCs w:val="28"/>
          <w:lang w:eastAsia="ru-RU"/>
        </w:rPr>
        <w:t>В целом профсоюзы наделены законодателем значительными правами, и работникам образования нужно в полной мере пользоваться этим.</w:t>
      </w:r>
    </w:p>
    <w:p w:rsidR="003F5A06" w:rsidRPr="001844A4" w:rsidRDefault="003F5A06" w:rsidP="001844A4">
      <w:pPr>
        <w:shd w:val="clear" w:color="auto" w:fill="FFFFFF"/>
        <w:spacing w:before="90" w:after="90" w:line="240" w:lineRule="auto"/>
        <w:jc w:val="center"/>
        <w:rPr>
          <w:rFonts w:ascii="Times New Roman" w:eastAsia="Times New Roman" w:hAnsi="Times New Roman" w:cs="Times New Roman"/>
          <w:b/>
          <w:color w:val="FF0000"/>
          <w:sz w:val="28"/>
          <w:szCs w:val="28"/>
          <w:lang w:eastAsia="ru-RU"/>
        </w:rPr>
      </w:pPr>
      <w:r w:rsidRPr="001844A4">
        <w:rPr>
          <w:rFonts w:ascii="Times New Roman" w:eastAsia="Times New Roman" w:hAnsi="Times New Roman" w:cs="Times New Roman"/>
          <w:b/>
          <w:color w:val="FF0000"/>
          <w:sz w:val="28"/>
          <w:szCs w:val="28"/>
          <w:lang w:eastAsia="ru-RU"/>
        </w:rPr>
        <w:t>Цели и задачи первичной профсоюзной организации:</w:t>
      </w:r>
    </w:p>
    <w:p w:rsidR="004479B2" w:rsidRPr="001844A4" w:rsidRDefault="004479B2" w:rsidP="001844A4">
      <w:pPr>
        <w:shd w:val="clear" w:color="auto" w:fill="FFFFFF" w:themeFill="background1"/>
        <w:spacing w:after="150" w:line="240" w:lineRule="auto"/>
        <w:jc w:val="both"/>
        <w:rPr>
          <w:rFonts w:ascii="Times New Roman" w:eastAsia="Times New Roman" w:hAnsi="Times New Roman" w:cs="Times New Roman"/>
          <w:color w:val="333333"/>
          <w:sz w:val="28"/>
          <w:szCs w:val="28"/>
        </w:rPr>
      </w:pPr>
      <w:r w:rsidRPr="001844A4">
        <w:rPr>
          <w:rFonts w:ascii="Times New Roman" w:eastAsia="Times New Roman" w:hAnsi="Times New Roman" w:cs="Times New Roman"/>
          <w:color w:val="333333"/>
          <w:sz w:val="28"/>
          <w:szCs w:val="28"/>
        </w:rPr>
        <w:t> </w:t>
      </w:r>
      <w:r w:rsidRPr="001844A4">
        <w:rPr>
          <w:rFonts w:ascii="Times New Roman" w:eastAsia="Times New Roman" w:hAnsi="Times New Roman" w:cs="Times New Roman"/>
          <w:color w:val="333333"/>
          <w:sz w:val="28"/>
          <w:szCs w:val="28"/>
        </w:rPr>
        <w:tab/>
        <w:t>Основными целями профсоюза являются представительство и защита социально-трудовых прав и профессиональных интересов членов профсоюза.</w:t>
      </w:r>
    </w:p>
    <w:p w:rsidR="004479B2" w:rsidRPr="001844A4" w:rsidRDefault="004479B2" w:rsidP="001844A4">
      <w:pPr>
        <w:shd w:val="clear" w:color="auto" w:fill="FFFFFF" w:themeFill="background1"/>
        <w:spacing w:after="150" w:line="240" w:lineRule="auto"/>
        <w:jc w:val="both"/>
        <w:rPr>
          <w:rFonts w:ascii="Times New Roman" w:eastAsia="Times New Roman" w:hAnsi="Times New Roman" w:cs="Times New Roman"/>
          <w:color w:val="333333"/>
          <w:sz w:val="28"/>
          <w:szCs w:val="28"/>
        </w:rPr>
      </w:pPr>
      <w:r w:rsidRPr="001844A4">
        <w:rPr>
          <w:rFonts w:ascii="Times New Roman" w:eastAsia="Times New Roman" w:hAnsi="Times New Roman" w:cs="Times New Roman"/>
          <w:b/>
          <w:bCs/>
          <w:color w:val="FF0000"/>
          <w:sz w:val="28"/>
          <w:szCs w:val="28"/>
        </w:rPr>
        <w:t>Задачи:</w:t>
      </w:r>
      <w:r w:rsidRPr="001844A4">
        <w:rPr>
          <w:rFonts w:ascii="Times New Roman" w:eastAsia="Times New Roman" w:hAnsi="Times New Roman" w:cs="Times New Roman"/>
          <w:color w:val="333333"/>
          <w:sz w:val="28"/>
          <w:szCs w:val="28"/>
        </w:rPr>
        <w:t xml:space="preserve"> </w:t>
      </w:r>
      <w:r w:rsidRPr="001844A4">
        <w:rPr>
          <w:rFonts w:ascii="Times New Roman" w:eastAsia="Times New Roman" w:hAnsi="Times New Roman" w:cs="Times New Roman"/>
          <w:color w:val="333333"/>
          <w:sz w:val="28"/>
          <w:szCs w:val="28"/>
        </w:rPr>
        <w:t>Активизировать работу первичной Профсоюзной организации по представительству и защите интересов членов Профсоюза, повышению социальной защищенности работников ДОУ.</w:t>
      </w:r>
    </w:p>
    <w:p w:rsidR="004479B2" w:rsidRPr="001844A4" w:rsidRDefault="004479B2" w:rsidP="001844A4">
      <w:pPr>
        <w:shd w:val="clear" w:color="auto" w:fill="FFFFFF"/>
        <w:spacing w:before="90" w:after="90" w:line="240" w:lineRule="auto"/>
        <w:jc w:val="center"/>
        <w:rPr>
          <w:rFonts w:ascii="Times New Roman" w:eastAsia="Times New Roman" w:hAnsi="Times New Roman" w:cs="Times New Roman"/>
          <w:b/>
          <w:color w:val="FF0000"/>
          <w:sz w:val="28"/>
          <w:szCs w:val="28"/>
          <w:lang w:eastAsia="ru-RU"/>
        </w:rPr>
      </w:pPr>
    </w:p>
    <w:p w:rsidR="003F5A06" w:rsidRPr="001844A4" w:rsidRDefault="003F5A06" w:rsidP="001844A4">
      <w:pPr>
        <w:pStyle w:val="a6"/>
        <w:numPr>
          <w:ilvl w:val="0"/>
          <w:numId w:val="7"/>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844A4">
        <w:rPr>
          <w:rFonts w:ascii="Times New Roman" w:eastAsia="Times New Roman" w:hAnsi="Times New Roman" w:cs="Times New Roman"/>
          <w:bCs/>
          <w:color w:val="000000" w:themeColor="text1"/>
          <w:sz w:val="28"/>
          <w:szCs w:val="28"/>
          <w:lang w:eastAsia="ru-RU"/>
        </w:rPr>
        <w:t>Реализация уставных задач Профсоюза по представительству и защите социально-трудовых прав и профессиональных интересов членов Профсоюза;</w:t>
      </w:r>
    </w:p>
    <w:p w:rsidR="003F5A06" w:rsidRPr="001844A4" w:rsidRDefault="003F5A06" w:rsidP="001844A4">
      <w:pPr>
        <w:pStyle w:val="a6"/>
        <w:numPr>
          <w:ilvl w:val="0"/>
          <w:numId w:val="8"/>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844A4">
        <w:rPr>
          <w:rFonts w:ascii="Times New Roman" w:eastAsia="Times New Roman" w:hAnsi="Times New Roman" w:cs="Times New Roman"/>
          <w:bCs/>
          <w:color w:val="000000" w:themeColor="text1"/>
          <w:sz w:val="28"/>
          <w:szCs w:val="28"/>
          <w:lang w:eastAsia="ru-RU"/>
        </w:rPr>
        <w:lastRenderedPageBreak/>
        <w:t>Общественный контроль за соблюдением законодательства о труде и охране труда;</w:t>
      </w:r>
    </w:p>
    <w:p w:rsidR="003F5A06" w:rsidRPr="001844A4" w:rsidRDefault="003F5A06" w:rsidP="001844A4">
      <w:pPr>
        <w:pStyle w:val="a6"/>
        <w:numPr>
          <w:ilvl w:val="0"/>
          <w:numId w:val="8"/>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844A4">
        <w:rPr>
          <w:rFonts w:ascii="Times New Roman" w:eastAsia="Times New Roman" w:hAnsi="Times New Roman" w:cs="Times New Roman"/>
          <w:bCs/>
          <w:color w:val="000000" w:themeColor="text1"/>
          <w:sz w:val="28"/>
          <w:szCs w:val="28"/>
          <w:lang w:eastAsia="ru-RU"/>
        </w:rPr>
        <w:t>Улучшение материального положения, укрепление здоровья и повышение жизненного уровня членов Профсоюза;</w:t>
      </w:r>
    </w:p>
    <w:p w:rsidR="003F5A06" w:rsidRPr="001844A4" w:rsidRDefault="003F5A06" w:rsidP="001844A4">
      <w:pPr>
        <w:pStyle w:val="a6"/>
        <w:numPr>
          <w:ilvl w:val="0"/>
          <w:numId w:val="8"/>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844A4">
        <w:rPr>
          <w:rFonts w:ascii="Times New Roman" w:eastAsia="Times New Roman" w:hAnsi="Times New Roman" w:cs="Times New Roman"/>
          <w:bCs/>
          <w:color w:val="000000" w:themeColor="text1"/>
          <w:sz w:val="28"/>
          <w:szCs w:val="28"/>
          <w:lang w:eastAsia="ru-RU"/>
        </w:rPr>
        <w:t>Информационное обеспечение членов Профсоюза;</w:t>
      </w:r>
    </w:p>
    <w:p w:rsidR="003F5A06" w:rsidRPr="001844A4" w:rsidRDefault="003F5A06" w:rsidP="001844A4">
      <w:pPr>
        <w:pStyle w:val="a6"/>
        <w:numPr>
          <w:ilvl w:val="0"/>
          <w:numId w:val="8"/>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844A4">
        <w:rPr>
          <w:rFonts w:ascii="Times New Roman" w:eastAsia="Times New Roman" w:hAnsi="Times New Roman" w:cs="Times New Roman"/>
          <w:bCs/>
          <w:color w:val="000000" w:themeColor="text1"/>
          <w:sz w:val="28"/>
          <w:szCs w:val="28"/>
          <w:lang w:eastAsia="ru-RU"/>
        </w:rPr>
        <w:t>Создание условий, обеспечивающих вовлечение членов Профсоюза в профсоюзную работу;</w:t>
      </w:r>
    </w:p>
    <w:p w:rsidR="003F5A06" w:rsidRPr="001844A4" w:rsidRDefault="003F5A06" w:rsidP="001844A4">
      <w:pPr>
        <w:pStyle w:val="a6"/>
        <w:numPr>
          <w:ilvl w:val="0"/>
          <w:numId w:val="8"/>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844A4">
        <w:rPr>
          <w:rFonts w:ascii="Times New Roman" w:eastAsia="Times New Roman" w:hAnsi="Times New Roman" w:cs="Times New Roman"/>
          <w:bCs/>
          <w:color w:val="000000" w:themeColor="text1"/>
          <w:sz w:val="28"/>
          <w:szCs w:val="28"/>
          <w:lang w:eastAsia="ru-RU"/>
        </w:rPr>
        <w:t>Осуществление организационных мероприятий по повышению мотивации профсоюзного членства.</w:t>
      </w:r>
    </w:p>
    <w:p w:rsidR="002B0300" w:rsidRPr="001844A4" w:rsidRDefault="002B0300" w:rsidP="001844A4">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p w:rsidR="003F5A06" w:rsidRPr="001844A4" w:rsidRDefault="003F5A06" w:rsidP="001844A4">
      <w:pPr>
        <w:shd w:val="clear" w:color="auto" w:fill="FFFFFF"/>
        <w:spacing w:before="90" w:after="90" w:line="240" w:lineRule="auto"/>
        <w:ind w:left="120"/>
        <w:jc w:val="center"/>
        <w:rPr>
          <w:rFonts w:ascii="Times New Roman" w:eastAsia="Times New Roman" w:hAnsi="Times New Roman" w:cs="Times New Roman"/>
          <w:b/>
          <w:color w:val="FF0000"/>
          <w:sz w:val="28"/>
          <w:szCs w:val="28"/>
          <w:lang w:eastAsia="ru-RU"/>
        </w:rPr>
      </w:pPr>
      <w:r w:rsidRPr="001844A4">
        <w:rPr>
          <w:rFonts w:ascii="Times New Roman" w:eastAsia="Times New Roman" w:hAnsi="Times New Roman" w:cs="Times New Roman"/>
          <w:b/>
          <w:color w:val="FF0000"/>
          <w:sz w:val="28"/>
          <w:szCs w:val="28"/>
          <w:lang w:eastAsia="ru-RU"/>
        </w:rPr>
        <w:t>Основные направления деятельности:</w:t>
      </w:r>
    </w:p>
    <w:p w:rsidR="003F5A06" w:rsidRPr="001844A4" w:rsidRDefault="003F5A06" w:rsidP="001844A4">
      <w:pPr>
        <w:pStyle w:val="a6"/>
        <w:numPr>
          <w:ilvl w:val="0"/>
          <w:numId w:val="13"/>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844A4">
        <w:rPr>
          <w:rFonts w:ascii="Times New Roman" w:eastAsia="Times New Roman" w:hAnsi="Times New Roman" w:cs="Times New Roman"/>
          <w:bCs/>
          <w:color w:val="000000" w:themeColor="text1"/>
          <w:sz w:val="28"/>
          <w:szCs w:val="28"/>
          <w:lang w:eastAsia="ru-RU"/>
        </w:rPr>
        <w:t>Заключение соглашений, содействие заключению коллективных договоров и их реализации, ведение коллективных переговоров;</w:t>
      </w:r>
    </w:p>
    <w:p w:rsidR="003F5A06" w:rsidRPr="001844A4" w:rsidRDefault="003F5A06" w:rsidP="001844A4">
      <w:pPr>
        <w:pStyle w:val="a6"/>
        <w:numPr>
          <w:ilvl w:val="0"/>
          <w:numId w:val="11"/>
        </w:numPr>
        <w:shd w:val="clear" w:color="auto" w:fill="FFFFFF"/>
        <w:spacing w:before="90" w:after="90" w:line="240" w:lineRule="auto"/>
        <w:jc w:val="both"/>
        <w:rPr>
          <w:rFonts w:ascii="Times New Roman" w:eastAsia="Times New Roman" w:hAnsi="Times New Roman" w:cs="Times New Roman"/>
          <w:color w:val="000000" w:themeColor="text1"/>
          <w:sz w:val="28"/>
          <w:szCs w:val="28"/>
          <w:lang w:eastAsia="ru-RU"/>
        </w:rPr>
      </w:pPr>
      <w:r w:rsidRPr="001844A4">
        <w:rPr>
          <w:rFonts w:ascii="Times New Roman" w:eastAsia="Times New Roman" w:hAnsi="Times New Roman" w:cs="Times New Roman"/>
          <w:bCs/>
          <w:color w:val="000000" w:themeColor="text1"/>
          <w:sz w:val="28"/>
          <w:szCs w:val="28"/>
          <w:lang w:eastAsia="ru-RU"/>
        </w:rPr>
        <w:t>Участие в разработке предложений к законодательным и иным нормативным актам;</w:t>
      </w:r>
    </w:p>
    <w:p w:rsidR="003F5A06" w:rsidRPr="001844A4" w:rsidRDefault="003F5A06" w:rsidP="001844A4">
      <w:pPr>
        <w:pStyle w:val="a6"/>
        <w:numPr>
          <w:ilvl w:val="0"/>
          <w:numId w:val="11"/>
        </w:numPr>
        <w:shd w:val="clear" w:color="auto" w:fill="FFFFFF"/>
        <w:spacing w:before="90" w:after="90" w:line="240" w:lineRule="auto"/>
        <w:jc w:val="both"/>
        <w:rPr>
          <w:rFonts w:ascii="Times New Roman" w:eastAsia="Times New Roman" w:hAnsi="Times New Roman" w:cs="Times New Roman"/>
          <w:color w:val="000000" w:themeColor="text1"/>
          <w:sz w:val="28"/>
          <w:szCs w:val="28"/>
          <w:lang w:eastAsia="ru-RU"/>
        </w:rPr>
      </w:pPr>
      <w:r w:rsidRPr="001844A4">
        <w:rPr>
          <w:rFonts w:ascii="Times New Roman" w:eastAsia="Times New Roman" w:hAnsi="Times New Roman" w:cs="Times New Roman"/>
          <w:bCs/>
          <w:color w:val="000000" w:themeColor="text1"/>
          <w:sz w:val="28"/>
          <w:szCs w:val="28"/>
          <w:lang w:eastAsia="ru-RU"/>
        </w:rPr>
        <w:t>Оказание юридической, материальной помощи членам Профсоюза;</w:t>
      </w:r>
    </w:p>
    <w:p w:rsidR="003F5A06" w:rsidRPr="001844A4" w:rsidRDefault="003F5A06" w:rsidP="001844A4">
      <w:pPr>
        <w:pStyle w:val="a6"/>
        <w:numPr>
          <w:ilvl w:val="0"/>
          <w:numId w:val="11"/>
        </w:numPr>
        <w:shd w:val="clear" w:color="auto" w:fill="FFFFFF"/>
        <w:spacing w:before="90" w:after="90" w:line="240" w:lineRule="auto"/>
        <w:jc w:val="both"/>
        <w:rPr>
          <w:rFonts w:ascii="Times New Roman" w:eastAsia="Times New Roman" w:hAnsi="Times New Roman" w:cs="Times New Roman"/>
          <w:color w:val="000000" w:themeColor="text1"/>
          <w:sz w:val="28"/>
          <w:szCs w:val="28"/>
          <w:lang w:eastAsia="ru-RU"/>
        </w:rPr>
      </w:pPr>
      <w:r w:rsidRPr="001844A4">
        <w:rPr>
          <w:rFonts w:ascii="Times New Roman" w:eastAsia="Times New Roman" w:hAnsi="Times New Roman" w:cs="Times New Roman"/>
          <w:bCs/>
          <w:color w:val="000000" w:themeColor="text1"/>
          <w:sz w:val="28"/>
          <w:szCs w:val="28"/>
          <w:lang w:eastAsia="ru-RU"/>
        </w:rPr>
        <w:t>Осуществление общественного контроля за соблюдением трудового законодательства, за состоянием охраны труда;</w:t>
      </w:r>
    </w:p>
    <w:p w:rsidR="003F5A06" w:rsidRPr="001844A4" w:rsidRDefault="003F5A06" w:rsidP="001844A4">
      <w:pPr>
        <w:pStyle w:val="a6"/>
        <w:numPr>
          <w:ilvl w:val="0"/>
          <w:numId w:val="11"/>
        </w:numPr>
        <w:shd w:val="clear" w:color="auto" w:fill="FFFFFF"/>
        <w:spacing w:before="90" w:after="90" w:line="240" w:lineRule="auto"/>
        <w:jc w:val="both"/>
        <w:rPr>
          <w:rFonts w:ascii="Times New Roman" w:eastAsia="Times New Roman" w:hAnsi="Times New Roman" w:cs="Times New Roman"/>
          <w:color w:val="000000" w:themeColor="text1"/>
          <w:sz w:val="28"/>
          <w:szCs w:val="28"/>
          <w:lang w:eastAsia="ru-RU"/>
        </w:rPr>
      </w:pPr>
      <w:r w:rsidRPr="001844A4">
        <w:rPr>
          <w:rFonts w:ascii="Times New Roman" w:eastAsia="Times New Roman" w:hAnsi="Times New Roman" w:cs="Times New Roman"/>
          <w:bCs/>
          <w:color w:val="000000" w:themeColor="text1"/>
          <w:sz w:val="28"/>
          <w:szCs w:val="28"/>
          <w:lang w:eastAsia="ru-RU"/>
        </w:rPr>
        <w:t>Участие в урегулировании коллективных трудовых споров (конфликтов).</w:t>
      </w:r>
    </w:p>
    <w:p w:rsidR="003F5A06" w:rsidRPr="001844A4" w:rsidRDefault="003F5A06" w:rsidP="001844A4">
      <w:pPr>
        <w:pStyle w:val="a6"/>
        <w:numPr>
          <w:ilvl w:val="0"/>
          <w:numId w:val="11"/>
        </w:numPr>
        <w:shd w:val="clear" w:color="auto" w:fill="FFFFFF"/>
        <w:spacing w:after="0" w:line="240" w:lineRule="auto"/>
        <w:jc w:val="both"/>
        <w:outlineLvl w:val="1"/>
        <w:rPr>
          <w:rFonts w:ascii="Times New Roman" w:eastAsia="Times New Roman" w:hAnsi="Times New Roman" w:cs="Times New Roman"/>
          <w:color w:val="000000" w:themeColor="text1"/>
          <w:sz w:val="28"/>
          <w:szCs w:val="28"/>
          <w:lang w:eastAsia="ru-RU"/>
        </w:rPr>
      </w:pPr>
      <w:r w:rsidRPr="001844A4">
        <w:rPr>
          <w:rFonts w:ascii="Times New Roman" w:eastAsia="Times New Roman" w:hAnsi="Times New Roman" w:cs="Times New Roman"/>
          <w:color w:val="000000" w:themeColor="text1"/>
          <w:sz w:val="28"/>
          <w:szCs w:val="28"/>
          <w:lang w:eastAsia="ru-RU"/>
        </w:rPr>
        <w:t>Член профсоюза имеет право на:</w:t>
      </w:r>
    </w:p>
    <w:p w:rsidR="003F5A06" w:rsidRPr="001844A4" w:rsidRDefault="003F5A06" w:rsidP="001844A4">
      <w:pPr>
        <w:pStyle w:val="a6"/>
        <w:numPr>
          <w:ilvl w:val="0"/>
          <w:numId w:val="11"/>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844A4">
        <w:rPr>
          <w:rFonts w:ascii="Times New Roman" w:eastAsia="Times New Roman" w:hAnsi="Times New Roman" w:cs="Times New Roman"/>
          <w:bCs/>
          <w:color w:val="000000" w:themeColor="text1"/>
          <w:sz w:val="28"/>
          <w:szCs w:val="28"/>
          <w:lang w:eastAsia="ru-RU"/>
        </w:rPr>
        <w:t>Получение юридической помощи при защите в суде по вопросам трудового права и пенсионным вопросам.</w:t>
      </w:r>
    </w:p>
    <w:p w:rsidR="003F5A06" w:rsidRPr="001844A4" w:rsidRDefault="003F5A06" w:rsidP="001844A4">
      <w:pPr>
        <w:pStyle w:val="a6"/>
        <w:numPr>
          <w:ilvl w:val="0"/>
          <w:numId w:val="11"/>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844A4">
        <w:rPr>
          <w:rFonts w:ascii="Times New Roman" w:eastAsia="Times New Roman" w:hAnsi="Times New Roman" w:cs="Times New Roman"/>
          <w:bCs/>
          <w:color w:val="000000" w:themeColor="text1"/>
          <w:sz w:val="28"/>
          <w:szCs w:val="28"/>
          <w:lang w:eastAsia="ru-RU"/>
        </w:rPr>
        <w:t>Получение материальной помощи на основании положения</w:t>
      </w:r>
    </w:p>
    <w:p w:rsidR="003F5A06" w:rsidRPr="001844A4" w:rsidRDefault="003F5A06" w:rsidP="001844A4">
      <w:pPr>
        <w:pStyle w:val="a6"/>
        <w:numPr>
          <w:ilvl w:val="0"/>
          <w:numId w:val="11"/>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844A4">
        <w:rPr>
          <w:rFonts w:ascii="Times New Roman" w:eastAsia="Times New Roman" w:hAnsi="Times New Roman" w:cs="Times New Roman"/>
          <w:bCs/>
          <w:color w:val="000000" w:themeColor="text1"/>
          <w:sz w:val="28"/>
          <w:szCs w:val="28"/>
          <w:lang w:eastAsia="ru-RU"/>
        </w:rPr>
        <w:t>Получение путевки для детей в загородный оздоровительный лагерь.  </w:t>
      </w:r>
    </w:p>
    <w:p w:rsidR="003F5A06" w:rsidRPr="001844A4" w:rsidRDefault="003F5A06" w:rsidP="001844A4">
      <w:pPr>
        <w:pStyle w:val="a6"/>
        <w:numPr>
          <w:ilvl w:val="0"/>
          <w:numId w:val="11"/>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844A4">
        <w:rPr>
          <w:rFonts w:ascii="Times New Roman" w:eastAsia="Times New Roman" w:hAnsi="Times New Roman" w:cs="Times New Roman"/>
          <w:bCs/>
          <w:color w:val="000000" w:themeColor="text1"/>
          <w:sz w:val="28"/>
          <w:szCs w:val="28"/>
          <w:lang w:eastAsia="ru-RU"/>
        </w:rPr>
        <w:t>Получение льготной путевки в санаторий. (</w:t>
      </w:r>
      <w:proofErr w:type="gramStart"/>
      <w:r w:rsidRPr="001844A4">
        <w:rPr>
          <w:rFonts w:ascii="Times New Roman" w:eastAsia="Times New Roman" w:hAnsi="Times New Roman" w:cs="Times New Roman"/>
          <w:bCs/>
          <w:color w:val="000000" w:themeColor="text1"/>
          <w:sz w:val="28"/>
          <w:szCs w:val="28"/>
          <w:lang w:eastAsia="ru-RU"/>
        </w:rPr>
        <w:t>для</w:t>
      </w:r>
      <w:proofErr w:type="gramEnd"/>
      <w:r w:rsidRPr="001844A4">
        <w:rPr>
          <w:rFonts w:ascii="Times New Roman" w:eastAsia="Times New Roman" w:hAnsi="Times New Roman" w:cs="Times New Roman"/>
          <w:bCs/>
          <w:color w:val="000000" w:themeColor="text1"/>
          <w:sz w:val="28"/>
          <w:szCs w:val="28"/>
          <w:lang w:eastAsia="ru-RU"/>
        </w:rPr>
        <w:t xml:space="preserve"> взрослых)</w:t>
      </w:r>
    </w:p>
    <w:p w:rsidR="003F5A06" w:rsidRPr="001844A4" w:rsidRDefault="003F5A06" w:rsidP="001844A4">
      <w:pPr>
        <w:pStyle w:val="a6"/>
        <w:numPr>
          <w:ilvl w:val="0"/>
          <w:numId w:val="14"/>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844A4">
        <w:rPr>
          <w:rFonts w:ascii="Times New Roman" w:eastAsia="Times New Roman" w:hAnsi="Times New Roman" w:cs="Times New Roman"/>
          <w:bCs/>
          <w:color w:val="000000" w:themeColor="text1"/>
          <w:sz w:val="28"/>
          <w:szCs w:val="28"/>
          <w:lang w:eastAsia="ru-RU"/>
        </w:rPr>
        <w:t>Проведение совместного досуга (вечеров отдыха, коллективное посещение театров, кинотеатров)</w:t>
      </w:r>
    </w:p>
    <w:p w:rsidR="003F5A06" w:rsidRPr="001844A4" w:rsidRDefault="003F5A06" w:rsidP="001844A4">
      <w:pPr>
        <w:pStyle w:val="a6"/>
        <w:numPr>
          <w:ilvl w:val="0"/>
          <w:numId w:val="14"/>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1844A4">
        <w:rPr>
          <w:rFonts w:ascii="Times New Roman" w:eastAsia="Times New Roman" w:hAnsi="Times New Roman" w:cs="Times New Roman"/>
          <w:bCs/>
          <w:color w:val="000000" w:themeColor="text1"/>
          <w:sz w:val="28"/>
          <w:szCs w:val="28"/>
          <w:lang w:eastAsia="ru-RU"/>
        </w:rPr>
        <w:t>Все это помогает нам лучше узнать друг друга, стать ближе, а значит, сильнее.</w:t>
      </w:r>
    </w:p>
    <w:p w:rsidR="004479B2" w:rsidRPr="001844A4" w:rsidRDefault="004479B2" w:rsidP="001844A4">
      <w:pPr>
        <w:spacing w:line="240" w:lineRule="auto"/>
        <w:jc w:val="both"/>
        <w:rPr>
          <w:rFonts w:ascii="Times New Roman" w:hAnsi="Times New Roman" w:cs="Times New Roman"/>
          <w:color w:val="000000" w:themeColor="text1"/>
          <w:sz w:val="28"/>
          <w:szCs w:val="28"/>
        </w:rPr>
      </w:pPr>
    </w:p>
    <w:p w:rsidR="001844A4" w:rsidRPr="001844A4" w:rsidRDefault="001844A4" w:rsidP="001844A4">
      <w:pPr>
        <w:shd w:val="clear" w:color="auto" w:fill="FFFFFF" w:themeFill="background1"/>
        <w:spacing w:after="150" w:line="240" w:lineRule="auto"/>
        <w:jc w:val="both"/>
        <w:rPr>
          <w:rFonts w:ascii="Times New Roman" w:eastAsia="Times New Roman" w:hAnsi="Times New Roman" w:cs="Times New Roman"/>
          <w:color w:val="FF0000"/>
          <w:sz w:val="28"/>
          <w:szCs w:val="28"/>
        </w:rPr>
      </w:pPr>
      <w:r>
        <w:rPr>
          <w:rFonts w:ascii="Times New Roman" w:eastAsia="Times New Roman" w:hAnsi="Times New Roman" w:cs="Times New Roman"/>
          <w:b/>
          <w:bCs/>
          <w:color w:val="FF0000"/>
          <w:sz w:val="28"/>
          <w:szCs w:val="28"/>
        </w:rPr>
        <w:t>Права члена П</w:t>
      </w:r>
      <w:r w:rsidRPr="001844A4">
        <w:rPr>
          <w:rFonts w:ascii="Times New Roman" w:eastAsia="Times New Roman" w:hAnsi="Times New Roman" w:cs="Times New Roman"/>
          <w:b/>
          <w:bCs/>
          <w:color w:val="FF0000"/>
          <w:sz w:val="28"/>
          <w:szCs w:val="28"/>
        </w:rPr>
        <w:t>рофсоюза</w:t>
      </w:r>
    </w:p>
    <w:p w:rsidR="001844A4" w:rsidRPr="001844A4" w:rsidRDefault="001844A4" w:rsidP="001844A4">
      <w:pPr>
        <w:numPr>
          <w:ilvl w:val="0"/>
          <w:numId w:val="19"/>
        </w:numPr>
        <w:shd w:val="clear" w:color="auto" w:fill="FFFFFF" w:themeFill="background1"/>
        <w:spacing w:before="100" w:beforeAutospacing="1" w:after="100" w:afterAutospacing="1" w:line="240" w:lineRule="auto"/>
        <w:ind w:left="450"/>
        <w:jc w:val="both"/>
        <w:rPr>
          <w:rFonts w:ascii="Times New Roman" w:eastAsia="Times New Roman" w:hAnsi="Times New Roman" w:cs="Times New Roman"/>
          <w:color w:val="333333"/>
          <w:sz w:val="28"/>
          <w:szCs w:val="28"/>
        </w:rPr>
      </w:pPr>
      <w:r w:rsidRPr="001844A4">
        <w:rPr>
          <w:rFonts w:ascii="Times New Roman" w:eastAsia="Times New Roman" w:hAnsi="Times New Roman" w:cs="Times New Roman"/>
          <w:color w:val="333333"/>
          <w:sz w:val="28"/>
          <w:szCs w:val="28"/>
        </w:rPr>
        <w:t>На защиту Профсоюзом его профессиональных, трудовых и социально-экономических прав и интересов в государственных и хозяйственных органах, суде.</w:t>
      </w:r>
    </w:p>
    <w:p w:rsidR="001844A4" w:rsidRPr="001844A4" w:rsidRDefault="001844A4" w:rsidP="001844A4">
      <w:pPr>
        <w:numPr>
          <w:ilvl w:val="0"/>
          <w:numId w:val="19"/>
        </w:numPr>
        <w:shd w:val="clear" w:color="auto" w:fill="FFFFFF" w:themeFill="background1"/>
        <w:spacing w:before="100" w:beforeAutospacing="1" w:after="100" w:afterAutospacing="1" w:line="240" w:lineRule="auto"/>
        <w:ind w:left="450"/>
        <w:jc w:val="both"/>
        <w:rPr>
          <w:rFonts w:ascii="Times New Roman" w:eastAsia="Times New Roman" w:hAnsi="Times New Roman" w:cs="Times New Roman"/>
          <w:color w:val="333333"/>
          <w:sz w:val="28"/>
          <w:szCs w:val="28"/>
        </w:rPr>
      </w:pPr>
      <w:r w:rsidRPr="001844A4">
        <w:rPr>
          <w:rFonts w:ascii="Times New Roman" w:eastAsia="Times New Roman" w:hAnsi="Times New Roman" w:cs="Times New Roman"/>
          <w:color w:val="333333"/>
          <w:sz w:val="28"/>
          <w:szCs w:val="28"/>
        </w:rPr>
        <w:t>Участвовать в деятельности Профсоюза, вносить предложения по совершенствованию нормативно</w:t>
      </w:r>
      <w:r w:rsidRPr="001844A4">
        <w:rPr>
          <w:rFonts w:ascii="Times New Roman" w:eastAsia="Times New Roman" w:hAnsi="Times New Roman" w:cs="Times New Roman"/>
          <w:color w:val="333333"/>
          <w:sz w:val="28"/>
          <w:szCs w:val="28"/>
        </w:rPr>
        <w:softHyphen/>
        <w:t xml:space="preserve"> - правовой базы, направленной на повышение уровня гарантий в сфере его профессиональный, трудовых, социально-экономических интересов.</w:t>
      </w:r>
    </w:p>
    <w:p w:rsidR="001844A4" w:rsidRPr="001844A4" w:rsidRDefault="001844A4" w:rsidP="001844A4">
      <w:pPr>
        <w:numPr>
          <w:ilvl w:val="0"/>
          <w:numId w:val="19"/>
        </w:numPr>
        <w:shd w:val="clear" w:color="auto" w:fill="FFFFFF" w:themeFill="background1"/>
        <w:spacing w:before="100" w:beforeAutospacing="1" w:after="100" w:afterAutospacing="1" w:line="240" w:lineRule="auto"/>
        <w:ind w:left="450"/>
        <w:jc w:val="both"/>
        <w:rPr>
          <w:rFonts w:ascii="Times New Roman" w:eastAsia="Times New Roman" w:hAnsi="Times New Roman" w:cs="Times New Roman"/>
          <w:color w:val="333333"/>
          <w:sz w:val="28"/>
          <w:szCs w:val="28"/>
        </w:rPr>
      </w:pPr>
      <w:r w:rsidRPr="001844A4">
        <w:rPr>
          <w:rFonts w:ascii="Times New Roman" w:eastAsia="Times New Roman" w:hAnsi="Times New Roman" w:cs="Times New Roman"/>
          <w:color w:val="333333"/>
          <w:sz w:val="28"/>
          <w:szCs w:val="28"/>
        </w:rPr>
        <w:t>Принимать участие в выработке, обсуждении и принятии решений, получать информацию о деятельности Профсоюза.</w:t>
      </w:r>
    </w:p>
    <w:p w:rsidR="001844A4" w:rsidRPr="001844A4" w:rsidRDefault="001844A4" w:rsidP="001844A4">
      <w:pPr>
        <w:numPr>
          <w:ilvl w:val="0"/>
          <w:numId w:val="19"/>
        </w:numPr>
        <w:shd w:val="clear" w:color="auto" w:fill="FFFFFF" w:themeFill="background1"/>
        <w:spacing w:before="100" w:beforeAutospacing="1" w:after="100" w:afterAutospacing="1" w:line="240" w:lineRule="auto"/>
        <w:ind w:left="450"/>
        <w:jc w:val="both"/>
        <w:rPr>
          <w:rFonts w:ascii="Times New Roman" w:eastAsia="Times New Roman" w:hAnsi="Times New Roman" w:cs="Times New Roman"/>
          <w:color w:val="333333"/>
          <w:sz w:val="28"/>
          <w:szCs w:val="28"/>
        </w:rPr>
      </w:pPr>
      <w:r w:rsidRPr="001844A4">
        <w:rPr>
          <w:rFonts w:ascii="Times New Roman" w:eastAsia="Times New Roman" w:hAnsi="Times New Roman" w:cs="Times New Roman"/>
          <w:color w:val="333333"/>
          <w:sz w:val="28"/>
          <w:szCs w:val="28"/>
        </w:rPr>
        <w:t>Избирать и быть избранным делегатом на профсоюзные конференции и съезды, в выборные органы Профсоюза.</w:t>
      </w:r>
    </w:p>
    <w:p w:rsidR="001844A4" w:rsidRPr="001844A4" w:rsidRDefault="001844A4" w:rsidP="001844A4">
      <w:pPr>
        <w:numPr>
          <w:ilvl w:val="0"/>
          <w:numId w:val="19"/>
        </w:numPr>
        <w:shd w:val="clear" w:color="auto" w:fill="FFFFFF" w:themeFill="background1"/>
        <w:spacing w:before="100" w:beforeAutospacing="1" w:after="100" w:afterAutospacing="1" w:line="240" w:lineRule="auto"/>
        <w:ind w:left="450"/>
        <w:jc w:val="both"/>
        <w:rPr>
          <w:rFonts w:ascii="Times New Roman" w:eastAsia="Times New Roman" w:hAnsi="Times New Roman" w:cs="Times New Roman"/>
          <w:color w:val="333333"/>
          <w:sz w:val="28"/>
          <w:szCs w:val="28"/>
        </w:rPr>
      </w:pPr>
      <w:r w:rsidRPr="001844A4">
        <w:rPr>
          <w:rFonts w:ascii="Times New Roman" w:eastAsia="Times New Roman" w:hAnsi="Times New Roman" w:cs="Times New Roman"/>
          <w:color w:val="333333"/>
          <w:sz w:val="28"/>
          <w:szCs w:val="28"/>
        </w:rPr>
        <w:lastRenderedPageBreak/>
        <w:t>Участвовать в заседаниях выборного органа Профсоюза при обсуждении вопросов, затрагивающих его интересы.</w:t>
      </w:r>
    </w:p>
    <w:p w:rsidR="001844A4" w:rsidRPr="001844A4" w:rsidRDefault="001844A4" w:rsidP="001844A4">
      <w:pPr>
        <w:numPr>
          <w:ilvl w:val="0"/>
          <w:numId w:val="19"/>
        </w:numPr>
        <w:shd w:val="clear" w:color="auto" w:fill="FFFFFF" w:themeFill="background1"/>
        <w:spacing w:before="100" w:beforeAutospacing="1" w:after="100" w:afterAutospacing="1" w:line="240" w:lineRule="auto"/>
        <w:ind w:left="450"/>
        <w:jc w:val="both"/>
        <w:rPr>
          <w:rFonts w:ascii="Times New Roman" w:eastAsia="Times New Roman" w:hAnsi="Times New Roman" w:cs="Times New Roman"/>
          <w:color w:val="333333"/>
          <w:sz w:val="28"/>
          <w:szCs w:val="28"/>
        </w:rPr>
      </w:pPr>
      <w:r w:rsidRPr="001844A4">
        <w:rPr>
          <w:rFonts w:ascii="Times New Roman" w:eastAsia="Times New Roman" w:hAnsi="Times New Roman" w:cs="Times New Roman"/>
          <w:color w:val="333333"/>
          <w:sz w:val="28"/>
          <w:szCs w:val="28"/>
        </w:rPr>
        <w:t>На бесплатные консультации и юридическую помощь.</w:t>
      </w:r>
    </w:p>
    <w:p w:rsidR="001844A4" w:rsidRPr="001844A4" w:rsidRDefault="001844A4" w:rsidP="001844A4">
      <w:pPr>
        <w:numPr>
          <w:ilvl w:val="0"/>
          <w:numId w:val="19"/>
        </w:numPr>
        <w:shd w:val="clear" w:color="auto" w:fill="FFFFFF" w:themeFill="background1"/>
        <w:spacing w:before="100" w:beforeAutospacing="1" w:after="100" w:afterAutospacing="1" w:line="240" w:lineRule="auto"/>
        <w:ind w:left="450"/>
        <w:jc w:val="both"/>
        <w:rPr>
          <w:rFonts w:ascii="Times New Roman" w:eastAsia="Times New Roman" w:hAnsi="Times New Roman" w:cs="Times New Roman"/>
          <w:color w:val="333333"/>
          <w:sz w:val="28"/>
          <w:szCs w:val="28"/>
        </w:rPr>
      </w:pPr>
      <w:r w:rsidRPr="001844A4">
        <w:rPr>
          <w:rFonts w:ascii="Times New Roman" w:eastAsia="Times New Roman" w:hAnsi="Times New Roman" w:cs="Times New Roman"/>
          <w:color w:val="333333"/>
          <w:sz w:val="28"/>
          <w:szCs w:val="28"/>
        </w:rPr>
        <w:t>Получать материальную помощь из средств Профсоюза.</w:t>
      </w:r>
    </w:p>
    <w:p w:rsidR="001844A4" w:rsidRPr="001844A4" w:rsidRDefault="001844A4" w:rsidP="001844A4">
      <w:pPr>
        <w:numPr>
          <w:ilvl w:val="0"/>
          <w:numId w:val="19"/>
        </w:numPr>
        <w:shd w:val="clear" w:color="auto" w:fill="FFFFFF" w:themeFill="background1"/>
        <w:spacing w:after="0" w:line="240" w:lineRule="auto"/>
        <w:ind w:left="450"/>
        <w:jc w:val="both"/>
        <w:rPr>
          <w:rFonts w:ascii="Times New Roman" w:eastAsia="Times New Roman" w:hAnsi="Times New Roman" w:cs="Times New Roman"/>
          <w:color w:val="333333"/>
          <w:sz w:val="28"/>
          <w:szCs w:val="28"/>
        </w:rPr>
      </w:pPr>
      <w:r w:rsidRPr="001844A4">
        <w:rPr>
          <w:rFonts w:ascii="Times New Roman" w:eastAsia="Times New Roman" w:hAnsi="Times New Roman" w:cs="Times New Roman"/>
          <w:color w:val="333333"/>
          <w:sz w:val="28"/>
          <w:szCs w:val="28"/>
        </w:rPr>
        <w:t>Пользоваться оздоровительными, культурно- просветительными учреждениями и спортивными сооружениями Профсоюза на льготных условиях.</w:t>
      </w:r>
    </w:p>
    <w:p w:rsidR="001844A4" w:rsidRPr="001844A4" w:rsidRDefault="001844A4" w:rsidP="001844A4">
      <w:pPr>
        <w:numPr>
          <w:ilvl w:val="0"/>
          <w:numId w:val="19"/>
        </w:numPr>
        <w:shd w:val="clear" w:color="auto" w:fill="FFFFFF" w:themeFill="background1"/>
        <w:spacing w:after="0" w:line="240" w:lineRule="auto"/>
        <w:ind w:left="450"/>
        <w:jc w:val="both"/>
        <w:rPr>
          <w:rFonts w:ascii="Times New Roman" w:eastAsia="Times New Roman" w:hAnsi="Times New Roman" w:cs="Times New Roman"/>
          <w:color w:val="333333"/>
          <w:sz w:val="28"/>
          <w:szCs w:val="28"/>
        </w:rPr>
      </w:pPr>
      <w:r w:rsidRPr="001844A4">
        <w:rPr>
          <w:rFonts w:ascii="Times New Roman" w:eastAsia="Times New Roman" w:hAnsi="Times New Roman" w:cs="Times New Roman"/>
          <w:color w:val="333333"/>
          <w:sz w:val="28"/>
          <w:szCs w:val="28"/>
        </w:rPr>
        <w:t>На поощрение, устанавливаемое профсоюзными органами, за активное участие в деятельности Профсоюза.</w:t>
      </w:r>
    </w:p>
    <w:p w:rsidR="001844A4" w:rsidRPr="001844A4" w:rsidRDefault="001844A4" w:rsidP="001844A4">
      <w:pPr>
        <w:shd w:val="clear" w:color="auto" w:fill="FFFFFF" w:themeFill="background1"/>
        <w:spacing w:after="150" w:line="240" w:lineRule="auto"/>
        <w:jc w:val="both"/>
        <w:rPr>
          <w:rFonts w:ascii="Times New Roman" w:eastAsia="Times New Roman" w:hAnsi="Times New Roman" w:cs="Times New Roman"/>
          <w:color w:val="333333"/>
          <w:sz w:val="28"/>
          <w:szCs w:val="28"/>
        </w:rPr>
      </w:pPr>
      <w:r w:rsidRPr="001844A4">
        <w:rPr>
          <w:rFonts w:ascii="Times New Roman" w:eastAsia="Times New Roman" w:hAnsi="Times New Roman" w:cs="Times New Roman"/>
          <w:color w:val="333333"/>
          <w:sz w:val="28"/>
          <w:szCs w:val="28"/>
        </w:rPr>
        <w:t> </w:t>
      </w:r>
    </w:p>
    <w:p w:rsidR="001844A4" w:rsidRPr="001844A4" w:rsidRDefault="001844A4" w:rsidP="001844A4">
      <w:pPr>
        <w:shd w:val="clear" w:color="auto" w:fill="FFFFFF" w:themeFill="background1"/>
        <w:spacing w:after="150" w:line="240" w:lineRule="auto"/>
        <w:jc w:val="both"/>
        <w:rPr>
          <w:rFonts w:ascii="Times New Roman" w:eastAsia="Times New Roman" w:hAnsi="Times New Roman" w:cs="Times New Roman"/>
          <w:color w:val="FF0000"/>
          <w:sz w:val="28"/>
          <w:szCs w:val="28"/>
        </w:rPr>
      </w:pPr>
      <w:r w:rsidRPr="001844A4">
        <w:rPr>
          <w:rFonts w:ascii="Times New Roman" w:eastAsia="Times New Roman" w:hAnsi="Times New Roman" w:cs="Times New Roman"/>
          <w:b/>
          <w:bCs/>
          <w:color w:val="FF0000"/>
          <w:sz w:val="28"/>
          <w:szCs w:val="28"/>
        </w:rPr>
        <w:t>Обязанности члена Профсоюза</w:t>
      </w:r>
    </w:p>
    <w:p w:rsidR="001844A4" w:rsidRPr="001844A4" w:rsidRDefault="001844A4" w:rsidP="001844A4">
      <w:pPr>
        <w:shd w:val="clear" w:color="auto" w:fill="FFFFFF" w:themeFill="background1"/>
        <w:spacing w:after="150" w:line="240" w:lineRule="auto"/>
        <w:jc w:val="both"/>
        <w:rPr>
          <w:rFonts w:ascii="Times New Roman" w:eastAsia="Times New Roman" w:hAnsi="Times New Roman" w:cs="Times New Roman"/>
          <w:color w:val="333333"/>
          <w:sz w:val="28"/>
          <w:szCs w:val="28"/>
        </w:rPr>
      </w:pPr>
      <w:r w:rsidRPr="001844A4">
        <w:rPr>
          <w:rFonts w:ascii="Times New Roman" w:eastAsia="Times New Roman" w:hAnsi="Times New Roman" w:cs="Times New Roman"/>
          <w:color w:val="333333"/>
          <w:sz w:val="28"/>
          <w:szCs w:val="28"/>
        </w:rPr>
        <w:t>1. Соблюдать Устав Профсоюза, принимать участие в деятельности Профсоюза.</w:t>
      </w:r>
    </w:p>
    <w:p w:rsidR="001844A4" w:rsidRPr="001844A4" w:rsidRDefault="001844A4" w:rsidP="001844A4">
      <w:pPr>
        <w:shd w:val="clear" w:color="auto" w:fill="FFFFFF" w:themeFill="background1"/>
        <w:spacing w:after="150" w:line="240" w:lineRule="auto"/>
        <w:jc w:val="both"/>
        <w:rPr>
          <w:rFonts w:ascii="Times New Roman" w:eastAsia="Times New Roman" w:hAnsi="Times New Roman" w:cs="Times New Roman"/>
          <w:color w:val="333333"/>
          <w:sz w:val="28"/>
          <w:szCs w:val="28"/>
        </w:rPr>
      </w:pPr>
      <w:r w:rsidRPr="001844A4">
        <w:rPr>
          <w:rFonts w:ascii="Times New Roman" w:eastAsia="Times New Roman" w:hAnsi="Times New Roman" w:cs="Times New Roman"/>
          <w:color w:val="333333"/>
          <w:sz w:val="28"/>
          <w:szCs w:val="28"/>
        </w:rPr>
        <w:t>2. Своевременно и в установленном размере уплачивать членские взносы.</w:t>
      </w:r>
    </w:p>
    <w:p w:rsidR="001844A4" w:rsidRPr="001844A4" w:rsidRDefault="001844A4" w:rsidP="001844A4">
      <w:pPr>
        <w:shd w:val="clear" w:color="auto" w:fill="FFFFFF" w:themeFill="background1"/>
        <w:spacing w:after="150" w:line="240" w:lineRule="auto"/>
        <w:jc w:val="both"/>
        <w:rPr>
          <w:rFonts w:ascii="Times New Roman" w:eastAsia="Times New Roman" w:hAnsi="Times New Roman" w:cs="Times New Roman"/>
          <w:color w:val="333333"/>
          <w:sz w:val="28"/>
          <w:szCs w:val="28"/>
        </w:rPr>
      </w:pPr>
      <w:r w:rsidRPr="001844A4">
        <w:rPr>
          <w:rFonts w:ascii="Times New Roman" w:eastAsia="Times New Roman" w:hAnsi="Times New Roman" w:cs="Times New Roman"/>
          <w:color w:val="333333"/>
          <w:sz w:val="28"/>
          <w:szCs w:val="28"/>
        </w:rPr>
        <w:t>3. Соблюдать условия коллективного договора, соглашений.</w:t>
      </w:r>
    </w:p>
    <w:p w:rsidR="001844A4" w:rsidRPr="001844A4" w:rsidRDefault="001844A4" w:rsidP="001844A4">
      <w:pPr>
        <w:shd w:val="clear" w:color="auto" w:fill="FFFFFF" w:themeFill="background1"/>
        <w:spacing w:after="150" w:line="240" w:lineRule="auto"/>
        <w:jc w:val="both"/>
        <w:rPr>
          <w:rFonts w:ascii="Times New Roman" w:eastAsia="Times New Roman" w:hAnsi="Times New Roman" w:cs="Times New Roman"/>
          <w:color w:val="333333"/>
          <w:sz w:val="28"/>
          <w:szCs w:val="28"/>
        </w:rPr>
      </w:pPr>
      <w:r w:rsidRPr="001844A4">
        <w:rPr>
          <w:rFonts w:ascii="Times New Roman" w:eastAsia="Times New Roman" w:hAnsi="Times New Roman" w:cs="Times New Roman"/>
          <w:color w:val="333333"/>
          <w:sz w:val="28"/>
          <w:szCs w:val="28"/>
        </w:rPr>
        <w:t>4. Заботиться об авторитете Профсоюза, не допускать действий, противоречащих настоящему Уставу.</w:t>
      </w:r>
    </w:p>
    <w:p w:rsidR="001844A4" w:rsidRPr="001844A4" w:rsidRDefault="001844A4" w:rsidP="001844A4">
      <w:pPr>
        <w:shd w:val="clear" w:color="auto" w:fill="FFFFFF" w:themeFill="background1"/>
        <w:spacing w:after="150" w:line="240" w:lineRule="auto"/>
        <w:jc w:val="both"/>
        <w:rPr>
          <w:rFonts w:ascii="Times New Roman" w:eastAsia="Times New Roman" w:hAnsi="Times New Roman" w:cs="Times New Roman"/>
          <w:color w:val="333333"/>
          <w:sz w:val="28"/>
          <w:szCs w:val="28"/>
        </w:rPr>
      </w:pPr>
      <w:r w:rsidRPr="001844A4">
        <w:rPr>
          <w:rFonts w:ascii="Times New Roman" w:eastAsia="Times New Roman" w:hAnsi="Times New Roman" w:cs="Times New Roman"/>
          <w:color w:val="333333"/>
          <w:sz w:val="28"/>
          <w:szCs w:val="28"/>
        </w:rPr>
        <w:t>5. За невыполнение уставных обязанностей к члену Профсоюза могут быть применены следующие меры взыскания:</w:t>
      </w:r>
    </w:p>
    <w:p w:rsidR="001844A4" w:rsidRPr="001844A4" w:rsidRDefault="001844A4" w:rsidP="001844A4">
      <w:pPr>
        <w:shd w:val="clear" w:color="auto" w:fill="FFFFFF" w:themeFill="background1"/>
        <w:spacing w:after="150" w:line="240" w:lineRule="auto"/>
        <w:jc w:val="both"/>
        <w:rPr>
          <w:rFonts w:ascii="Times New Roman" w:eastAsia="Times New Roman" w:hAnsi="Times New Roman" w:cs="Times New Roman"/>
          <w:color w:val="333333"/>
          <w:sz w:val="28"/>
          <w:szCs w:val="28"/>
        </w:rPr>
      </w:pPr>
      <w:r w:rsidRPr="001844A4">
        <w:rPr>
          <w:rFonts w:ascii="Times New Roman" w:eastAsia="Times New Roman" w:hAnsi="Times New Roman" w:cs="Times New Roman"/>
          <w:color w:val="333333"/>
          <w:sz w:val="28"/>
          <w:szCs w:val="28"/>
        </w:rPr>
        <w:t>- предупреждение об исключении из Профсоюза;</w:t>
      </w:r>
    </w:p>
    <w:p w:rsidR="001844A4" w:rsidRPr="001844A4" w:rsidRDefault="001844A4" w:rsidP="001844A4">
      <w:pPr>
        <w:shd w:val="clear" w:color="auto" w:fill="FFFFFF" w:themeFill="background1"/>
        <w:spacing w:after="150" w:line="240" w:lineRule="auto"/>
        <w:jc w:val="both"/>
        <w:rPr>
          <w:rFonts w:ascii="Times New Roman" w:eastAsia="Times New Roman" w:hAnsi="Times New Roman" w:cs="Times New Roman"/>
          <w:color w:val="333333"/>
          <w:sz w:val="28"/>
          <w:szCs w:val="28"/>
        </w:rPr>
      </w:pPr>
      <w:r w:rsidRPr="001844A4">
        <w:rPr>
          <w:rFonts w:ascii="Times New Roman" w:eastAsia="Times New Roman" w:hAnsi="Times New Roman" w:cs="Times New Roman"/>
          <w:color w:val="333333"/>
          <w:sz w:val="28"/>
          <w:szCs w:val="28"/>
        </w:rPr>
        <w:t>- исключение из Профсоюза.</w:t>
      </w:r>
    </w:p>
    <w:p w:rsidR="001844A4" w:rsidRPr="001844A4" w:rsidRDefault="001844A4" w:rsidP="001844A4">
      <w:pPr>
        <w:shd w:val="clear" w:color="auto" w:fill="FFFFFF" w:themeFill="background1"/>
        <w:spacing w:after="150" w:line="240" w:lineRule="auto"/>
        <w:jc w:val="both"/>
        <w:rPr>
          <w:rFonts w:ascii="Times New Roman" w:eastAsia="Times New Roman" w:hAnsi="Times New Roman" w:cs="Times New Roman"/>
          <w:color w:val="333333"/>
          <w:sz w:val="28"/>
          <w:szCs w:val="28"/>
        </w:rPr>
      </w:pPr>
      <w:r w:rsidRPr="001844A4">
        <w:rPr>
          <w:rFonts w:ascii="Times New Roman" w:eastAsia="Times New Roman" w:hAnsi="Times New Roman" w:cs="Times New Roman"/>
          <w:color w:val="333333"/>
          <w:sz w:val="28"/>
          <w:szCs w:val="28"/>
        </w:rPr>
        <w:t>6. Член Профсоюза, не уплативший в течение трех месяцев членские взносы без уважительной причины, может быть исключен из Профсоюза.</w:t>
      </w:r>
    </w:p>
    <w:p w:rsidR="001844A4" w:rsidRPr="001844A4" w:rsidRDefault="001844A4" w:rsidP="001844A4">
      <w:pPr>
        <w:shd w:val="clear" w:color="auto" w:fill="FFFFFF" w:themeFill="background1"/>
        <w:spacing w:after="150" w:line="240" w:lineRule="auto"/>
        <w:jc w:val="both"/>
        <w:rPr>
          <w:rFonts w:ascii="Times New Roman" w:eastAsia="Times New Roman" w:hAnsi="Times New Roman" w:cs="Times New Roman"/>
          <w:color w:val="333333"/>
          <w:sz w:val="28"/>
          <w:szCs w:val="28"/>
        </w:rPr>
      </w:pPr>
      <w:r w:rsidRPr="001844A4">
        <w:rPr>
          <w:rFonts w:ascii="Times New Roman" w:eastAsia="Times New Roman" w:hAnsi="Times New Roman" w:cs="Times New Roman"/>
          <w:color w:val="333333"/>
          <w:sz w:val="28"/>
          <w:szCs w:val="28"/>
        </w:rPr>
        <w:t>7. Вопрос о наложении взыскания на члена Профсоюза решается первичной организацией Профсоюза или её выборным органом. Решение считается принятым, если за него проголосовало две трети присутствующих на собрании или заседании выборного органа при наличии кворума.</w:t>
      </w:r>
    </w:p>
    <w:p w:rsidR="001844A4" w:rsidRPr="001844A4" w:rsidRDefault="001844A4" w:rsidP="001844A4">
      <w:pPr>
        <w:shd w:val="clear" w:color="auto" w:fill="FFFFFF" w:themeFill="background1"/>
        <w:spacing w:after="150" w:line="240" w:lineRule="auto"/>
        <w:jc w:val="both"/>
        <w:rPr>
          <w:rFonts w:ascii="Times New Roman" w:eastAsia="Times New Roman" w:hAnsi="Times New Roman" w:cs="Times New Roman"/>
          <w:color w:val="333333"/>
          <w:sz w:val="28"/>
          <w:szCs w:val="28"/>
        </w:rPr>
      </w:pPr>
      <w:r w:rsidRPr="001844A4">
        <w:rPr>
          <w:rFonts w:ascii="Times New Roman" w:eastAsia="Times New Roman" w:hAnsi="Times New Roman" w:cs="Times New Roman"/>
          <w:color w:val="333333"/>
          <w:sz w:val="28"/>
          <w:szCs w:val="28"/>
        </w:rPr>
        <w:t>8. Решение о наложении взыскания на члена Профсоюза принимается в его присутствии. В случае отказа члена Профсоюза присутствовать на собрании или заседании выборного органа без уважительных причин - этот вопрос может решаться в его отсутствии.</w:t>
      </w:r>
    </w:p>
    <w:p w:rsidR="001844A4" w:rsidRPr="001844A4" w:rsidRDefault="001844A4" w:rsidP="001844A4">
      <w:pPr>
        <w:shd w:val="clear" w:color="auto" w:fill="FFFFFF" w:themeFill="background1"/>
        <w:spacing w:after="150" w:line="240" w:lineRule="auto"/>
        <w:jc w:val="both"/>
        <w:rPr>
          <w:rFonts w:ascii="Times New Roman" w:eastAsia="Times New Roman" w:hAnsi="Times New Roman" w:cs="Times New Roman"/>
          <w:color w:val="333333"/>
          <w:sz w:val="28"/>
          <w:szCs w:val="28"/>
        </w:rPr>
      </w:pPr>
      <w:r w:rsidRPr="001844A4">
        <w:rPr>
          <w:rFonts w:ascii="Times New Roman" w:eastAsia="Times New Roman" w:hAnsi="Times New Roman" w:cs="Times New Roman"/>
          <w:color w:val="333333"/>
          <w:sz w:val="28"/>
          <w:szCs w:val="28"/>
        </w:rPr>
        <w:t>9. Вопрос о снятии взыскания с члена Профсоюза рассматривается собранием первичной организации Профсоюза или выборным органом, наложившим взыскание.</w:t>
      </w:r>
    </w:p>
    <w:p w:rsidR="001844A4" w:rsidRPr="001844A4" w:rsidRDefault="001844A4" w:rsidP="001844A4">
      <w:pPr>
        <w:shd w:val="clear" w:color="auto" w:fill="FFFFFF" w:themeFill="background1"/>
        <w:spacing w:after="150" w:line="240" w:lineRule="auto"/>
        <w:jc w:val="both"/>
        <w:rPr>
          <w:rFonts w:ascii="Times New Roman" w:eastAsia="Times New Roman" w:hAnsi="Times New Roman" w:cs="Times New Roman"/>
          <w:color w:val="333333"/>
          <w:sz w:val="28"/>
          <w:szCs w:val="28"/>
        </w:rPr>
      </w:pPr>
      <w:r w:rsidRPr="001844A4">
        <w:rPr>
          <w:rFonts w:ascii="Times New Roman" w:eastAsia="Times New Roman" w:hAnsi="Times New Roman" w:cs="Times New Roman"/>
          <w:color w:val="333333"/>
          <w:sz w:val="28"/>
          <w:szCs w:val="28"/>
        </w:rPr>
        <w:t>10. Исключенный или добровольно вышедший из Профсоюза, теряет право на защиту его профессиональных, трудовых, социально -экономических прав и интересов Профсоюзом, его имуществом, льготами. Сумма уплаченных взносов не возвращается.</w:t>
      </w:r>
    </w:p>
    <w:p w:rsidR="004479B2" w:rsidRPr="001844A4" w:rsidRDefault="004479B2" w:rsidP="001844A4">
      <w:pPr>
        <w:spacing w:line="240" w:lineRule="auto"/>
        <w:jc w:val="both"/>
        <w:rPr>
          <w:rFonts w:ascii="Times New Roman" w:hAnsi="Times New Roman" w:cs="Times New Roman"/>
          <w:color w:val="000000" w:themeColor="text1"/>
          <w:sz w:val="28"/>
          <w:szCs w:val="28"/>
        </w:rPr>
      </w:pPr>
    </w:p>
    <w:p w:rsidR="004479B2" w:rsidRPr="001844A4" w:rsidRDefault="004479B2" w:rsidP="001844A4">
      <w:pPr>
        <w:shd w:val="clear" w:color="auto" w:fill="FFFFFF" w:themeFill="background1"/>
        <w:spacing w:after="150" w:line="240" w:lineRule="auto"/>
        <w:jc w:val="both"/>
        <w:rPr>
          <w:rFonts w:ascii="Times New Roman" w:eastAsia="Times New Roman" w:hAnsi="Times New Roman" w:cs="Times New Roman"/>
          <w:color w:val="333333"/>
          <w:sz w:val="28"/>
          <w:szCs w:val="28"/>
        </w:rPr>
      </w:pPr>
      <w:r w:rsidRPr="001844A4">
        <w:rPr>
          <w:rFonts w:ascii="Times New Roman" w:eastAsia="Times New Roman" w:hAnsi="Times New Roman" w:cs="Times New Roman"/>
          <w:b/>
          <w:bCs/>
          <w:color w:val="FF0000"/>
          <w:sz w:val="28"/>
          <w:szCs w:val="28"/>
        </w:rPr>
        <w:t>Как в</w:t>
      </w:r>
      <w:r w:rsidR="001844A4">
        <w:rPr>
          <w:rFonts w:ascii="Times New Roman" w:eastAsia="Times New Roman" w:hAnsi="Times New Roman" w:cs="Times New Roman"/>
          <w:b/>
          <w:bCs/>
          <w:color w:val="FF0000"/>
          <w:sz w:val="28"/>
          <w:szCs w:val="28"/>
        </w:rPr>
        <w:t>ступить в П</w:t>
      </w:r>
      <w:r w:rsidRPr="001844A4">
        <w:rPr>
          <w:rFonts w:ascii="Times New Roman" w:eastAsia="Times New Roman" w:hAnsi="Times New Roman" w:cs="Times New Roman"/>
          <w:b/>
          <w:bCs/>
          <w:color w:val="FF0000"/>
          <w:sz w:val="28"/>
          <w:szCs w:val="28"/>
        </w:rPr>
        <w:t>рофсоюз?</w:t>
      </w:r>
    </w:p>
    <w:p w:rsidR="004479B2" w:rsidRPr="001844A4" w:rsidRDefault="004479B2" w:rsidP="001844A4">
      <w:pPr>
        <w:shd w:val="clear" w:color="auto" w:fill="FFFFFF" w:themeFill="background1"/>
        <w:spacing w:after="150" w:line="240" w:lineRule="auto"/>
        <w:ind w:firstLine="708"/>
        <w:jc w:val="both"/>
        <w:rPr>
          <w:rFonts w:ascii="Times New Roman" w:eastAsia="Times New Roman" w:hAnsi="Times New Roman" w:cs="Times New Roman"/>
          <w:color w:val="333333"/>
          <w:sz w:val="28"/>
          <w:szCs w:val="28"/>
        </w:rPr>
      </w:pPr>
      <w:r w:rsidRPr="001844A4">
        <w:rPr>
          <w:rFonts w:ascii="Times New Roman" w:eastAsia="Times New Roman" w:hAnsi="Times New Roman" w:cs="Times New Roman"/>
          <w:color w:val="333333"/>
          <w:sz w:val="28"/>
          <w:szCs w:val="28"/>
        </w:rPr>
        <w:lastRenderedPageBreak/>
        <w:t xml:space="preserve">Нужно заполнить бланки заявлений о вступлении в профсоюз и о </w:t>
      </w:r>
      <w:proofErr w:type="spellStart"/>
      <w:r w:rsidRPr="001844A4">
        <w:rPr>
          <w:rFonts w:ascii="Times New Roman" w:eastAsia="Times New Roman" w:hAnsi="Times New Roman" w:cs="Times New Roman"/>
          <w:color w:val="333333"/>
          <w:sz w:val="28"/>
          <w:szCs w:val="28"/>
        </w:rPr>
        <w:t>взымании</w:t>
      </w:r>
      <w:proofErr w:type="spellEnd"/>
      <w:r w:rsidRPr="001844A4">
        <w:rPr>
          <w:rFonts w:ascii="Times New Roman" w:eastAsia="Times New Roman" w:hAnsi="Times New Roman" w:cs="Times New Roman"/>
          <w:color w:val="333333"/>
          <w:sz w:val="28"/>
          <w:szCs w:val="28"/>
        </w:rPr>
        <w:t xml:space="preserve"> членских профсоюзных взносов, и передать их председателю своей первичной профсоюзной организации. Профсоюзный комитет примет вас в профсоюз, а председатель профкома заполнит необходимые учетные документы и передаст ваше заявление о </w:t>
      </w:r>
      <w:proofErr w:type="spellStart"/>
      <w:r w:rsidRPr="001844A4">
        <w:rPr>
          <w:rFonts w:ascii="Times New Roman" w:eastAsia="Times New Roman" w:hAnsi="Times New Roman" w:cs="Times New Roman"/>
          <w:color w:val="333333"/>
          <w:sz w:val="28"/>
          <w:szCs w:val="28"/>
        </w:rPr>
        <w:t>взымании</w:t>
      </w:r>
      <w:proofErr w:type="spellEnd"/>
      <w:r w:rsidRPr="001844A4">
        <w:rPr>
          <w:rFonts w:ascii="Times New Roman" w:eastAsia="Times New Roman" w:hAnsi="Times New Roman" w:cs="Times New Roman"/>
          <w:color w:val="333333"/>
          <w:sz w:val="28"/>
          <w:szCs w:val="28"/>
        </w:rPr>
        <w:t xml:space="preserve"> членских взносов в бухгалтерию.</w:t>
      </w:r>
    </w:p>
    <w:p w:rsidR="004479B2" w:rsidRPr="001844A4" w:rsidRDefault="004479B2" w:rsidP="001844A4">
      <w:pPr>
        <w:shd w:val="clear" w:color="auto" w:fill="FFFFFF" w:themeFill="background1"/>
        <w:spacing w:after="150" w:line="240" w:lineRule="auto"/>
        <w:ind w:firstLine="708"/>
        <w:jc w:val="both"/>
        <w:rPr>
          <w:rFonts w:ascii="Times New Roman" w:eastAsia="Times New Roman" w:hAnsi="Times New Roman" w:cs="Times New Roman"/>
          <w:color w:val="333333"/>
          <w:sz w:val="28"/>
          <w:szCs w:val="28"/>
        </w:rPr>
      </w:pPr>
      <w:r w:rsidRPr="001844A4">
        <w:rPr>
          <w:rFonts w:ascii="Times New Roman" w:eastAsia="Times New Roman" w:hAnsi="Times New Roman" w:cs="Times New Roman"/>
          <w:color w:val="333333"/>
          <w:sz w:val="28"/>
          <w:szCs w:val="28"/>
        </w:rPr>
        <w:t>Дата приема в профсоюз исчисляется со дня подачи заявления в первичную профсоюзную организацию.</w:t>
      </w:r>
    </w:p>
    <w:p w:rsidR="004479B2" w:rsidRPr="001844A4" w:rsidRDefault="004479B2" w:rsidP="001844A4">
      <w:pPr>
        <w:shd w:val="clear" w:color="auto" w:fill="FFFFFF" w:themeFill="background1"/>
        <w:spacing w:after="150" w:line="240" w:lineRule="auto"/>
        <w:jc w:val="both"/>
        <w:rPr>
          <w:rFonts w:ascii="Times New Roman" w:eastAsia="Times New Roman" w:hAnsi="Times New Roman" w:cs="Times New Roman"/>
          <w:color w:val="333333"/>
          <w:sz w:val="28"/>
          <w:szCs w:val="28"/>
        </w:rPr>
      </w:pPr>
      <w:r w:rsidRPr="001844A4">
        <w:rPr>
          <w:rFonts w:ascii="Times New Roman" w:eastAsia="Times New Roman" w:hAnsi="Times New Roman" w:cs="Times New Roman"/>
          <w:b/>
          <w:bCs/>
          <w:color w:val="FF0000"/>
          <w:sz w:val="28"/>
          <w:szCs w:val="28"/>
        </w:rPr>
        <w:t xml:space="preserve">Кто имеет право </w:t>
      </w:r>
      <w:r w:rsidR="001844A4">
        <w:rPr>
          <w:rFonts w:ascii="Times New Roman" w:eastAsia="Times New Roman" w:hAnsi="Times New Roman" w:cs="Times New Roman"/>
          <w:b/>
          <w:bCs/>
          <w:color w:val="FF0000"/>
          <w:sz w:val="28"/>
          <w:szCs w:val="28"/>
        </w:rPr>
        <w:t>быть членом нашего П</w:t>
      </w:r>
      <w:r w:rsidRPr="001844A4">
        <w:rPr>
          <w:rFonts w:ascii="Times New Roman" w:eastAsia="Times New Roman" w:hAnsi="Times New Roman" w:cs="Times New Roman"/>
          <w:b/>
          <w:bCs/>
          <w:color w:val="FF0000"/>
          <w:sz w:val="28"/>
          <w:szCs w:val="28"/>
        </w:rPr>
        <w:t>рофсоюза?</w:t>
      </w:r>
    </w:p>
    <w:p w:rsidR="004479B2" w:rsidRPr="001844A4" w:rsidRDefault="004479B2" w:rsidP="001844A4">
      <w:pPr>
        <w:shd w:val="clear" w:color="auto" w:fill="FFFFFF" w:themeFill="background1"/>
        <w:spacing w:after="150" w:line="240" w:lineRule="auto"/>
        <w:ind w:firstLine="708"/>
        <w:jc w:val="both"/>
        <w:rPr>
          <w:rFonts w:ascii="Times New Roman" w:eastAsia="Times New Roman" w:hAnsi="Times New Roman" w:cs="Times New Roman"/>
          <w:color w:val="333333"/>
          <w:sz w:val="28"/>
          <w:szCs w:val="28"/>
        </w:rPr>
      </w:pPr>
      <w:r w:rsidRPr="001844A4">
        <w:rPr>
          <w:rFonts w:ascii="Times New Roman" w:eastAsia="Times New Roman" w:hAnsi="Times New Roman" w:cs="Times New Roman"/>
          <w:color w:val="333333"/>
          <w:sz w:val="28"/>
          <w:szCs w:val="28"/>
        </w:rPr>
        <w:t>Членом профсоюза может стать каждый работник учреждения или организации образования, органа управления образованием, уплачивающие членские взносы и пользующиеся доверием профсоюзной организации.</w:t>
      </w:r>
    </w:p>
    <w:p w:rsidR="004479B2" w:rsidRPr="001844A4" w:rsidRDefault="001844A4" w:rsidP="001844A4">
      <w:pPr>
        <w:shd w:val="clear" w:color="auto" w:fill="FFFFFF" w:themeFill="background1"/>
        <w:spacing w:after="150" w:line="240" w:lineRule="auto"/>
        <w:jc w:val="both"/>
        <w:rPr>
          <w:rFonts w:ascii="Times New Roman" w:eastAsia="Times New Roman" w:hAnsi="Times New Roman" w:cs="Times New Roman"/>
          <w:color w:val="FF0000"/>
          <w:sz w:val="28"/>
          <w:szCs w:val="28"/>
        </w:rPr>
      </w:pPr>
      <w:r>
        <w:rPr>
          <w:rFonts w:ascii="Times New Roman" w:eastAsia="Times New Roman" w:hAnsi="Times New Roman" w:cs="Times New Roman"/>
          <w:b/>
          <w:bCs/>
          <w:color w:val="FF0000"/>
          <w:sz w:val="28"/>
          <w:szCs w:val="28"/>
        </w:rPr>
        <w:t>Членами П</w:t>
      </w:r>
      <w:r w:rsidR="004479B2" w:rsidRPr="001844A4">
        <w:rPr>
          <w:rFonts w:ascii="Times New Roman" w:eastAsia="Times New Roman" w:hAnsi="Times New Roman" w:cs="Times New Roman"/>
          <w:b/>
          <w:bCs/>
          <w:color w:val="FF0000"/>
          <w:sz w:val="28"/>
          <w:szCs w:val="28"/>
        </w:rPr>
        <w:t>рофсоюза могут быть:</w:t>
      </w:r>
    </w:p>
    <w:p w:rsidR="004479B2" w:rsidRPr="001844A4" w:rsidRDefault="004479B2" w:rsidP="001844A4">
      <w:pPr>
        <w:shd w:val="clear" w:color="auto" w:fill="FFFFFF" w:themeFill="background1"/>
        <w:spacing w:after="150" w:line="240" w:lineRule="auto"/>
        <w:jc w:val="both"/>
        <w:rPr>
          <w:rFonts w:ascii="Times New Roman" w:eastAsia="Times New Roman" w:hAnsi="Times New Roman" w:cs="Times New Roman"/>
          <w:color w:val="333333"/>
          <w:sz w:val="28"/>
          <w:szCs w:val="28"/>
        </w:rPr>
      </w:pPr>
      <w:r w:rsidRPr="001844A4">
        <w:rPr>
          <w:rFonts w:ascii="Times New Roman" w:eastAsia="Times New Roman" w:hAnsi="Times New Roman" w:cs="Times New Roman"/>
          <w:color w:val="333333"/>
          <w:sz w:val="28"/>
          <w:szCs w:val="28"/>
        </w:rPr>
        <w:t>- работники, осуществляющие трудовую деятельность по трудовому договору;</w:t>
      </w:r>
    </w:p>
    <w:p w:rsidR="004479B2" w:rsidRPr="001844A4" w:rsidRDefault="004479B2" w:rsidP="001844A4">
      <w:pPr>
        <w:shd w:val="clear" w:color="auto" w:fill="FFFFFF" w:themeFill="background1"/>
        <w:spacing w:after="150" w:line="240" w:lineRule="auto"/>
        <w:jc w:val="both"/>
        <w:rPr>
          <w:rFonts w:ascii="Times New Roman" w:eastAsia="Times New Roman" w:hAnsi="Times New Roman" w:cs="Times New Roman"/>
          <w:color w:val="333333"/>
          <w:sz w:val="28"/>
          <w:szCs w:val="28"/>
        </w:rPr>
      </w:pPr>
      <w:r w:rsidRPr="001844A4">
        <w:rPr>
          <w:rFonts w:ascii="Times New Roman" w:eastAsia="Times New Roman" w:hAnsi="Times New Roman" w:cs="Times New Roman"/>
          <w:color w:val="333333"/>
          <w:sz w:val="28"/>
          <w:szCs w:val="28"/>
        </w:rPr>
        <w:t>- работники, временно прекратившие трудовую деятельность на период сохранения трудовых отношений;</w:t>
      </w:r>
    </w:p>
    <w:p w:rsidR="004479B2" w:rsidRPr="001844A4" w:rsidRDefault="001844A4" w:rsidP="001844A4">
      <w:pPr>
        <w:shd w:val="clear" w:color="auto" w:fill="FFFFFF" w:themeFill="background1"/>
        <w:spacing w:after="150" w:line="240" w:lineRule="auto"/>
        <w:jc w:val="both"/>
        <w:rPr>
          <w:rFonts w:ascii="Times New Roman" w:eastAsia="Times New Roman" w:hAnsi="Times New Roman" w:cs="Times New Roman"/>
          <w:color w:val="FF0000"/>
          <w:sz w:val="28"/>
          <w:szCs w:val="28"/>
        </w:rPr>
      </w:pPr>
      <w:r>
        <w:rPr>
          <w:rFonts w:ascii="Times New Roman" w:eastAsia="Times New Roman" w:hAnsi="Times New Roman" w:cs="Times New Roman"/>
          <w:b/>
          <w:bCs/>
          <w:color w:val="FF0000"/>
          <w:sz w:val="28"/>
          <w:szCs w:val="28"/>
        </w:rPr>
        <w:t>Что теряет тот, кто вышел из П</w:t>
      </w:r>
      <w:bookmarkStart w:id="0" w:name="_GoBack"/>
      <w:bookmarkEnd w:id="0"/>
      <w:r w:rsidR="004479B2" w:rsidRPr="001844A4">
        <w:rPr>
          <w:rFonts w:ascii="Times New Roman" w:eastAsia="Times New Roman" w:hAnsi="Times New Roman" w:cs="Times New Roman"/>
          <w:b/>
          <w:bCs/>
          <w:color w:val="FF0000"/>
          <w:sz w:val="28"/>
          <w:szCs w:val="28"/>
        </w:rPr>
        <w:t>рофсоюза?</w:t>
      </w:r>
    </w:p>
    <w:p w:rsidR="004479B2" w:rsidRPr="001844A4" w:rsidRDefault="004479B2" w:rsidP="001844A4">
      <w:pPr>
        <w:shd w:val="clear" w:color="auto" w:fill="FFFFFF" w:themeFill="background1"/>
        <w:spacing w:after="150" w:line="240" w:lineRule="auto"/>
        <w:ind w:firstLine="708"/>
        <w:jc w:val="both"/>
        <w:rPr>
          <w:rFonts w:ascii="Times New Roman" w:eastAsia="Times New Roman" w:hAnsi="Times New Roman" w:cs="Times New Roman"/>
          <w:color w:val="333333"/>
          <w:sz w:val="28"/>
          <w:szCs w:val="28"/>
        </w:rPr>
      </w:pPr>
      <w:r w:rsidRPr="001844A4">
        <w:rPr>
          <w:rFonts w:ascii="Times New Roman" w:eastAsia="Times New Roman" w:hAnsi="Times New Roman" w:cs="Times New Roman"/>
          <w:color w:val="333333"/>
          <w:sz w:val="28"/>
          <w:szCs w:val="28"/>
        </w:rPr>
        <w:t xml:space="preserve">Прежде всего, он теряет возможность организованной защиты своих прав и остается один на один с администрацией. Он теряет защиту от увольнения и юридическую поддержку, которыми пользуется член профсоюза. Только профсоюз может по- настоящему представлять трудовые коллективы при заключении </w:t>
      </w:r>
      <w:proofErr w:type="gramStart"/>
      <w:r w:rsidRPr="001844A4">
        <w:rPr>
          <w:rFonts w:ascii="Times New Roman" w:eastAsia="Times New Roman" w:hAnsi="Times New Roman" w:cs="Times New Roman"/>
          <w:color w:val="333333"/>
          <w:sz w:val="28"/>
          <w:szCs w:val="28"/>
        </w:rPr>
        <w:t>соглашений</w:t>
      </w:r>
      <w:proofErr w:type="gramEnd"/>
      <w:r w:rsidRPr="001844A4">
        <w:rPr>
          <w:rFonts w:ascii="Times New Roman" w:eastAsia="Times New Roman" w:hAnsi="Times New Roman" w:cs="Times New Roman"/>
          <w:color w:val="333333"/>
          <w:sz w:val="28"/>
          <w:szCs w:val="28"/>
        </w:rPr>
        <w:t xml:space="preserve"> и коллективных договоров. Тот, кто не является членом профсоюза, не может участвовать в регулировании условий труда и его оплаты, порядка предоставления отпусков, жилья, материальной помощи, путевок, вопросов трудового распорядка и дисциплины. Это право он предоставляет другим, а сам остается пассивным наблюдателем в тот момент, когда решается его собственная судьба. Кроме того, выходя из профсоюза, работник ослабляет его. Профсоюз не позволяет работодателю и власти полновластно и единолично вершить судьбы учреждений образования и их работников, решать за этот счет свои проблемы.</w:t>
      </w:r>
    </w:p>
    <w:p w:rsidR="004479B2" w:rsidRPr="001844A4" w:rsidRDefault="004479B2" w:rsidP="001844A4">
      <w:pPr>
        <w:shd w:val="clear" w:color="auto" w:fill="FFFFFF" w:themeFill="background1"/>
        <w:spacing w:after="150" w:line="240" w:lineRule="auto"/>
        <w:jc w:val="both"/>
        <w:rPr>
          <w:rFonts w:ascii="Times New Roman" w:eastAsia="Times New Roman" w:hAnsi="Times New Roman" w:cs="Times New Roman"/>
          <w:color w:val="333333"/>
          <w:sz w:val="28"/>
          <w:szCs w:val="28"/>
        </w:rPr>
      </w:pPr>
      <w:r w:rsidRPr="001844A4">
        <w:rPr>
          <w:rFonts w:ascii="Times New Roman" w:eastAsia="Times New Roman" w:hAnsi="Times New Roman" w:cs="Times New Roman"/>
          <w:color w:val="333333"/>
          <w:sz w:val="28"/>
          <w:szCs w:val="28"/>
        </w:rPr>
        <w:t> </w:t>
      </w:r>
    </w:p>
    <w:p w:rsidR="004479B2" w:rsidRPr="001844A4" w:rsidRDefault="004479B2" w:rsidP="001844A4">
      <w:pPr>
        <w:shd w:val="clear" w:color="auto" w:fill="FFFFFF" w:themeFill="background1"/>
        <w:spacing w:after="150" w:line="240" w:lineRule="auto"/>
        <w:jc w:val="both"/>
        <w:rPr>
          <w:rFonts w:ascii="Times New Roman" w:eastAsia="Times New Roman" w:hAnsi="Times New Roman" w:cs="Times New Roman"/>
          <w:color w:val="333333"/>
          <w:sz w:val="28"/>
          <w:szCs w:val="28"/>
        </w:rPr>
      </w:pPr>
    </w:p>
    <w:sectPr w:rsidR="004479B2" w:rsidRPr="001844A4" w:rsidSect="007D22EB">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13"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C786A"/>
    <w:multiLevelType w:val="hybridMultilevel"/>
    <w:tmpl w:val="A09C1D5A"/>
    <w:lvl w:ilvl="0" w:tplc="0419000D">
      <w:start w:val="1"/>
      <w:numFmt w:val="bullet"/>
      <w:lvlText w:val=""/>
      <w:lvlJc w:val="left"/>
      <w:pPr>
        <w:ind w:left="1035" w:hanging="360"/>
      </w:pPr>
      <w:rPr>
        <w:rFonts w:ascii="Wingdings" w:hAnsi="Wingdings" w:hint="default"/>
      </w:rPr>
    </w:lvl>
    <w:lvl w:ilvl="1" w:tplc="04190003" w:tentative="1">
      <w:start w:val="1"/>
      <w:numFmt w:val="bullet"/>
      <w:lvlText w:val="o"/>
      <w:lvlJc w:val="left"/>
      <w:pPr>
        <w:ind w:left="1755" w:hanging="360"/>
      </w:pPr>
      <w:rPr>
        <w:rFonts w:ascii="Courier New" w:hAnsi="Courier New" w:cs="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cs="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cs="Courier New" w:hint="default"/>
      </w:rPr>
    </w:lvl>
    <w:lvl w:ilvl="8" w:tplc="04190005" w:tentative="1">
      <w:start w:val="1"/>
      <w:numFmt w:val="bullet"/>
      <w:lvlText w:val=""/>
      <w:lvlJc w:val="left"/>
      <w:pPr>
        <w:ind w:left="6795" w:hanging="360"/>
      </w:pPr>
      <w:rPr>
        <w:rFonts w:ascii="Wingdings" w:hAnsi="Wingdings" w:hint="default"/>
      </w:rPr>
    </w:lvl>
  </w:abstractNum>
  <w:abstractNum w:abstractNumId="1">
    <w:nsid w:val="00530BBF"/>
    <w:multiLevelType w:val="multilevel"/>
    <w:tmpl w:val="86F86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9910EC"/>
    <w:multiLevelType w:val="hybridMultilevel"/>
    <w:tmpl w:val="9F5C211C"/>
    <w:lvl w:ilvl="0" w:tplc="0419000D">
      <w:start w:val="1"/>
      <w:numFmt w:val="bullet"/>
      <w:lvlText w:val=""/>
      <w:lvlJc w:val="left"/>
      <w:pPr>
        <w:ind w:left="840" w:hanging="360"/>
      </w:pPr>
      <w:rPr>
        <w:rFonts w:ascii="Wingdings" w:hAnsi="Wingdings"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3">
    <w:nsid w:val="0B8D571F"/>
    <w:multiLevelType w:val="hybridMultilevel"/>
    <w:tmpl w:val="F2D6B910"/>
    <w:lvl w:ilvl="0" w:tplc="0419000D">
      <w:start w:val="1"/>
      <w:numFmt w:val="bullet"/>
      <w:lvlText w:val=""/>
      <w:lvlJc w:val="left"/>
      <w:pPr>
        <w:ind w:left="840" w:hanging="360"/>
      </w:pPr>
      <w:rPr>
        <w:rFonts w:ascii="Wingdings" w:hAnsi="Wingdings"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4">
    <w:nsid w:val="186629E7"/>
    <w:multiLevelType w:val="hybridMultilevel"/>
    <w:tmpl w:val="607E2CE2"/>
    <w:lvl w:ilvl="0" w:tplc="4DD07AA4">
      <w:numFmt w:val="bullet"/>
      <w:lvlText w:val=""/>
      <w:lvlJc w:val="left"/>
      <w:pPr>
        <w:ind w:left="585" w:hanging="465"/>
      </w:pPr>
      <w:rPr>
        <w:rFonts w:ascii="Times New Roman" w:eastAsia="Times New Roman" w:hAnsi="Times New Roman" w:cs="Times New Roman" w:hint="default"/>
        <w:sz w:val="20"/>
      </w:rPr>
    </w:lvl>
    <w:lvl w:ilvl="1" w:tplc="04190003" w:tentative="1">
      <w:start w:val="1"/>
      <w:numFmt w:val="bullet"/>
      <w:lvlText w:val="o"/>
      <w:lvlJc w:val="left"/>
      <w:pPr>
        <w:ind w:left="1200" w:hanging="360"/>
      </w:pPr>
      <w:rPr>
        <w:rFonts w:ascii="Courier New" w:hAnsi="Courier New" w:cs="Courier New" w:hint="default"/>
      </w:rPr>
    </w:lvl>
    <w:lvl w:ilvl="2" w:tplc="04190005" w:tentative="1">
      <w:start w:val="1"/>
      <w:numFmt w:val="bullet"/>
      <w:lvlText w:val=""/>
      <w:lvlJc w:val="left"/>
      <w:pPr>
        <w:ind w:left="1920" w:hanging="360"/>
      </w:pPr>
      <w:rPr>
        <w:rFonts w:ascii="Wingdings" w:hAnsi="Wingdings" w:hint="default"/>
      </w:rPr>
    </w:lvl>
    <w:lvl w:ilvl="3" w:tplc="04190001" w:tentative="1">
      <w:start w:val="1"/>
      <w:numFmt w:val="bullet"/>
      <w:lvlText w:val=""/>
      <w:lvlJc w:val="left"/>
      <w:pPr>
        <w:ind w:left="2640" w:hanging="360"/>
      </w:pPr>
      <w:rPr>
        <w:rFonts w:ascii="Symbol" w:hAnsi="Symbol" w:hint="default"/>
      </w:rPr>
    </w:lvl>
    <w:lvl w:ilvl="4" w:tplc="04190003" w:tentative="1">
      <w:start w:val="1"/>
      <w:numFmt w:val="bullet"/>
      <w:lvlText w:val="o"/>
      <w:lvlJc w:val="left"/>
      <w:pPr>
        <w:ind w:left="3360" w:hanging="360"/>
      </w:pPr>
      <w:rPr>
        <w:rFonts w:ascii="Courier New" w:hAnsi="Courier New" w:cs="Courier New" w:hint="default"/>
      </w:rPr>
    </w:lvl>
    <w:lvl w:ilvl="5" w:tplc="04190005" w:tentative="1">
      <w:start w:val="1"/>
      <w:numFmt w:val="bullet"/>
      <w:lvlText w:val=""/>
      <w:lvlJc w:val="left"/>
      <w:pPr>
        <w:ind w:left="4080" w:hanging="360"/>
      </w:pPr>
      <w:rPr>
        <w:rFonts w:ascii="Wingdings" w:hAnsi="Wingdings" w:hint="default"/>
      </w:rPr>
    </w:lvl>
    <w:lvl w:ilvl="6" w:tplc="04190001" w:tentative="1">
      <w:start w:val="1"/>
      <w:numFmt w:val="bullet"/>
      <w:lvlText w:val=""/>
      <w:lvlJc w:val="left"/>
      <w:pPr>
        <w:ind w:left="4800" w:hanging="360"/>
      </w:pPr>
      <w:rPr>
        <w:rFonts w:ascii="Symbol" w:hAnsi="Symbol" w:hint="default"/>
      </w:rPr>
    </w:lvl>
    <w:lvl w:ilvl="7" w:tplc="04190003" w:tentative="1">
      <w:start w:val="1"/>
      <w:numFmt w:val="bullet"/>
      <w:lvlText w:val="o"/>
      <w:lvlJc w:val="left"/>
      <w:pPr>
        <w:ind w:left="5520" w:hanging="360"/>
      </w:pPr>
      <w:rPr>
        <w:rFonts w:ascii="Courier New" w:hAnsi="Courier New" w:cs="Courier New" w:hint="default"/>
      </w:rPr>
    </w:lvl>
    <w:lvl w:ilvl="8" w:tplc="04190005" w:tentative="1">
      <w:start w:val="1"/>
      <w:numFmt w:val="bullet"/>
      <w:lvlText w:val=""/>
      <w:lvlJc w:val="left"/>
      <w:pPr>
        <w:ind w:left="6240" w:hanging="360"/>
      </w:pPr>
      <w:rPr>
        <w:rFonts w:ascii="Wingdings" w:hAnsi="Wingdings" w:hint="default"/>
      </w:rPr>
    </w:lvl>
  </w:abstractNum>
  <w:abstractNum w:abstractNumId="5">
    <w:nsid w:val="1EC523FE"/>
    <w:multiLevelType w:val="multilevel"/>
    <w:tmpl w:val="E38AC92C"/>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79D4446"/>
    <w:multiLevelType w:val="multilevel"/>
    <w:tmpl w:val="C952F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E9B701A"/>
    <w:multiLevelType w:val="hybridMultilevel"/>
    <w:tmpl w:val="397474A8"/>
    <w:lvl w:ilvl="0" w:tplc="4DD07AA4">
      <w:numFmt w:val="bullet"/>
      <w:lvlText w:val=""/>
      <w:lvlJc w:val="left"/>
      <w:pPr>
        <w:ind w:left="585" w:hanging="465"/>
      </w:pPr>
      <w:rPr>
        <w:rFonts w:ascii="Times New Roman" w:eastAsia="Times New Roman" w:hAnsi="Times New Roman" w:cs="Times New Roman" w:hint="default"/>
        <w:sz w:val="20"/>
      </w:rPr>
    </w:lvl>
    <w:lvl w:ilvl="1" w:tplc="04190003" w:tentative="1">
      <w:start w:val="1"/>
      <w:numFmt w:val="bullet"/>
      <w:lvlText w:val="o"/>
      <w:lvlJc w:val="left"/>
      <w:pPr>
        <w:ind w:left="1200" w:hanging="360"/>
      </w:pPr>
      <w:rPr>
        <w:rFonts w:ascii="Courier New" w:hAnsi="Courier New" w:cs="Courier New" w:hint="default"/>
      </w:rPr>
    </w:lvl>
    <w:lvl w:ilvl="2" w:tplc="04190005" w:tentative="1">
      <w:start w:val="1"/>
      <w:numFmt w:val="bullet"/>
      <w:lvlText w:val=""/>
      <w:lvlJc w:val="left"/>
      <w:pPr>
        <w:ind w:left="1920" w:hanging="360"/>
      </w:pPr>
      <w:rPr>
        <w:rFonts w:ascii="Wingdings" w:hAnsi="Wingdings" w:hint="default"/>
      </w:rPr>
    </w:lvl>
    <w:lvl w:ilvl="3" w:tplc="04190001" w:tentative="1">
      <w:start w:val="1"/>
      <w:numFmt w:val="bullet"/>
      <w:lvlText w:val=""/>
      <w:lvlJc w:val="left"/>
      <w:pPr>
        <w:ind w:left="2640" w:hanging="360"/>
      </w:pPr>
      <w:rPr>
        <w:rFonts w:ascii="Symbol" w:hAnsi="Symbol" w:hint="default"/>
      </w:rPr>
    </w:lvl>
    <w:lvl w:ilvl="4" w:tplc="04190003" w:tentative="1">
      <w:start w:val="1"/>
      <w:numFmt w:val="bullet"/>
      <w:lvlText w:val="o"/>
      <w:lvlJc w:val="left"/>
      <w:pPr>
        <w:ind w:left="3360" w:hanging="360"/>
      </w:pPr>
      <w:rPr>
        <w:rFonts w:ascii="Courier New" w:hAnsi="Courier New" w:cs="Courier New" w:hint="default"/>
      </w:rPr>
    </w:lvl>
    <w:lvl w:ilvl="5" w:tplc="04190005" w:tentative="1">
      <w:start w:val="1"/>
      <w:numFmt w:val="bullet"/>
      <w:lvlText w:val=""/>
      <w:lvlJc w:val="left"/>
      <w:pPr>
        <w:ind w:left="4080" w:hanging="360"/>
      </w:pPr>
      <w:rPr>
        <w:rFonts w:ascii="Wingdings" w:hAnsi="Wingdings" w:hint="default"/>
      </w:rPr>
    </w:lvl>
    <w:lvl w:ilvl="6" w:tplc="04190001" w:tentative="1">
      <w:start w:val="1"/>
      <w:numFmt w:val="bullet"/>
      <w:lvlText w:val=""/>
      <w:lvlJc w:val="left"/>
      <w:pPr>
        <w:ind w:left="4800" w:hanging="360"/>
      </w:pPr>
      <w:rPr>
        <w:rFonts w:ascii="Symbol" w:hAnsi="Symbol" w:hint="default"/>
      </w:rPr>
    </w:lvl>
    <w:lvl w:ilvl="7" w:tplc="04190003" w:tentative="1">
      <w:start w:val="1"/>
      <w:numFmt w:val="bullet"/>
      <w:lvlText w:val="o"/>
      <w:lvlJc w:val="left"/>
      <w:pPr>
        <w:ind w:left="5520" w:hanging="360"/>
      </w:pPr>
      <w:rPr>
        <w:rFonts w:ascii="Courier New" w:hAnsi="Courier New" w:cs="Courier New" w:hint="default"/>
      </w:rPr>
    </w:lvl>
    <w:lvl w:ilvl="8" w:tplc="04190005" w:tentative="1">
      <w:start w:val="1"/>
      <w:numFmt w:val="bullet"/>
      <w:lvlText w:val=""/>
      <w:lvlJc w:val="left"/>
      <w:pPr>
        <w:ind w:left="6240" w:hanging="360"/>
      </w:pPr>
      <w:rPr>
        <w:rFonts w:ascii="Wingdings" w:hAnsi="Wingdings" w:hint="default"/>
      </w:rPr>
    </w:lvl>
  </w:abstractNum>
  <w:abstractNum w:abstractNumId="8">
    <w:nsid w:val="3F834B72"/>
    <w:multiLevelType w:val="hybridMultilevel"/>
    <w:tmpl w:val="17929A94"/>
    <w:lvl w:ilvl="0" w:tplc="0419000D">
      <w:start w:val="1"/>
      <w:numFmt w:val="bullet"/>
      <w:lvlText w:val=""/>
      <w:lvlJc w:val="left"/>
      <w:pPr>
        <w:ind w:left="840" w:hanging="360"/>
      </w:pPr>
      <w:rPr>
        <w:rFonts w:ascii="Wingdings" w:hAnsi="Wingdings"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9">
    <w:nsid w:val="44FC2BFE"/>
    <w:multiLevelType w:val="hybridMultilevel"/>
    <w:tmpl w:val="AA307346"/>
    <w:lvl w:ilvl="0" w:tplc="4DD07AA4">
      <w:numFmt w:val="bullet"/>
      <w:lvlText w:val=""/>
      <w:lvlJc w:val="left"/>
      <w:pPr>
        <w:ind w:left="585" w:hanging="465"/>
      </w:pPr>
      <w:rPr>
        <w:rFonts w:ascii="Times New Roman" w:eastAsia="Times New Roman" w:hAnsi="Times New Roman" w:cs="Times New Roman" w:hint="default"/>
        <w:sz w:val="20"/>
      </w:rPr>
    </w:lvl>
    <w:lvl w:ilvl="1" w:tplc="04190003" w:tentative="1">
      <w:start w:val="1"/>
      <w:numFmt w:val="bullet"/>
      <w:lvlText w:val="o"/>
      <w:lvlJc w:val="left"/>
      <w:pPr>
        <w:ind w:left="1200" w:hanging="360"/>
      </w:pPr>
      <w:rPr>
        <w:rFonts w:ascii="Courier New" w:hAnsi="Courier New" w:cs="Courier New" w:hint="default"/>
      </w:rPr>
    </w:lvl>
    <w:lvl w:ilvl="2" w:tplc="04190005" w:tentative="1">
      <w:start w:val="1"/>
      <w:numFmt w:val="bullet"/>
      <w:lvlText w:val=""/>
      <w:lvlJc w:val="left"/>
      <w:pPr>
        <w:ind w:left="1920" w:hanging="360"/>
      </w:pPr>
      <w:rPr>
        <w:rFonts w:ascii="Wingdings" w:hAnsi="Wingdings" w:hint="default"/>
      </w:rPr>
    </w:lvl>
    <w:lvl w:ilvl="3" w:tplc="04190001" w:tentative="1">
      <w:start w:val="1"/>
      <w:numFmt w:val="bullet"/>
      <w:lvlText w:val=""/>
      <w:lvlJc w:val="left"/>
      <w:pPr>
        <w:ind w:left="2640" w:hanging="360"/>
      </w:pPr>
      <w:rPr>
        <w:rFonts w:ascii="Symbol" w:hAnsi="Symbol" w:hint="default"/>
      </w:rPr>
    </w:lvl>
    <w:lvl w:ilvl="4" w:tplc="04190003" w:tentative="1">
      <w:start w:val="1"/>
      <w:numFmt w:val="bullet"/>
      <w:lvlText w:val="o"/>
      <w:lvlJc w:val="left"/>
      <w:pPr>
        <w:ind w:left="3360" w:hanging="360"/>
      </w:pPr>
      <w:rPr>
        <w:rFonts w:ascii="Courier New" w:hAnsi="Courier New" w:cs="Courier New" w:hint="default"/>
      </w:rPr>
    </w:lvl>
    <w:lvl w:ilvl="5" w:tplc="04190005" w:tentative="1">
      <w:start w:val="1"/>
      <w:numFmt w:val="bullet"/>
      <w:lvlText w:val=""/>
      <w:lvlJc w:val="left"/>
      <w:pPr>
        <w:ind w:left="4080" w:hanging="360"/>
      </w:pPr>
      <w:rPr>
        <w:rFonts w:ascii="Wingdings" w:hAnsi="Wingdings" w:hint="default"/>
      </w:rPr>
    </w:lvl>
    <w:lvl w:ilvl="6" w:tplc="04190001" w:tentative="1">
      <w:start w:val="1"/>
      <w:numFmt w:val="bullet"/>
      <w:lvlText w:val=""/>
      <w:lvlJc w:val="left"/>
      <w:pPr>
        <w:ind w:left="4800" w:hanging="360"/>
      </w:pPr>
      <w:rPr>
        <w:rFonts w:ascii="Symbol" w:hAnsi="Symbol" w:hint="default"/>
      </w:rPr>
    </w:lvl>
    <w:lvl w:ilvl="7" w:tplc="04190003" w:tentative="1">
      <w:start w:val="1"/>
      <w:numFmt w:val="bullet"/>
      <w:lvlText w:val="o"/>
      <w:lvlJc w:val="left"/>
      <w:pPr>
        <w:ind w:left="5520" w:hanging="360"/>
      </w:pPr>
      <w:rPr>
        <w:rFonts w:ascii="Courier New" w:hAnsi="Courier New" w:cs="Courier New" w:hint="default"/>
      </w:rPr>
    </w:lvl>
    <w:lvl w:ilvl="8" w:tplc="04190005" w:tentative="1">
      <w:start w:val="1"/>
      <w:numFmt w:val="bullet"/>
      <w:lvlText w:val=""/>
      <w:lvlJc w:val="left"/>
      <w:pPr>
        <w:ind w:left="6240" w:hanging="360"/>
      </w:pPr>
      <w:rPr>
        <w:rFonts w:ascii="Wingdings" w:hAnsi="Wingdings" w:hint="default"/>
      </w:rPr>
    </w:lvl>
  </w:abstractNum>
  <w:abstractNum w:abstractNumId="10">
    <w:nsid w:val="467F31C6"/>
    <w:multiLevelType w:val="multilevel"/>
    <w:tmpl w:val="6C8218E6"/>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1">
    <w:nsid w:val="4CF75903"/>
    <w:multiLevelType w:val="hybridMultilevel"/>
    <w:tmpl w:val="073CF298"/>
    <w:lvl w:ilvl="0" w:tplc="0419000D">
      <w:start w:val="1"/>
      <w:numFmt w:val="bullet"/>
      <w:lvlText w:val=""/>
      <w:lvlJc w:val="left"/>
      <w:pPr>
        <w:ind w:left="1020" w:hanging="360"/>
      </w:pPr>
      <w:rPr>
        <w:rFonts w:ascii="Wingdings" w:hAnsi="Wingdings"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12">
    <w:nsid w:val="548C4C15"/>
    <w:multiLevelType w:val="hybridMultilevel"/>
    <w:tmpl w:val="0B6EE7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9F717B2"/>
    <w:multiLevelType w:val="multilevel"/>
    <w:tmpl w:val="90AEC8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F2E1FEE"/>
    <w:multiLevelType w:val="hybridMultilevel"/>
    <w:tmpl w:val="3FBED1CE"/>
    <w:lvl w:ilvl="0" w:tplc="97EEF76A">
      <w:numFmt w:val="bullet"/>
      <w:lvlText w:val=""/>
      <w:lvlJc w:val="left"/>
      <w:pPr>
        <w:ind w:left="540" w:hanging="420"/>
      </w:pPr>
      <w:rPr>
        <w:rFonts w:ascii="Times New Roman" w:eastAsia="Times New Roman" w:hAnsi="Times New Roman" w:cs="Times New Roman" w:hint="default"/>
        <w:sz w:val="20"/>
      </w:rPr>
    </w:lvl>
    <w:lvl w:ilvl="1" w:tplc="04190003" w:tentative="1">
      <w:start w:val="1"/>
      <w:numFmt w:val="bullet"/>
      <w:lvlText w:val="o"/>
      <w:lvlJc w:val="left"/>
      <w:pPr>
        <w:ind w:left="1200" w:hanging="360"/>
      </w:pPr>
      <w:rPr>
        <w:rFonts w:ascii="Courier New" w:hAnsi="Courier New" w:cs="Courier New" w:hint="default"/>
      </w:rPr>
    </w:lvl>
    <w:lvl w:ilvl="2" w:tplc="04190005" w:tentative="1">
      <w:start w:val="1"/>
      <w:numFmt w:val="bullet"/>
      <w:lvlText w:val=""/>
      <w:lvlJc w:val="left"/>
      <w:pPr>
        <w:ind w:left="1920" w:hanging="360"/>
      </w:pPr>
      <w:rPr>
        <w:rFonts w:ascii="Wingdings" w:hAnsi="Wingdings" w:hint="default"/>
      </w:rPr>
    </w:lvl>
    <w:lvl w:ilvl="3" w:tplc="04190001" w:tentative="1">
      <w:start w:val="1"/>
      <w:numFmt w:val="bullet"/>
      <w:lvlText w:val=""/>
      <w:lvlJc w:val="left"/>
      <w:pPr>
        <w:ind w:left="2640" w:hanging="360"/>
      </w:pPr>
      <w:rPr>
        <w:rFonts w:ascii="Symbol" w:hAnsi="Symbol" w:hint="default"/>
      </w:rPr>
    </w:lvl>
    <w:lvl w:ilvl="4" w:tplc="04190003" w:tentative="1">
      <w:start w:val="1"/>
      <w:numFmt w:val="bullet"/>
      <w:lvlText w:val="o"/>
      <w:lvlJc w:val="left"/>
      <w:pPr>
        <w:ind w:left="3360" w:hanging="360"/>
      </w:pPr>
      <w:rPr>
        <w:rFonts w:ascii="Courier New" w:hAnsi="Courier New" w:cs="Courier New" w:hint="default"/>
      </w:rPr>
    </w:lvl>
    <w:lvl w:ilvl="5" w:tplc="04190005" w:tentative="1">
      <w:start w:val="1"/>
      <w:numFmt w:val="bullet"/>
      <w:lvlText w:val=""/>
      <w:lvlJc w:val="left"/>
      <w:pPr>
        <w:ind w:left="4080" w:hanging="360"/>
      </w:pPr>
      <w:rPr>
        <w:rFonts w:ascii="Wingdings" w:hAnsi="Wingdings" w:hint="default"/>
      </w:rPr>
    </w:lvl>
    <w:lvl w:ilvl="6" w:tplc="04190001" w:tentative="1">
      <w:start w:val="1"/>
      <w:numFmt w:val="bullet"/>
      <w:lvlText w:val=""/>
      <w:lvlJc w:val="left"/>
      <w:pPr>
        <w:ind w:left="4800" w:hanging="360"/>
      </w:pPr>
      <w:rPr>
        <w:rFonts w:ascii="Symbol" w:hAnsi="Symbol" w:hint="default"/>
      </w:rPr>
    </w:lvl>
    <w:lvl w:ilvl="7" w:tplc="04190003" w:tentative="1">
      <w:start w:val="1"/>
      <w:numFmt w:val="bullet"/>
      <w:lvlText w:val="o"/>
      <w:lvlJc w:val="left"/>
      <w:pPr>
        <w:ind w:left="5520" w:hanging="360"/>
      </w:pPr>
      <w:rPr>
        <w:rFonts w:ascii="Courier New" w:hAnsi="Courier New" w:cs="Courier New" w:hint="default"/>
      </w:rPr>
    </w:lvl>
    <w:lvl w:ilvl="8" w:tplc="04190005" w:tentative="1">
      <w:start w:val="1"/>
      <w:numFmt w:val="bullet"/>
      <w:lvlText w:val=""/>
      <w:lvlJc w:val="left"/>
      <w:pPr>
        <w:ind w:left="6240" w:hanging="360"/>
      </w:pPr>
      <w:rPr>
        <w:rFonts w:ascii="Wingdings" w:hAnsi="Wingdings" w:hint="default"/>
      </w:rPr>
    </w:lvl>
  </w:abstractNum>
  <w:abstractNum w:abstractNumId="15">
    <w:nsid w:val="65204461"/>
    <w:multiLevelType w:val="hybridMultilevel"/>
    <w:tmpl w:val="8C7E2E9E"/>
    <w:lvl w:ilvl="0" w:tplc="0419000D">
      <w:start w:val="1"/>
      <w:numFmt w:val="bullet"/>
      <w:lvlText w:val=""/>
      <w:lvlJc w:val="left"/>
      <w:pPr>
        <w:ind w:left="1020" w:hanging="360"/>
      </w:pPr>
      <w:rPr>
        <w:rFonts w:ascii="Wingdings" w:hAnsi="Wingdings"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16">
    <w:nsid w:val="75063966"/>
    <w:multiLevelType w:val="hybridMultilevel"/>
    <w:tmpl w:val="8B7220BC"/>
    <w:lvl w:ilvl="0" w:tplc="0419000D">
      <w:start w:val="1"/>
      <w:numFmt w:val="bullet"/>
      <w:lvlText w:val=""/>
      <w:lvlJc w:val="left"/>
      <w:pPr>
        <w:ind w:left="840" w:hanging="360"/>
      </w:pPr>
      <w:rPr>
        <w:rFonts w:ascii="Wingdings" w:hAnsi="Wingdings"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17">
    <w:nsid w:val="7BB36684"/>
    <w:multiLevelType w:val="hybridMultilevel"/>
    <w:tmpl w:val="437E9B9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E0020EF"/>
    <w:multiLevelType w:val="hybridMultilevel"/>
    <w:tmpl w:val="F054761C"/>
    <w:lvl w:ilvl="0" w:tplc="0419000D">
      <w:start w:val="1"/>
      <w:numFmt w:val="bullet"/>
      <w:lvlText w:val=""/>
      <w:lvlJc w:val="left"/>
      <w:pPr>
        <w:ind w:left="720" w:hanging="360"/>
      </w:pPr>
      <w:rPr>
        <w:rFonts w:ascii="Wingdings" w:hAnsi="Wingdings" w:hint="default"/>
      </w:rPr>
    </w:lvl>
    <w:lvl w:ilvl="1" w:tplc="E3D06642">
      <w:numFmt w:val="bullet"/>
      <w:lvlText w:val=""/>
      <w:lvlJc w:val="left"/>
      <w:pPr>
        <w:ind w:left="1500" w:hanging="420"/>
      </w:pPr>
      <w:rPr>
        <w:rFonts w:ascii="Times New Roman" w:eastAsia="Times New Roman" w:hAnsi="Times New Roman" w:cs="Times New Roman" w:hint="default"/>
        <w:sz w:val="2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6"/>
  </w:num>
  <w:num w:numId="3">
    <w:abstractNumId w:val="4"/>
  </w:num>
  <w:num w:numId="4">
    <w:abstractNumId w:val="3"/>
  </w:num>
  <w:num w:numId="5">
    <w:abstractNumId w:val="8"/>
  </w:num>
  <w:num w:numId="6">
    <w:abstractNumId w:val="14"/>
  </w:num>
  <w:num w:numId="7">
    <w:abstractNumId w:val="11"/>
  </w:num>
  <w:num w:numId="8">
    <w:abstractNumId w:val="2"/>
  </w:num>
  <w:num w:numId="9">
    <w:abstractNumId w:val="9"/>
  </w:num>
  <w:num w:numId="10">
    <w:abstractNumId w:val="0"/>
  </w:num>
  <w:num w:numId="11">
    <w:abstractNumId w:val="17"/>
  </w:num>
  <w:num w:numId="12">
    <w:abstractNumId w:val="7"/>
  </w:num>
  <w:num w:numId="13">
    <w:abstractNumId w:val="12"/>
  </w:num>
  <w:num w:numId="14">
    <w:abstractNumId w:val="18"/>
  </w:num>
  <w:num w:numId="15">
    <w:abstractNumId w:val="10"/>
  </w:num>
  <w:num w:numId="16">
    <w:abstractNumId w:val="6"/>
  </w:num>
  <w:num w:numId="17">
    <w:abstractNumId w:val="13"/>
  </w:num>
  <w:num w:numId="18">
    <w:abstractNumId w:val="1"/>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0A72"/>
    <w:rsid w:val="001844A4"/>
    <w:rsid w:val="002B0300"/>
    <w:rsid w:val="003F5A06"/>
    <w:rsid w:val="004479B2"/>
    <w:rsid w:val="00590B2E"/>
    <w:rsid w:val="00690A72"/>
    <w:rsid w:val="007D22EB"/>
    <w:rsid w:val="009B3346"/>
    <w:rsid w:val="00D44417"/>
    <w:rsid w:val="00DB4EA3"/>
    <w:rsid w:val="00F57F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CFCA2B-551E-4FE1-A7A9-76388AADA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3F5A0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F5A06"/>
    <w:rPr>
      <w:rFonts w:ascii="Times New Roman" w:eastAsia="Times New Roman" w:hAnsi="Times New Roman" w:cs="Times New Roman"/>
      <w:b/>
      <w:bCs/>
      <w:sz w:val="36"/>
      <w:szCs w:val="36"/>
      <w:lang w:eastAsia="ru-RU"/>
    </w:rPr>
  </w:style>
  <w:style w:type="character" w:styleId="a3">
    <w:name w:val="Emphasis"/>
    <w:basedOn w:val="a0"/>
    <w:uiPriority w:val="20"/>
    <w:qFormat/>
    <w:rsid w:val="003F5A06"/>
    <w:rPr>
      <w:i/>
      <w:iCs/>
    </w:rPr>
  </w:style>
  <w:style w:type="paragraph" w:styleId="a4">
    <w:name w:val="Normal (Web)"/>
    <w:basedOn w:val="a"/>
    <w:uiPriority w:val="99"/>
    <w:semiHidden/>
    <w:unhideWhenUsed/>
    <w:rsid w:val="003F5A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3F5A06"/>
    <w:rPr>
      <w:b/>
      <w:bCs/>
    </w:rPr>
  </w:style>
  <w:style w:type="paragraph" w:styleId="a6">
    <w:name w:val="List Paragraph"/>
    <w:basedOn w:val="a"/>
    <w:uiPriority w:val="34"/>
    <w:qFormat/>
    <w:rsid w:val="007D22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2303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1089;&#1072;&#1081;&#1090;&#1086;&#1073;&#1088;&#1072;&#1079;&#1086;&#1074;&#1072;&#1085;&#1080;&#1103;.&#1088;&#1092;/"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5</Pages>
  <Words>1510</Words>
  <Characters>8613</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мамадалиева</dc:creator>
  <cp:keywords/>
  <dc:description/>
  <cp:lastModifiedBy>ольга мамадалиева</cp:lastModifiedBy>
  <cp:revision>8</cp:revision>
  <dcterms:created xsi:type="dcterms:W3CDTF">2021-03-22T06:09:00Z</dcterms:created>
  <dcterms:modified xsi:type="dcterms:W3CDTF">2021-03-22T09:32:00Z</dcterms:modified>
</cp:coreProperties>
</file>