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B72" w:rsidRPr="001D0B72" w:rsidRDefault="001D0B72" w:rsidP="001D0B72">
      <w:pPr>
        <w:shd w:val="clear" w:color="auto" w:fill="FFFFFF"/>
        <w:spacing w:before="240" w:after="240" w:line="240" w:lineRule="auto"/>
        <w:outlineLvl w:val="1"/>
        <w:rPr>
          <w:rFonts w:ascii="Verdana" w:eastAsia="Times New Roman" w:hAnsi="Verdana" w:cs="Times New Roman"/>
          <w:b/>
          <w:bCs/>
          <w:color w:val="4F4F4F"/>
          <w:sz w:val="34"/>
          <w:szCs w:val="34"/>
        </w:rPr>
      </w:pPr>
      <w:r w:rsidRPr="001D0B72">
        <w:rPr>
          <w:rFonts w:ascii="Verdana" w:eastAsia="Times New Roman" w:hAnsi="Verdana" w:cs="Times New Roman"/>
          <w:b/>
          <w:bCs/>
          <w:color w:val="4F4F4F"/>
          <w:sz w:val="34"/>
          <w:szCs w:val="34"/>
        </w:rPr>
        <w:t xml:space="preserve">О рекомендациях родителям на период эпидемии </w:t>
      </w:r>
      <w:proofErr w:type="spellStart"/>
      <w:r w:rsidRPr="001D0B72">
        <w:rPr>
          <w:rFonts w:ascii="Verdana" w:eastAsia="Times New Roman" w:hAnsi="Verdana" w:cs="Times New Roman"/>
          <w:b/>
          <w:bCs/>
          <w:color w:val="4F4F4F"/>
          <w:sz w:val="34"/>
          <w:szCs w:val="34"/>
        </w:rPr>
        <w:t>коронавирусной</w:t>
      </w:r>
      <w:proofErr w:type="spellEnd"/>
      <w:r w:rsidRPr="001D0B72">
        <w:rPr>
          <w:rFonts w:ascii="Verdana" w:eastAsia="Times New Roman" w:hAnsi="Verdana" w:cs="Times New Roman"/>
          <w:b/>
          <w:bCs/>
          <w:color w:val="4F4F4F"/>
          <w:sz w:val="34"/>
          <w:szCs w:val="34"/>
        </w:rPr>
        <w:t xml:space="preserve"> инфекции</w:t>
      </w:r>
    </w:p>
    <w:p w:rsidR="001D0B72" w:rsidRPr="001D0B72" w:rsidRDefault="001D0B72" w:rsidP="001D0B72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>На период ограничительных мероприятий необходимо исключить, а, если такое невозможно, то максимально ограничить контакты детей.</w:t>
      </w:r>
    </w:p>
    <w:p w:rsidR="001D0B72" w:rsidRPr="001D0B72" w:rsidRDefault="001D0B72" w:rsidP="001D0B72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>Для максимального снижения риска инфицирования детям лучше оставаться дома. При этом необходимо регулярно проветривать помещение, не реже 1 раза в день проводить влажную уборку с применением дезинфицирующих средств. Важно сразу провести дезинфекцию помещения, а также предметов, упаковки продуктов после доставки их домой.</w:t>
      </w:r>
    </w:p>
    <w:p w:rsidR="001D0B72" w:rsidRPr="001D0B72" w:rsidRDefault="001D0B72" w:rsidP="001D0B72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>Нужно полностью исключить посещения каких-либо учреждений, мест общественного питания, торговли, образовательных и развлекательных центров, а также других мест общественного пользования.</w:t>
      </w:r>
    </w:p>
    <w:p w:rsidR="001D0B72" w:rsidRPr="001D0B72" w:rsidRDefault="001D0B72" w:rsidP="001D0B72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>К местам общественного пользования, которые не следует посещать, относятся детские площадки дворов и парков.</w:t>
      </w:r>
    </w:p>
    <w:p w:rsidR="001D0B72" w:rsidRPr="001D0B72" w:rsidRDefault="001D0B72" w:rsidP="001D0B72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>Гулять с детьми можно на собственных приусадебных участках и площадках, находящихся в индивидуальном пользовании.</w:t>
      </w:r>
    </w:p>
    <w:p w:rsidR="001D0B72" w:rsidRPr="001D0B72" w:rsidRDefault="001D0B72" w:rsidP="001D0B72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>Посещение лесопарковых зон возможно только при исключении общения с другими взрослыми и детьми, при отсутствии вокруг других отдыхающих.</w:t>
      </w:r>
    </w:p>
    <w:p w:rsidR="001D0B72" w:rsidRPr="001D0B72" w:rsidRDefault="001D0B72" w:rsidP="001D0B72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>Перед вынужденным выходом из квартиры ребенку по возможности нужно объяснить, что за пределами квартиры нельзя прикасаться руками к лицу и к каким-либо предметам: дверным ручкам, поручням и перилам, стенам, кнопкам лифта и др.</w:t>
      </w:r>
    </w:p>
    <w:p w:rsidR="001D0B72" w:rsidRPr="001D0B72" w:rsidRDefault="001D0B72" w:rsidP="001D0B72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>После возвращения домой необходимо 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 (неглубоко).</w:t>
      </w:r>
    </w:p>
    <w:p w:rsidR="001D0B72" w:rsidRPr="001D0B72" w:rsidRDefault="001D0B72" w:rsidP="001D0B72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 xml:space="preserve">Следует помнить, что при достаточной влажности и невысокой температуре </w:t>
      </w:r>
      <w:proofErr w:type="spellStart"/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>коронавирус</w:t>
      </w:r>
      <w:proofErr w:type="spellEnd"/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 xml:space="preserve">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или стертую форму заболевания. Именно такие люди наиболее часто становятся источником заболевания.</w:t>
      </w:r>
    </w:p>
    <w:p w:rsidR="001D0B72" w:rsidRPr="001D0B72" w:rsidRDefault="001D0B72" w:rsidP="001D0B72">
      <w:pPr>
        <w:shd w:val="clear" w:color="auto" w:fill="FFFFFF"/>
        <w:spacing w:after="240" w:line="240" w:lineRule="auto"/>
        <w:ind w:hanging="1418"/>
        <w:rPr>
          <w:rFonts w:ascii="Verdana" w:eastAsia="Times New Roman" w:hAnsi="Verdana" w:cs="Times New Roman"/>
          <w:color w:val="4F4F4F"/>
          <w:sz w:val="21"/>
          <w:szCs w:val="21"/>
        </w:rPr>
      </w:pPr>
      <w:r>
        <w:rPr>
          <w:rFonts w:ascii="Verdana" w:eastAsia="Times New Roman" w:hAnsi="Verdana" w:cs="Times New Roman"/>
          <w:noProof/>
          <w:color w:val="4F4F4F"/>
          <w:sz w:val="21"/>
          <w:szCs w:val="21"/>
        </w:rPr>
        <w:lastRenderedPageBreak/>
        <w:drawing>
          <wp:inline distT="0" distB="0" distL="0" distR="0">
            <wp:extent cx="7077075" cy="5003493"/>
            <wp:effectExtent l="19050" t="0" r="9525" b="0"/>
            <wp:docPr id="1" name="Рисунок 1" descr="https://rospotrebnadzor.ru/files/news/A4-Roditeli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potrebnadzor.ru/files/news/A4-Roditeli_1980x1400px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237" cy="500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B72" w:rsidRPr="001D0B72" w:rsidRDefault="001D0B72" w:rsidP="001D0B72">
      <w:pPr>
        <w:shd w:val="clear" w:color="auto" w:fill="FFFFFF"/>
        <w:spacing w:before="240" w:after="24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8"/>
          <w:szCs w:val="38"/>
        </w:rPr>
      </w:pPr>
      <w:r w:rsidRPr="001D0B72">
        <w:rPr>
          <w:rFonts w:ascii="Verdana" w:eastAsia="Times New Roman" w:hAnsi="Verdana" w:cs="Times New Roman"/>
          <w:b/>
          <w:bCs/>
          <w:color w:val="FF0000"/>
          <w:kern w:val="36"/>
          <w:sz w:val="24"/>
          <w:szCs w:val="24"/>
        </w:rPr>
        <w:t>ЕДИНЫЙ КОНСУЛЬТАЦИОННЫЙ ЦЕНТР РОСПОТРЕБНАДЗОРА  8-800-555-49-43</w:t>
      </w:r>
    </w:p>
    <w:p w:rsidR="001D0B72" w:rsidRPr="001D0B72" w:rsidRDefault="001D0B72" w:rsidP="001D0B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tbl>
      <w:tblPr>
        <w:tblW w:w="15120" w:type="dxa"/>
        <w:tblInd w:w="-113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80"/>
        <w:gridCol w:w="3780"/>
        <w:gridCol w:w="3780"/>
        <w:gridCol w:w="3780"/>
      </w:tblGrid>
      <w:tr w:rsidR="001D0B72" w:rsidRPr="001D0B72" w:rsidTr="001D0B72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0B72" w:rsidRPr="001D0B72" w:rsidRDefault="001D0B72" w:rsidP="001D0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5DB7"/>
                <w:sz w:val="24"/>
                <w:szCs w:val="24"/>
              </w:rPr>
              <w:drawing>
                <wp:inline distT="0" distB="0" distL="0" distR="0">
                  <wp:extent cx="2381250" cy="447675"/>
                  <wp:effectExtent l="19050" t="0" r="0" b="0"/>
                  <wp:docPr id="2" name="bxid_785991" descr="https://www.rospotrebnadzor.ru/files/knopki/kn2_2.pn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xid_785991" descr="https://www.rospotrebnadzor.ru/files/knopki/kn2_2.pn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0B72" w:rsidRPr="001D0B72" w:rsidRDefault="001D0B72" w:rsidP="001D0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5DB7"/>
                <w:sz w:val="24"/>
                <w:szCs w:val="24"/>
              </w:rPr>
              <w:drawing>
                <wp:inline distT="0" distB="0" distL="0" distR="0">
                  <wp:extent cx="2381250" cy="447675"/>
                  <wp:effectExtent l="19050" t="0" r="0" b="0"/>
                  <wp:docPr id="3" name="bxid_985553" descr="https://www.rospotrebnadzor.ru/files/knopki/kn2_0.pn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xid_985553" descr="https://www.rospotrebnadzor.ru/files/knopki/kn2_0.png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0B72" w:rsidRPr="001D0B72" w:rsidRDefault="001D0B72" w:rsidP="001D0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5DB7"/>
                <w:sz w:val="24"/>
                <w:szCs w:val="24"/>
              </w:rPr>
              <w:drawing>
                <wp:inline distT="0" distB="0" distL="0" distR="0">
                  <wp:extent cx="2381250" cy="447675"/>
                  <wp:effectExtent l="19050" t="0" r="0" b="0"/>
                  <wp:docPr id="4" name="bxid_42049" descr="https://www.rospotrebnadzor.ru/files/knopki/kn3_0.png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xid_42049" descr="https://www.rospotrebnadzor.ru/files/knopki/kn3_0.png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0B72" w:rsidRPr="001D0B72" w:rsidRDefault="001D0B72" w:rsidP="001D0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5DB7"/>
                <w:sz w:val="24"/>
                <w:szCs w:val="24"/>
              </w:rPr>
              <w:drawing>
                <wp:inline distT="0" distB="0" distL="0" distR="0">
                  <wp:extent cx="2381250" cy="447675"/>
                  <wp:effectExtent l="19050" t="0" r="0" b="0"/>
                  <wp:docPr id="5" name="bxid_832377" descr="https://www.rospotrebnadzor.ru/files/knopki/kn3_1.pn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xid_832377" descr="https://www.rospotrebnadzor.ru/files/knopki/kn3_1.pn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0B72" w:rsidRPr="001D0B72" w:rsidRDefault="001D0B72" w:rsidP="001D0B72">
      <w:pPr>
        <w:shd w:val="clear" w:color="auto" w:fill="FFFFFF"/>
        <w:spacing w:before="60" w:after="128" w:line="240" w:lineRule="auto"/>
        <w:outlineLvl w:val="2"/>
        <w:rPr>
          <w:rFonts w:ascii="Verdana" w:eastAsia="Times New Roman" w:hAnsi="Verdana" w:cs="Times New Roman"/>
          <w:b/>
          <w:bCs/>
          <w:color w:val="4F4F4F"/>
          <w:sz w:val="20"/>
          <w:szCs w:val="20"/>
        </w:rPr>
      </w:pPr>
      <w:r w:rsidRPr="001D0B72">
        <w:rPr>
          <w:rFonts w:ascii="Verdana" w:eastAsia="Times New Roman" w:hAnsi="Verdana" w:cs="Times New Roman"/>
          <w:b/>
          <w:bCs/>
          <w:color w:val="4F4F4F"/>
          <w:sz w:val="20"/>
          <w:szCs w:val="20"/>
        </w:rPr>
        <w:t> </w:t>
      </w:r>
    </w:p>
    <w:p w:rsidR="001D0B72" w:rsidRPr="001D0B72" w:rsidRDefault="001D0B72" w:rsidP="001D0B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p w:rsidR="001D0B72" w:rsidRDefault="001D0B72" w:rsidP="001D0B72">
      <w:pPr>
        <w:shd w:val="clear" w:color="auto" w:fill="FFFFFF"/>
        <w:spacing w:after="0" w:line="240" w:lineRule="auto"/>
        <w:ind w:left="-993" w:hanging="141"/>
        <w:rPr>
          <w:rFonts w:ascii="Verdana" w:eastAsia="Times New Roman" w:hAnsi="Verdana" w:cs="Times New Roman"/>
          <w:color w:val="4F4F4F"/>
          <w:sz w:val="21"/>
          <w:szCs w:val="21"/>
        </w:rPr>
      </w:pPr>
      <w:r>
        <w:rPr>
          <w:rFonts w:ascii="Verdana" w:eastAsia="Times New Roman" w:hAnsi="Verdana" w:cs="Times New Roman"/>
          <w:noProof/>
          <w:color w:val="4F4F4F"/>
          <w:sz w:val="21"/>
          <w:szCs w:val="21"/>
        </w:rPr>
        <w:lastRenderedPageBreak/>
        <w:drawing>
          <wp:inline distT="0" distB="0" distL="0" distR="0">
            <wp:extent cx="7003772" cy="4951667"/>
            <wp:effectExtent l="19050" t="0" r="6628" b="0"/>
            <wp:docPr id="6" name="Рисунок 6" descr="https://rospotrebnadzor.ru/files/news/A4-Karantin_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ospotrebnadzor.ru/files/news/A4-Karantin_g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008" cy="4956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B72" w:rsidRPr="001D0B72" w:rsidRDefault="001D0B72" w:rsidP="001D0B72">
      <w:pPr>
        <w:shd w:val="clear" w:color="auto" w:fill="FFFFFF"/>
        <w:spacing w:after="0" w:line="240" w:lineRule="auto"/>
        <w:ind w:left="-993" w:hanging="141"/>
        <w:rPr>
          <w:rFonts w:ascii="Verdana" w:eastAsia="Times New Roman" w:hAnsi="Verdana" w:cs="Times New Roman"/>
          <w:color w:val="4F4F4F"/>
          <w:sz w:val="21"/>
          <w:szCs w:val="21"/>
        </w:rPr>
      </w:pPr>
    </w:p>
    <w:p w:rsidR="001D0B72" w:rsidRPr="001D0B72" w:rsidRDefault="001D0B72" w:rsidP="001D0B72">
      <w:pPr>
        <w:shd w:val="clear" w:color="auto" w:fill="FFFFFF"/>
        <w:spacing w:after="240" w:line="240" w:lineRule="auto"/>
        <w:ind w:hanging="1276"/>
        <w:rPr>
          <w:rFonts w:ascii="Verdana" w:eastAsia="Times New Roman" w:hAnsi="Verdana" w:cs="Times New Roman"/>
          <w:color w:val="4F4F4F"/>
          <w:sz w:val="21"/>
          <w:szCs w:val="21"/>
        </w:rPr>
      </w:pPr>
      <w:r>
        <w:rPr>
          <w:rFonts w:ascii="Verdana" w:eastAsia="Times New Roman" w:hAnsi="Verdana" w:cs="Times New Roman"/>
          <w:noProof/>
          <w:color w:val="4F4F4F"/>
          <w:sz w:val="21"/>
          <w:szCs w:val="21"/>
        </w:rPr>
        <w:drawing>
          <wp:inline distT="0" distB="0" distL="0" distR="0">
            <wp:extent cx="6981825" cy="4936150"/>
            <wp:effectExtent l="19050" t="0" r="9525" b="0"/>
            <wp:docPr id="7" name="Рисунок 7" descr="https://rospotrebnadzor.ru/files/news/A4-Simptomi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ospotrebnadzor.ru/files/news/A4-Simptomi%20(1)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493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B72" w:rsidRPr="001D0B72" w:rsidRDefault="001D0B72" w:rsidP="001D0B72">
      <w:pPr>
        <w:shd w:val="clear" w:color="auto" w:fill="FFFFFF"/>
        <w:spacing w:after="240" w:line="240" w:lineRule="auto"/>
        <w:ind w:hanging="993"/>
        <w:rPr>
          <w:rFonts w:ascii="Verdana" w:eastAsia="Times New Roman" w:hAnsi="Verdana" w:cs="Times New Roman"/>
          <w:color w:val="4F4F4F"/>
          <w:sz w:val="21"/>
          <w:szCs w:val="21"/>
        </w:rPr>
      </w:pPr>
      <w:r>
        <w:rPr>
          <w:rFonts w:ascii="Verdana" w:eastAsia="Times New Roman" w:hAnsi="Verdana" w:cs="Times New Roman"/>
          <w:noProof/>
          <w:color w:val="4F4F4F"/>
          <w:sz w:val="21"/>
          <w:szCs w:val="21"/>
        </w:rPr>
        <w:lastRenderedPageBreak/>
        <w:drawing>
          <wp:inline distT="0" distB="0" distL="0" distR="0">
            <wp:extent cx="7038975" cy="4976555"/>
            <wp:effectExtent l="19050" t="0" r="9525" b="0"/>
            <wp:docPr id="8" name="Рисунок 8" descr="https://rospotrebnadzor.ru/files/news/A4-6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rospotrebnadzor.ru/files/news/A4-60-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4976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B72" w:rsidRPr="001D0B72" w:rsidRDefault="001D0B72" w:rsidP="001D0B72">
      <w:pPr>
        <w:shd w:val="clear" w:color="auto" w:fill="FFFFFF"/>
        <w:spacing w:after="240" w:line="240" w:lineRule="auto"/>
        <w:ind w:hanging="1134"/>
        <w:rPr>
          <w:rFonts w:ascii="Verdana" w:eastAsia="Times New Roman" w:hAnsi="Verdana" w:cs="Times New Roman"/>
          <w:color w:val="4F4F4F"/>
          <w:sz w:val="21"/>
          <w:szCs w:val="21"/>
        </w:rPr>
      </w:pPr>
      <w:r>
        <w:rPr>
          <w:rFonts w:ascii="Verdana" w:eastAsia="Times New Roman" w:hAnsi="Verdana" w:cs="Times New Roman"/>
          <w:noProof/>
          <w:color w:val="4F4F4F"/>
          <w:sz w:val="21"/>
          <w:szCs w:val="21"/>
        </w:rPr>
        <w:drawing>
          <wp:inline distT="0" distB="0" distL="0" distR="0">
            <wp:extent cx="6829425" cy="4828403"/>
            <wp:effectExtent l="19050" t="0" r="9525" b="0"/>
            <wp:docPr id="9" name="Рисунок 9" descr="https://rospotrebnadzor.ru/files/news/A4-Zasit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rospotrebnadzor.ru/files/news/A4-Zasiti-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4828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B72" w:rsidRPr="001D0B72" w:rsidRDefault="001D0B72" w:rsidP="001D0B72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1D0B72">
        <w:rPr>
          <w:rFonts w:ascii="Verdana" w:eastAsia="Times New Roman" w:hAnsi="Verdana" w:cs="Times New Roman"/>
          <w:b/>
          <w:bCs/>
          <w:color w:val="4F4F4F"/>
          <w:sz w:val="21"/>
          <w:szCs w:val="21"/>
          <w:u w:val="single"/>
        </w:rPr>
        <w:lastRenderedPageBreak/>
        <w:t>ПРАВИЛО 1. ЧАСТО МОЙТЕ РУКИ С МЫЛОМ</w:t>
      </w:r>
      <w:proofErr w:type="gramStart"/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> 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  <w:t>Ч</w:t>
      </w:r>
      <w:proofErr w:type="gramEnd"/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>истите и дезинфицируйте поверхности, используя бытовые моющие средства. 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  <w:t xml:space="preserve">Гигиена рук - это важная мера профилактики распространения гриппа и </w:t>
      </w:r>
      <w:proofErr w:type="spellStart"/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>коронавирусной</w:t>
      </w:r>
      <w:proofErr w:type="spellEnd"/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 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  <w:t xml:space="preserve">Чистка и регулярная дезинфекция поверхностей (столов, дверных ручек, стульев, </w:t>
      </w:r>
      <w:proofErr w:type="spellStart"/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>гаджетов</w:t>
      </w:r>
      <w:proofErr w:type="spellEnd"/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 xml:space="preserve"> и др.) удаляет вирусы. 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</w:r>
      <w:r w:rsidRPr="001D0B72">
        <w:rPr>
          <w:rFonts w:ascii="Verdana" w:eastAsia="Times New Roman" w:hAnsi="Verdana" w:cs="Times New Roman"/>
          <w:b/>
          <w:bCs/>
          <w:color w:val="4F4F4F"/>
          <w:sz w:val="21"/>
          <w:szCs w:val="21"/>
          <w:u w:val="single"/>
        </w:rPr>
        <w:t>ПРАВИЛО 2. СОБЛЮДАЙТЕ РАССТОЯНИЕ И ЭТИКЕТ  </w:t>
      </w:r>
      <w:r w:rsidRPr="001D0B72">
        <w:rPr>
          <w:rFonts w:ascii="Verdana" w:eastAsia="Times New Roman" w:hAnsi="Verdana" w:cs="Times New Roman"/>
          <w:b/>
          <w:bCs/>
          <w:color w:val="4F4F4F"/>
          <w:sz w:val="21"/>
          <w:szCs w:val="21"/>
          <w:u w:val="single"/>
        </w:rPr>
        <w:br/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  <w:t xml:space="preserve">Вирусы передаются от больного человека к здоровому воздушно </w:t>
      </w:r>
      <w:proofErr w:type="gramStart"/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>-к</w:t>
      </w:r>
      <w:proofErr w:type="gramEnd"/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>апельным путем (при чихании, кашле), поэтому необходимо соблюдать расстояние не менее 1 метра от больных. 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  <w:t xml:space="preserve">Избегайте трогать руками глаза, нос или рот. Вирус гриппа и </w:t>
      </w:r>
      <w:proofErr w:type="spellStart"/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>коронавирус</w:t>
      </w:r>
      <w:proofErr w:type="spellEnd"/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 xml:space="preserve"> распространяются этими путями. 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  <w:t>Надевайте маску или используйте другие подручные средства защиты, чтобы уменьшить риск заболевания. 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  <w:t>При кашле, чихании следует прикрывать рот и нос одноразовыми салфетками, которые после использования нужно выбрасывать. 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</w:r>
      <w:proofErr w:type="gramStart"/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>Избегая</w:t>
      </w:r>
      <w:proofErr w:type="gramEnd"/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 xml:space="preserve"> излишние поездки и посещения многолюдных мест, можно уменьшить риск заболевания. 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</w:r>
      <w:r w:rsidRPr="001D0B72">
        <w:rPr>
          <w:rFonts w:ascii="Verdana" w:eastAsia="Times New Roman" w:hAnsi="Verdana" w:cs="Times New Roman"/>
          <w:b/>
          <w:bCs/>
          <w:color w:val="4F4F4F"/>
          <w:sz w:val="21"/>
          <w:szCs w:val="21"/>
          <w:u w:val="single"/>
        </w:rPr>
        <w:t xml:space="preserve">ПРАВИЛО 3. </w:t>
      </w:r>
      <w:proofErr w:type="gramStart"/>
      <w:r w:rsidRPr="001D0B72">
        <w:rPr>
          <w:rFonts w:ascii="Verdana" w:eastAsia="Times New Roman" w:hAnsi="Verdana" w:cs="Times New Roman"/>
          <w:b/>
          <w:bCs/>
          <w:color w:val="4F4F4F"/>
          <w:sz w:val="21"/>
          <w:szCs w:val="21"/>
          <w:u w:val="single"/>
        </w:rPr>
        <w:t>ВЕДИТЕ ЗДОРОВЫЙ ОБРАЗ ЖИЗНИ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> 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  <w:t>Здоровый образ жизни повышает</w:t>
      </w:r>
      <w:proofErr w:type="gramEnd"/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 xml:space="preserve">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1D0B72" w:rsidRPr="001D0B72" w:rsidRDefault="001D0B72" w:rsidP="001D0B72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</w:r>
      <w:r w:rsidRPr="001D0B72">
        <w:rPr>
          <w:rFonts w:ascii="Verdana" w:eastAsia="Times New Roman" w:hAnsi="Verdana" w:cs="Times New Roman"/>
          <w:b/>
          <w:bCs/>
          <w:color w:val="4F4F4F"/>
          <w:sz w:val="21"/>
          <w:szCs w:val="21"/>
          <w:u w:val="single"/>
        </w:rPr>
        <w:t>ПРАВИЛО 4. ЗАЩИЩАЙТЕ ОРГАНЫ ДЫХАНИЯ С ПОМОЩЬЮ МЕДИЦИНСКОЙ МАСКИ</w:t>
      </w:r>
      <w:proofErr w:type="gramStart"/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> 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  <w:t>С</w:t>
      </w:r>
      <w:proofErr w:type="gramEnd"/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>реди прочих средств профилактики особое место занимает ношение масок, благодаря которым ограничивается распространение вируса. 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</w:r>
      <w:proofErr w:type="gramStart"/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>Медицинские маски для защиты органов дыхания используют: 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 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  <w:t>- при уходе за больными острыми респираторными вирусными инфекциями; 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  <w:t>- при общении с лицами с признаками острой респираторной вирусной инфекции; 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  <w:t>- при рисках инфицирования другими инфекциями, передающимися воздушно-капельным путем.</w:t>
      </w:r>
      <w:proofErr w:type="gramEnd"/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> 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</w:r>
      <w:r w:rsidRPr="001D0B72">
        <w:rPr>
          <w:rFonts w:ascii="Verdana" w:eastAsia="Times New Roman" w:hAnsi="Verdana" w:cs="Times New Roman"/>
          <w:b/>
          <w:bCs/>
          <w:color w:val="4F4F4F"/>
          <w:sz w:val="21"/>
          <w:szCs w:val="21"/>
          <w:u w:val="single"/>
        </w:rPr>
        <w:t>КАК ПРАВИЛЬНО НОСИТЬ МАСКУ?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> 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  <w:t xml:space="preserve"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</w:t>
      </w:r>
      <w:proofErr w:type="gramStart"/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>ту</w:t>
      </w:r>
      <w:proofErr w:type="gramEnd"/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 xml:space="preserve"> же маску, тем самым вы можете инфицировать дважды сами себя. Какой стороной внутрь носить медицинскую маску - непринципиально. 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</w:r>
      <w:proofErr w:type="gramStart"/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>Чтобы обезопасить себя от заражения, крайне важно правильно ее носить: 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  <w:t>- маска должна тщательно закрепляться, плотно закрывать рот и нос, не оставляя зазоров; 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  <w:t>- старайтесь не касаться поверхностей маски при ее снятии, если вы ее коснулись, тщательно вымойте руки с мылом или спиртовым средством; 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  <w:t>- влажную или отсыревшую маску следует сменить на новую, сухую;</w:t>
      </w:r>
      <w:proofErr w:type="gramEnd"/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> 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  <w:t>- не используйте вторично одноразовую маску; 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  <w:t>- использованную одноразовую маску следует немедленно выбросить в отходы. 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</w:r>
      <w:proofErr w:type="gramStart"/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lastRenderedPageBreak/>
        <w:t>При уходе за больным, после окончания контакта с заболевшим, маску следует немедленно снять.</w:t>
      </w:r>
      <w:proofErr w:type="gramEnd"/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 xml:space="preserve"> После снятия маски необходимо незамедлительно и тщательно вымыть руки. 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 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  <w:t>Во время пребывания на улице полезно дышать свежим воздухом и маску надевать не стоит. 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 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</w:r>
      <w:r w:rsidRPr="001D0B72">
        <w:rPr>
          <w:rFonts w:ascii="Verdana" w:eastAsia="Times New Roman" w:hAnsi="Verdana" w:cs="Times New Roman"/>
          <w:b/>
          <w:bCs/>
          <w:color w:val="4F4F4F"/>
          <w:sz w:val="21"/>
          <w:szCs w:val="21"/>
          <w:u w:val="single"/>
        </w:rPr>
        <w:t>ПРАВИЛО 5. ЧТО ДЕЛАТЬ В СЛУЧАЕ ЗАБОЛЕВАНИЯ ГРИППОМ, КОРОНАВИРУСНОЙ ИНФЕКЦИЕЙ?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> 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  <w:t>Оставайтесь дома и срочно обращайтесь к врачу. 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  <w:t>Следуйте предписаниям врача, соблюдайте постельный режим и пейте как можно больше жидкости. 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</w:r>
      <w:r w:rsidRPr="001D0B72">
        <w:rPr>
          <w:rFonts w:ascii="Verdana" w:eastAsia="Times New Roman" w:hAnsi="Verdana" w:cs="Times New Roman"/>
          <w:b/>
          <w:bCs/>
          <w:color w:val="4F4F4F"/>
          <w:sz w:val="21"/>
          <w:szCs w:val="21"/>
          <w:u w:val="single"/>
        </w:rPr>
        <w:t>КАКОВЫ СИМПТОМЫ ГРИППА/КОРОНАВИРУСНОЙ ИНФЕКЦИИ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> высокая температура тела, озноб, головная боль, слабость, заложенность носа, кашель, затрудненное дыхание, боли в мышцах, конъюнктивит.  В некоторых случаях могут быть симптомы желудочно-кишечных расстройств: тошнота, рвота, диарея. 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</w:r>
      <w:r w:rsidRPr="001D0B72">
        <w:rPr>
          <w:rFonts w:ascii="Verdana" w:eastAsia="Times New Roman" w:hAnsi="Verdana" w:cs="Times New Roman"/>
          <w:b/>
          <w:bCs/>
          <w:color w:val="4F4F4F"/>
          <w:sz w:val="21"/>
          <w:szCs w:val="21"/>
          <w:u w:val="single"/>
        </w:rPr>
        <w:t>КАКОВЫ ОСЛОЖНЕНИЯ</w:t>
      </w:r>
      <w:proofErr w:type="gramStart"/>
      <w:r w:rsidRPr="001D0B72">
        <w:rPr>
          <w:rFonts w:ascii="Verdana" w:eastAsia="Times New Roman" w:hAnsi="Verdana" w:cs="Times New Roman"/>
          <w:b/>
          <w:bCs/>
          <w:color w:val="4F4F4F"/>
          <w:sz w:val="21"/>
          <w:szCs w:val="21"/>
          <w:u w:val="single"/>
        </w:rPr>
        <w:t>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  <w:t>С</w:t>
      </w:r>
      <w:proofErr w:type="gramEnd"/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>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  Быстро начатое лечение способствует облегчению степени тяжести болезни. 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</w:r>
      <w:r w:rsidRPr="001D0B72">
        <w:rPr>
          <w:rFonts w:ascii="Verdana" w:eastAsia="Times New Roman" w:hAnsi="Verdana" w:cs="Times New Roman"/>
          <w:b/>
          <w:bCs/>
          <w:color w:val="4F4F4F"/>
          <w:sz w:val="21"/>
          <w:szCs w:val="21"/>
          <w:u w:val="single"/>
        </w:rPr>
        <w:t>ЧТО ДЕЛАТЬ ЕСЛИ В СЕМЬЕ КТО-ТО ЗАБОЛЕЛ ГРИППОМ/  </w:t>
      </w:r>
      <w:r w:rsidRPr="001D0B72">
        <w:rPr>
          <w:rFonts w:ascii="Verdana" w:eastAsia="Times New Roman" w:hAnsi="Verdana" w:cs="Times New Roman"/>
          <w:b/>
          <w:bCs/>
          <w:color w:val="4F4F4F"/>
          <w:sz w:val="21"/>
          <w:szCs w:val="21"/>
          <w:u w:val="single"/>
        </w:rPr>
        <w:br/>
        <w:t>КОРОНАВИРУСНОЙ ИНФЕКЦИЕЙ?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> 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  <w:t>Вызовите врача. 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  <w:t>Выделите больному отдельную комнату в доме. Если это невозможно, соблюдайте расстояние не менее 1 метра от больного. 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  <w:t>Ограничьте до минимума контакт между больным и близкими, особенно детьми, пожилыми людьми и лицами, страдающими хроническими заболеваниями. 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  <w:t>Часто проветривайте помещение. 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  <w:t>Сохраняйте чистоту, как можно чаще мойте и дезинфицируйте поверхности бытовыми моющими средствами. 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  <w:t>Часто мойте руки с мылом.  </w:t>
      </w:r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br/>
        <w:t>Ухаживая за больным, прикрывайте рот и нос маской или другими защитными средствами (платком, шарфом и др.)</w:t>
      </w:r>
      <w:proofErr w:type="gramStart"/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>.У</w:t>
      </w:r>
      <w:proofErr w:type="gramEnd"/>
      <w:r w:rsidRPr="001D0B72">
        <w:rPr>
          <w:rFonts w:ascii="Verdana" w:eastAsia="Times New Roman" w:hAnsi="Verdana" w:cs="Times New Roman"/>
          <w:color w:val="4F4F4F"/>
          <w:sz w:val="21"/>
          <w:szCs w:val="21"/>
        </w:rPr>
        <w:t>хаживать за больным должен только один член семьи. </w:t>
      </w:r>
    </w:p>
    <w:p w:rsidR="001D0B72" w:rsidRPr="001D0B72" w:rsidRDefault="001D0B72" w:rsidP="001D0B72">
      <w:pPr>
        <w:shd w:val="clear" w:color="auto" w:fill="FFFFFF"/>
        <w:spacing w:before="240" w:after="24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8"/>
          <w:szCs w:val="38"/>
        </w:rPr>
      </w:pPr>
      <w:r w:rsidRPr="001D0B72">
        <w:rPr>
          <w:rFonts w:ascii="Verdana" w:eastAsia="Times New Roman" w:hAnsi="Verdana" w:cs="Times New Roman"/>
          <w:b/>
          <w:bCs/>
          <w:color w:val="0054A5"/>
          <w:kern w:val="36"/>
          <w:sz w:val="24"/>
          <w:szCs w:val="24"/>
        </w:rPr>
        <w:t>ССЫЛКИ НА ВИДЕОМАТЕРИАЛЫ</w:t>
      </w:r>
    </w:p>
    <w:p w:rsidR="001D0B72" w:rsidRPr="001D0B72" w:rsidRDefault="001D0B72" w:rsidP="001D0B72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1"/>
          <w:szCs w:val="21"/>
        </w:rPr>
      </w:pPr>
      <w:hyperlink r:id="rId19" w:tgtFrame="_blank" w:history="1">
        <w:r w:rsidRPr="001D0B72">
          <w:rPr>
            <w:rFonts w:ascii="Verdana" w:eastAsia="Times New Roman" w:hAnsi="Verdana" w:cs="Times New Roman"/>
            <w:color w:val="005DB7"/>
            <w:sz w:val="21"/>
            <w:u w:val="single"/>
          </w:rPr>
          <w:t>МЕРЫ ПРОФИЛАКТИКИ ВИРУСНЫХ ИНФЕКЦИЙ</w:t>
        </w:r>
      </w:hyperlink>
    </w:p>
    <w:p w:rsidR="001D0B72" w:rsidRPr="001D0B72" w:rsidRDefault="001D0B72" w:rsidP="001D0B72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1"/>
          <w:szCs w:val="21"/>
        </w:rPr>
      </w:pPr>
      <w:hyperlink r:id="rId20" w:tgtFrame="_blank" w:history="1">
        <w:r w:rsidRPr="001D0B72">
          <w:rPr>
            <w:rFonts w:ascii="Verdana" w:eastAsia="Times New Roman" w:hAnsi="Verdana" w:cs="Times New Roman"/>
            <w:color w:val="005DB7"/>
            <w:sz w:val="21"/>
            <w:u w:val="single"/>
          </w:rPr>
          <w:t>В РОССИИ ОДИН ИЗ САМЫХ НИЗКИХ ПОКАЗАТЕЛЕЙ ЗАБОЛЕВАЕМОСТИ КОРОНАВИРУСОМ</w:t>
        </w:r>
      </w:hyperlink>
    </w:p>
    <w:p w:rsidR="001D0B72" w:rsidRPr="001D0B72" w:rsidRDefault="001D0B72" w:rsidP="001D0B72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1"/>
          <w:szCs w:val="21"/>
        </w:rPr>
      </w:pPr>
      <w:hyperlink r:id="rId21" w:history="1">
        <w:r w:rsidRPr="001D0B72">
          <w:rPr>
            <w:rFonts w:ascii="Verdana" w:eastAsia="Times New Roman" w:hAnsi="Verdana" w:cs="Times New Roman"/>
            <w:color w:val="005DB7"/>
            <w:sz w:val="21"/>
            <w:u w:val="single"/>
          </w:rPr>
          <w:t>ГРИПП? КОРОНАВИРУС? ОРВИ?</w:t>
        </w:r>
      </w:hyperlink>
    </w:p>
    <w:p w:rsidR="001D0B72" w:rsidRPr="001D0B72" w:rsidRDefault="001D0B72" w:rsidP="001D0B72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1"/>
          <w:szCs w:val="21"/>
        </w:rPr>
      </w:pPr>
      <w:hyperlink r:id="rId22" w:history="1">
        <w:r w:rsidRPr="001D0B72">
          <w:rPr>
            <w:rFonts w:ascii="Verdana" w:eastAsia="Times New Roman" w:hAnsi="Verdana" w:cs="Times New Roman"/>
            <w:color w:val="005DB7"/>
            <w:sz w:val="21"/>
            <w:u w:val="single"/>
          </w:rPr>
          <w:t>КОРОНАВИРУС. ПУТИ ЗАРАЖЕНИЯ И ПРОФИЛАКТИКА</w:t>
        </w:r>
      </w:hyperlink>
    </w:p>
    <w:p w:rsidR="001D0B72" w:rsidRPr="001D0B72" w:rsidRDefault="001D0B72" w:rsidP="001D0B72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1D0B72">
        <w:rPr>
          <w:rFonts w:ascii="Verdana" w:eastAsia="Times New Roman" w:hAnsi="Verdana" w:cs="Times New Roman"/>
          <w:b/>
          <w:bCs/>
          <w:color w:val="0054A5"/>
          <w:sz w:val="24"/>
          <w:szCs w:val="24"/>
        </w:rPr>
        <w:t>ССЫЛКИ НА ПАМЯТКИ И РЕКОМЕНДАЦИИ</w:t>
      </w:r>
    </w:p>
    <w:p w:rsidR="001D0B72" w:rsidRPr="001D0B72" w:rsidRDefault="001D0B72" w:rsidP="001D0B7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</w:rPr>
      </w:pPr>
      <w:hyperlink r:id="rId23" w:history="1">
        <w:r w:rsidRPr="001D0B72">
          <w:rPr>
            <w:rFonts w:ascii="Arial" w:eastAsia="Times New Roman" w:hAnsi="Arial" w:cs="Arial"/>
            <w:color w:val="005DB7"/>
            <w:sz w:val="27"/>
            <w:u w:val="single"/>
          </w:rPr>
          <w:t>Рекомендации туристам, выезжающим за рубеж</w:t>
        </w:r>
      </w:hyperlink>
    </w:p>
    <w:p w:rsidR="001D0B72" w:rsidRPr="001D0B72" w:rsidRDefault="001D0B72" w:rsidP="001D0B7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</w:rPr>
      </w:pPr>
      <w:hyperlink r:id="rId24" w:history="1">
        <w:r w:rsidRPr="001D0B72">
          <w:rPr>
            <w:rFonts w:ascii="Arial" w:eastAsia="Times New Roman" w:hAnsi="Arial" w:cs="Arial"/>
            <w:color w:val="005DB7"/>
            <w:sz w:val="27"/>
            <w:u w:val="single"/>
          </w:rPr>
          <w:t xml:space="preserve">Рекомендации Всемирной организации здравоохранения по защите от новой </w:t>
        </w:r>
        <w:proofErr w:type="spellStart"/>
        <w:r w:rsidRPr="001D0B72">
          <w:rPr>
            <w:rFonts w:ascii="Arial" w:eastAsia="Times New Roman" w:hAnsi="Arial" w:cs="Arial"/>
            <w:color w:val="005DB7"/>
            <w:sz w:val="27"/>
            <w:u w:val="single"/>
          </w:rPr>
          <w:t>коронавирусной</w:t>
        </w:r>
        <w:proofErr w:type="spellEnd"/>
        <w:r w:rsidRPr="001D0B72">
          <w:rPr>
            <w:rFonts w:ascii="Arial" w:eastAsia="Times New Roman" w:hAnsi="Arial" w:cs="Arial"/>
            <w:color w:val="005DB7"/>
            <w:sz w:val="27"/>
            <w:u w:val="single"/>
          </w:rPr>
          <w:t xml:space="preserve"> инфекции</w:t>
        </w:r>
      </w:hyperlink>
    </w:p>
    <w:p w:rsidR="001D0B72" w:rsidRPr="001D0B72" w:rsidRDefault="001D0B72" w:rsidP="001D0B7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</w:rPr>
      </w:pPr>
      <w:hyperlink r:id="rId25" w:tgtFrame="_blank" w:history="1">
        <w:r w:rsidRPr="001D0B72">
          <w:rPr>
            <w:rFonts w:ascii="Arial" w:eastAsia="Times New Roman" w:hAnsi="Arial" w:cs="Arial"/>
            <w:color w:val="005DB7"/>
            <w:sz w:val="27"/>
            <w:u w:val="single"/>
          </w:rPr>
          <w:t xml:space="preserve">Памятка по профилактике гриппа и </w:t>
        </w:r>
        <w:proofErr w:type="spellStart"/>
        <w:r w:rsidRPr="001D0B72">
          <w:rPr>
            <w:rFonts w:ascii="Arial" w:eastAsia="Times New Roman" w:hAnsi="Arial" w:cs="Arial"/>
            <w:color w:val="005DB7"/>
            <w:sz w:val="27"/>
            <w:u w:val="single"/>
          </w:rPr>
          <w:t>коронавирусной</w:t>
        </w:r>
        <w:proofErr w:type="spellEnd"/>
        <w:r w:rsidRPr="001D0B72">
          <w:rPr>
            <w:rFonts w:ascii="Arial" w:eastAsia="Times New Roman" w:hAnsi="Arial" w:cs="Arial"/>
            <w:color w:val="005DB7"/>
            <w:sz w:val="27"/>
            <w:u w:val="single"/>
          </w:rPr>
          <w:t xml:space="preserve"> инфекции</w:t>
        </w:r>
      </w:hyperlink>
    </w:p>
    <w:p w:rsidR="00573A98" w:rsidRDefault="00573A98"/>
    <w:sectPr w:rsidR="00573A98" w:rsidSect="001D0B72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E87ECD"/>
    <w:multiLevelType w:val="multilevel"/>
    <w:tmpl w:val="72664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0B72"/>
    <w:rsid w:val="001D0B72"/>
    <w:rsid w:val="00573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B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D0B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D0B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B7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D0B7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1D0B7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1D0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D0B7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D0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0B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2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25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35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57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019442">
                              <w:marLeft w:val="375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82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089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7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4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8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12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89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345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yandex.ru/maps/covid19?ll=87.127143%2C49.616265&amp;z=3" TargetMode="External"/><Relationship Id="rId18" Type="http://schemas.openxmlformats.org/officeDocument/2006/relationships/image" Target="media/image9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DOYtC44Q5j8" TargetMode="External"/><Relationship Id="rId7" Type="http://schemas.openxmlformats.org/officeDocument/2006/relationships/hyperlink" Target="https://rospotrebnadzor.ru/region/korono_virus/koron_pnk.php?clear_cache=Y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8.jpeg"/><Relationship Id="rId25" Type="http://schemas.openxmlformats.org/officeDocument/2006/relationships/hyperlink" Target="https://rospotrebnadzor.ru/upload/%D0%9F%D0%B0%D0%BC%D1%8F%D1%82%D0%BA%D0%B0%20%D0%B3%D1%80%D0%B8%D0%BF%D0%BF,%20%D0%BA%D0%BE%D1%80%D0%BE%D0%BD%D0%B0.docx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hyperlink" Target="https://www.youtube.com/watch?v=YsgF1cqaRhA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rospotrebnadzor.ru/region/korono_virus/rek_vse.php" TargetMode="External"/><Relationship Id="rId24" Type="http://schemas.openxmlformats.org/officeDocument/2006/relationships/hyperlink" Target="https://rospotrebnadzor.ru/upload/recom%20WHO.doc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hyperlink" Target="https://rospotrebnadzor.ru/files/news/rekom%20turistam%20(1)_1.rtf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www.youtube.com/watch?v=3W2CkqUZEI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ospotrebnadzor.ru/region/korono_virus/koron_ofdoc.php" TargetMode="External"/><Relationship Id="rId14" Type="http://schemas.openxmlformats.org/officeDocument/2006/relationships/image" Target="media/image5.png"/><Relationship Id="rId22" Type="http://schemas.openxmlformats.org/officeDocument/2006/relationships/hyperlink" Target="https://www.youtube.com/watch?v=iMlCBiv1OlA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C43FC-69D2-4279-89EF-A556D929B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1202</Words>
  <Characters>6855</Characters>
  <Application>Microsoft Office Word</Application>
  <DocSecurity>0</DocSecurity>
  <Lines>57</Lines>
  <Paragraphs>16</Paragraphs>
  <ScaleCrop>false</ScaleCrop>
  <Company/>
  <LinksUpToDate>false</LinksUpToDate>
  <CharactersWithSpaces>8041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2020-06-01T15:29:00Z</dcterms:created>
  <dcterms:modified xsi:type="dcterms:W3CDTF">2020-06-01T15:35:00Z</dcterms:modified>
</cp:coreProperties>
</file>