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D4" w:rsidRDefault="006262DE">
      <w:pPr>
        <w:spacing w:before="72"/>
        <w:ind w:left="5677" w:right="38" w:firstLine="708"/>
        <w:jc w:val="both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Мы, сотрудники детского сада, приложим максимум усилий на обеспечение безопасности Ваших детей во время их пребывания в детском саду и надеемся на Ваше сотрудничество и бдительность.</w:t>
      </w: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812BD4">
      <w:pPr>
        <w:pStyle w:val="a3"/>
        <w:rPr>
          <w:i/>
          <w:sz w:val="20"/>
        </w:rPr>
      </w:pPr>
    </w:p>
    <w:p w:rsidR="00812BD4" w:rsidRDefault="006262DE">
      <w:pPr>
        <w:pStyle w:val="a3"/>
        <w:spacing w:before="7"/>
        <w:rPr>
          <w:i/>
          <w:sz w:val="21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304165</wp:posOffset>
            </wp:positionH>
            <wp:positionV relativeFrom="paragraph">
              <wp:posOffset>182812</wp:posOffset>
            </wp:positionV>
            <wp:extent cx="2990363" cy="2209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36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rPr>
          <w:i/>
          <w:sz w:val="26"/>
        </w:rPr>
      </w:pPr>
    </w:p>
    <w:p w:rsidR="00812BD4" w:rsidRDefault="00812BD4">
      <w:pPr>
        <w:pStyle w:val="a3"/>
        <w:spacing w:before="10"/>
        <w:rPr>
          <w:i/>
          <w:sz w:val="23"/>
        </w:rPr>
      </w:pPr>
    </w:p>
    <w:p w:rsidR="00812BD4" w:rsidRDefault="00A427DF">
      <w:pPr>
        <w:pStyle w:val="11"/>
        <w:ind w:right="1812"/>
        <w:jc w:val="right"/>
      </w:pPr>
      <w:r>
        <w:t>п. Троицкий</w:t>
      </w:r>
    </w:p>
    <w:p w:rsidR="00812BD4" w:rsidRPr="00B47B14" w:rsidRDefault="006262DE" w:rsidP="00B47B14">
      <w:pPr>
        <w:spacing w:before="73"/>
        <w:ind w:left="908"/>
        <w:jc w:val="center"/>
        <w:rPr>
          <w:b/>
          <w:i/>
        </w:rPr>
      </w:pPr>
      <w:r>
        <w:br w:type="column"/>
      </w:r>
      <w:r w:rsidR="00B47B14" w:rsidRPr="00B47B14">
        <w:rPr>
          <w:b/>
          <w:i/>
        </w:rPr>
        <w:t>МКДОУ «Д</w:t>
      </w:r>
      <w:r w:rsidR="00A427DF" w:rsidRPr="00B47B14">
        <w:rPr>
          <w:b/>
          <w:i/>
        </w:rPr>
        <w:t>етский сад № 11</w:t>
      </w:r>
    </w:p>
    <w:p w:rsidR="00A427DF" w:rsidRPr="00B47B14" w:rsidRDefault="00A427DF" w:rsidP="00B47B14">
      <w:pPr>
        <w:spacing w:before="73"/>
        <w:ind w:left="908"/>
        <w:jc w:val="center"/>
        <w:rPr>
          <w:b/>
          <w:i/>
        </w:rPr>
      </w:pPr>
      <w:r w:rsidRPr="00B47B14">
        <w:rPr>
          <w:b/>
          <w:i/>
        </w:rPr>
        <w:t>«Колокольчик»</w:t>
      </w:r>
    </w:p>
    <w:p w:rsidR="00812BD4" w:rsidRDefault="00812BD4">
      <w:pPr>
        <w:pStyle w:val="a3"/>
        <w:rPr>
          <w:sz w:val="30"/>
        </w:rPr>
      </w:pPr>
    </w:p>
    <w:p w:rsidR="00812BD4" w:rsidRDefault="00812BD4">
      <w:pPr>
        <w:pStyle w:val="a3"/>
        <w:spacing w:before="2"/>
        <w:rPr>
          <w:sz w:val="41"/>
        </w:rPr>
      </w:pPr>
    </w:p>
    <w:p w:rsidR="00812BD4" w:rsidRDefault="006262DE">
      <w:pPr>
        <w:ind w:left="613"/>
        <w:rPr>
          <w:sz w:val="28"/>
        </w:rPr>
      </w:pPr>
      <w:r>
        <w:rPr>
          <w:sz w:val="28"/>
        </w:rPr>
        <w:t>ПАМЯТКА ДЛЯ РОДИТЕЛЕЙ</w:t>
      </w:r>
    </w:p>
    <w:p w:rsidR="00812BD4" w:rsidRDefault="00812BD4">
      <w:pPr>
        <w:pStyle w:val="a3"/>
        <w:rPr>
          <w:sz w:val="20"/>
        </w:rPr>
      </w:pPr>
    </w:p>
    <w:p w:rsidR="00812BD4" w:rsidRDefault="006262DE">
      <w:pPr>
        <w:pStyle w:val="a3"/>
        <w:spacing w:before="9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7311707</wp:posOffset>
            </wp:positionH>
            <wp:positionV relativeFrom="paragraph">
              <wp:posOffset>111216</wp:posOffset>
            </wp:positionV>
            <wp:extent cx="3249529" cy="2133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52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8011159</wp:posOffset>
            </wp:positionH>
            <wp:positionV relativeFrom="paragraph">
              <wp:posOffset>2484274</wp:posOffset>
            </wp:positionV>
            <wp:extent cx="2086483" cy="20288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3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812BD4">
      <w:pPr>
        <w:pStyle w:val="a3"/>
        <w:spacing w:before="10"/>
        <w:rPr>
          <w:sz w:val="26"/>
        </w:rPr>
      </w:pPr>
    </w:p>
    <w:p w:rsidR="00812BD4" w:rsidRDefault="00812BD4">
      <w:pPr>
        <w:pStyle w:val="a3"/>
        <w:spacing w:before="7"/>
        <w:rPr>
          <w:sz w:val="38"/>
        </w:rPr>
      </w:pPr>
    </w:p>
    <w:p w:rsidR="00812BD4" w:rsidRDefault="006262DE">
      <w:pPr>
        <w:ind w:left="1306" w:right="449" w:firstLine="1997"/>
        <w:rPr>
          <w:sz w:val="28"/>
        </w:rPr>
      </w:pPr>
      <w:r>
        <w:rPr>
          <w:sz w:val="28"/>
        </w:rPr>
        <w:t>Составител</w:t>
      </w:r>
      <w:r w:rsidR="00A427DF">
        <w:rPr>
          <w:sz w:val="28"/>
        </w:rPr>
        <w:t>ь: А.А.Ермолаева воспитатель</w:t>
      </w:r>
    </w:p>
    <w:p w:rsidR="00812BD4" w:rsidRDefault="00812BD4">
      <w:pPr>
        <w:rPr>
          <w:sz w:val="28"/>
        </w:rPr>
        <w:sectPr w:rsidR="00812BD4">
          <w:type w:val="continuous"/>
          <w:pgSz w:w="16840" w:h="11910" w:orient="landscape"/>
          <w:pgMar w:top="480" w:right="100" w:bottom="280" w:left="360" w:header="720" w:footer="720" w:gutter="0"/>
          <w:cols w:num="2" w:space="720" w:equalWidth="0">
            <w:col w:w="10477" w:space="559"/>
            <w:col w:w="5344"/>
          </w:cols>
        </w:sectPr>
      </w:pPr>
    </w:p>
    <w:p w:rsidR="00812BD4" w:rsidRDefault="006262DE" w:rsidP="00837E35">
      <w:pPr>
        <w:pStyle w:val="a3"/>
        <w:tabs>
          <w:tab w:val="left" w:pos="2377"/>
          <w:tab w:val="left" w:pos="3668"/>
        </w:tabs>
        <w:spacing w:before="72"/>
        <w:ind w:left="206" w:right="38" w:firstLine="708"/>
        <w:jc w:val="both"/>
      </w:pPr>
      <w:r>
        <w:lastRenderedPageBreak/>
        <w:t>Уважаемые</w:t>
      </w:r>
      <w:r>
        <w:tab/>
        <w:t>родители,</w:t>
      </w:r>
      <w:r>
        <w:tab/>
      </w:r>
      <w:r>
        <w:rPr>
          <w:spacing w:val="-1"/>
        </w:rPr>
        <w:t xml:space="preserve">современная </w:t>
      </w:r>
      <w:r>
        <w:t>ситуация в обществе ставит</w:t>
      </w:r>
      <w:r>
        <w:rPr>
          <w:spacing w:val="55"/>
        </w:rPr>
        <w:t xml:space="preserve"> </w:t>
      </w:r>
      <w:r>
        <w:t>перед</w:t>
      </w:r>
      <w:r>
        <w:rPr>
          <w:spacing w:val="14"/>
        </w:rPr>
        <w:t xml:space="preserve"> </w:t>
      </w:r>
      <w:r>
        <w:t>нами необходимость по организации</w:t>
      </w:r>
      <w:r>
        <w:rPr>
          <w:spacing w:val="19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по профилактике террористических</w:t>
      </w:r>
      <w:r>
        <w:rPr>
          <w:spacing w:val="-14"/>
        </w:rPr>
        <w:t xml:space="preserve"> </w:t>
      </w:r>
      <w:r>
        <w:t>проявлений.</w:t>
      </w:r>
    </w:p>
    <w:p w:rsidR="00812BD4" w:rsidRDefault="00837E35" w:rsidP="00837E35">
      <w:pPr>
        <w:pStyle w:val="a3"/>
        <w:ind w:left="206" w:right="38" w:firstLine="708"/>
        <w:jc w:val="both"/>
      </w:pPr>
      <w:r>
        <w:t>И ни</w:t>
      </w:r>
      <w:r w:rsidR="006262DE">
        <w:t xml:space="preserve"> для кого не секрет, что наибольшего внимания при этом требуют организации, где пребывает большое количество детей. Именно поэтому в нашем детском саду проводится активная постоянная работа по антитерроризму. Но для того, чтобы она была более плодотворной, необходимо ваше сотрудничество, и особенно, в плане обучения детей правильному поведению при обнаружении посторонних предметов, в том числе игрушек, пакетов и других предметов, которые могут привлечь внимание</w:t>
      </w:r>
      <w:r w:rsidR="006262DE">
        <w:rPr>
          <w:spacing w:val="-9"/>
        </w:rPr>
        <w:t xml:space="preserve"> </w:t>
      </w:r>
      <w:r w:rsidR="006262DE">
        <w:t>ребенка.</w:t>
      </w:r>
    </w:p>
    <w:p w:rsidR="00812BD4" w:rsidRDefault="006262DE" w:rsidP="00837E35">
      <w:pPr>
        <w:pStyle w:val="a3"/>
        <w:spacing w:before="1"/>
        <w:ind w:left="914"/>
        <w:jc w:val="both"/>
      </w:pPr>
      <w:r>
        <w:t>Именно поэтому мы, сотрудники</w:t>
      </w:r>
    </w:p>
    <w:p w:rsidR="00812BD4" w:rsidRDefault="006262DE" w:rsidP="00837E35">
      <w:pPr>
        <w:pStyle w:val="a3"/>
        <w:ind w:left="206" w:right="42"/>
        <w:jc w:val="both"/>
      </w:pPr>
      <w:r>
        <w:t>детского сада, просим обязательно сообщить администрации ДОУ, воспитателю или иному сотруднику детского сада, если вы заметили подозрительные, на Ваш взгляд, предметы.</w:t>
      </w:r>
    </w:p>
    <w:p w:rsidR="00812BD4" w:rsidRDefault="006262DE" w:rsidP="00837E35">
      <w:pPr>
        <w:pStyle w:val="a3"/>
        <w:spacing w:before="1"/>
        <w:ind w:left="206" w:firstLine="708"/>
        <w:jc w:val="both"/>
      </w:pPr>
      <w:r>
        <w:t>В рамках организованной образовательной деятельности по ОБЖ педагогами детского сада проводятся регулярные беседы и игры, чтобы научить</w:t>
      </w:r>
    </w:p>
    <w:p w:rsidR="00812BD4" w:rsidRDefault="006262DE" w:rsidP="00837E35">
      <w:pPr>
        <w:pStyle w:val="a3"/>
        <w:ind w:left="206" w:right="59"/>
        <w:jc w:val="both"/>
      </w:pPr>
      <w:r>
        <w:t>детей правильному безопасному поведению в подобных ситуациях. Вы, как родители (законные представители) детей можете нам</w:t>
      </w:r>
      <w:r>
        <w:rPr>
          <w:spacing w:val="-14"/>
        </w:rPr>
        <w:t xml:space="preserve"> </w:t>
      </w:r>
      <w:r>
        <w:t>в этом помочь, если и дома будете проводить с детьми беседы в этом направлении. Со своей стороны, Вы можете объяснить детям, что ни в коем случае, не следует такие предметы трогать, и что им следует обязательно сказать о таких предметах или объектах взрослым. В результате дети должны четко представлять, знать о том, что бесхозные вещи, игрушки или иные предметы в общественных местах, во дворе или подъезде дома, в транспорте</w:t>
      </w:r>
      <w:r>
        <w:rPr>
          <w:spacing w:val="-12"/>
        </w:rPr>
        <w:t xml:space="preserve"> </w:t>
      </w:r>
      <w:r>
        <w:t>или</w:t>
      </w:r>
    </w:p>
    <w:p w:rsidR="00812BD4" w:rsidRDefault="006262DE" w:rsidP="00837E35">
      <w:pPr>
        <w:pStyle w:val="a3"/>
        <w:spacing w:before="72"/>
        <w:ind w:left="206" w:right="611"/>
        <w:jc w:val="both"/>
      </w:pPr>
      <w:r>
        <w:br w:type="column"/>
      </w:r>
      <w:r>
        <w:t>в детском саду трогать запрещено. Что в таких случаях им следует отойти на</w:t>
      </w:r>
    </w:p>
    <w:p w:rsidR="00812BD4" w:rsidRDefault="006262DE" w:rsidP="00837E35">
      <w:pPr>
        <w:pStyle w:val="a3"/>
        <w:ind w:left="206" w:right="427"/>
        <w:jc w:val="both"/>
      </w:pPr>
      <w:r>
        <w:t>безопасное расстояние, не трогая, не передвигая находку, отойти на безопасное расстояние и сообщить о ней взрослым.</w:t>
      </w:r>
    </w:p>
    <w:p w:rsidR="00812BD4" w:rsidRDefault="006262DE" w:rsidP="00837E35">
      <w:pPr>
        <w:spacing w:line="242" w:lineRule="auto"/>
        <w:ind w:left="206" w:right="38" w:firstLine="768"/>
        <w:jc w:val="both"/>
        <w:rPr>
          <w:b/>
          <w:sz w:val="24"/>
        </w:rPr>
      </w:pPr>
      <w:r>
        <w:rPr>
          <w:sz w:val="24"/>
        </w:rPr>
        <w:t xml:space="preserve">Обязательно проводите с детьми дома разъяснительные беседы </w:t>
      </w:r>
      <w:r>
        <w:rPr>
          <w:b/>
          <w:sz w:val="24"/>
        </w:rPr>
        <w:t>о недопустимости 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действий:</w:t>
      </w:r>
    </w:p>
    <w:p w:rsidR="00812BD4" w:rsidRDefault="006262DE" w:rsidP="00837E35">
      <w:pPr>
        <w:pStyle w:val="a4"/>
        <w:numPr>
          <w:ilvl w:val="0"/>
          <w:numId w:val="3"/>
        </w:numPr>
        <w:tabs>
          <w:tab w:val="left" w:pos="1618"/>
        </w:tabs>
        <w:ind w:right="38" w:firstLine="708"/>
        <w:jc w:val="both"/>
        <w:rPr>
          <w:i/>
          <w:sz w:val="24"/>
        </w:rPr>
      </w:pPr>
      <w:r>
        <w:rPr>
          <w:i/>
          <w:sz w:val="24"/>
        </w:rPr>
        <w:t>Пользоваться незнакомыми предметами, найденными на улице или в общественных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местах.</w:t>
      </w:r>
    </w:p>
    <w:p w:rsidR="00812BD4" w:rsidRDefault="006262DE" w:rsidP="00837E35">
      <w:pPr>
        <w:pStyle w:val="a4"/>
        <w:numPr>
          <w:ilvl w:val="0"/>
          <w:numId w:val="3"/>
        </w:numPr>
        <w:tabs>
          <w:tab w:val="left" w:pos="1611"/>
        </w:tabs>
        <w:ind w:right="38" w:firstLine="708"/>
        <w:jc w:val="both"/>
        <w:rPr>
          <w:i/>
          <w:sz w:val="24"/>
        </w:rPr>
      </w:pPr>
      <w:r>
        <w:rPr>
          <w:i/>
          <w:sz w:val="24"/>
        </w:rPr>
        <w:t>Брать у незнакомых людей на улице сумки, свертки, игрушки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т.д.</w:t>
      </w:r>
    </w:p>
    <w:p w:rsidR="00812BD4" w:rsidRDefault="006262DE">
      <w:pPr>
        <w:pStyle w:val="a3"/>
        <w:spacing w:before="3"/>
        <w:rPr>
          <w:i/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3918584</wp:posOffset>
            </wp:positionH>
            <wp:positionV relativeFrom="paragraph">
              <wp:posOffset>129302</wp:posOffset>
            </wp:positionV>
            <wp:extent cx="2813184" cy="20859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18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BD4" w:rsidRDefault="006262DE" w:rsidP="00837E35">
      <w:pPr>
        <w:spacing w:before="63" w:line="242" w:lineRule="auto"/>
        <w:ind w:left="206" w:right="38" w:firstLine="708"/>
        <w:jc w:val="both"/>
        <w:rPr>
          <w:b/>
          <w:sz w:val="24"/>
        </w:rPr>
      </w:pPr>
      <w:r>
        <w:rPr>
          <w:sz w:val="24"/>
        </w:rPr>
        <w:t xml:space="preserve">Помните о том, что </w:t>
      </w:r>
      <w:r>
        <w:rPr>
          <w:b/>
          <w:sz w:val="24"/>
        </w:rPr>
        <w:t>об опасности взрыва можно судить по следующим признакам: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05"/>
        </w:tabs>
        <w:ind w:right="41" w:firstLine="708"/>
        <w:jc w:val="both"/>
        <w:rPr>
          <w:i/>
          <w:sz w:val="24"/>
        </w:rPr>
      </w:pPr>
      <w:r>
        <w:rPr>
          <w:i/>
          <w:sz w:val="24"/>
        </w:rPr>
        <w:t>Наличие неизвестного свертка или какой-либо детали в машине, на лестнице, в квартире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155"/>
        </w:tabs>
        <w:ind w:left="1154" w:right="0" w:hanging="240"/>
        <w:jc w:val="both"/>
        <w:rPr>
          <w:i/>
          <w:sz w:val="24"/>
        </w:rPr>
      </w:pPr>
      <w:r>
        <w:rPr>
          <w:i/>
          <w:sz w:val="24"/>
        </w:rPr>
        <w:t>Натянутая проволока 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шнур.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44"/>
        </w:tabs>
        <w:ind w:right="41" w:firstLine="708"/>
        <w:jc w:val="both"/>
        <w:rPr>
          <w:i/>
          <w:sz w:val="24"/>
        </w:rPr>
      </w:pPr>
      <w:r>
        <w:rPr>
          <w:i/>
          <w:sz w:val="24"/>
        </w:rPr>
        <w:t>Провода или изолирующая лента, свисающие из-под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машины.</w:t>
      </w:r>
    </w:p>
    <w:p w:rsidR="00812BD4" w:rsidRDefault="006262DE" w:rsidP="00837E35">
      <w:pPr>
        <w:pStyle w:val="a4"/>
        <w:numPr>
          <w:ilvl w:val="0"/>
          <w:numId w:val="2"/>
        </w:numPr>
        <w:tabs>
          <w:tab w:val="left" w:pos="1224"/>
        </w:tabs>
        <w:ind w:right="40" w:firstLine="708"/>
        <w:jc w:val="both"/>
        <w:rPr>
          <w:i/>
          <w:sz w:val="24"/>
        </w:rPr>
      </w:pPr>
      <w:r>
        <w:rPr>
          <w:i/>
          <w:sz w:val="24"/>
        </w:rPr>
        <w:t>Чужая сумка, портфель, коробка, какой-либо предмет, обнаруженный в машине, у дверей квартиры,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подъезде.</w:t>
      </w:r>
    </w:p>
    <w:p w:rsidR="00812BD4" w:rsidRDefault="006262DE" w:rsidP="00837E35">
      <w:pPr>
        <w:pStyle w:val="a3"/>
        <w:tabs>
          <w:tab w:val="left" w:pos="1767"/>
          <w:tab w:val="left" w:pos="4125"/>
        </w:tabs>
        <w:spacing w:before="72"/>
        <w:ind w:left="206" w:right="467" w:firstLine="708"/>
        <w:jc w:val="both"/>
      </w:pPr>
      <w:r>
        <w:br w:type="column"/>
      </w:r>
      <w:r>
        <w:t>Во всех перечисленных случаях заметив</w:t>
      </w:r>
      <w:r>
        <w:tab/>
        <w:t>взрывоопасный</w:t>
      </w:r>
      <w:r>
        <w:tab/>
        <w:t>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</w:t>
      </w:r>
      <w:r>
        <w:rPr>
          <w:spacing w:val="-15"/>
        </w:rPr>
        <w:t xml:space="preserve"> </w:t>
      </w:r>
      <w:r>
        <w:t>его.</w:t>
      </w:r>
    </w:p>
    <w:p w:rsidR="00812BD4" w:rsidRDefault="006262DE" w:rsidP="00837E35">
      <w:pPr>
        <w:pStyle w:val="a3"/>
        <w:ind w:left="206" w:right="461" w:firstLine="768"/>
        <w:jc w:val="both"/>
      </w:pPr>
      <w:r>
        <w:t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12BD4" w:rsidRDefault="006262DE" w:rsidP="00837E35">
      <w:pPr>
        <w:pStyle w:val="a3"/>
        <w:tabs>
          <w:tab w:val="left" w:pos="3276"/>
        </w:tabs>
        <w:spacing w:before="1"/>
        <w:ind w:left="206" w:right="466" w:firstLine="708"/>
        <w:jc w:val="both"/>
        <w:rPr>
          <w:b/>
        </w:rPr>
      </w:pPr>
      <w:r>
        <w:t xml:space="preserve">Помните    </w:t>
      </w:r>
      <w:r>
        <w:rPr>
          <w:spacing w:val="13"/>
        </w:rPr>
        <w:t xml:space="preserve"> </w:t>
      </w:r>
      <w:r>
        <w:t>сами</w:t>
      </w:r>
      <w:r>
        <w:tab/>
        <w:t>и обязательно разъясняйте детям, что</w:t>
      </w:r>
      <w:r>
        <w:rPr>
          <w:spacing w:val="-5"/>
          <w:u w:val="thick"/>
        </w:rPr>
        <w:t xml:space="preserve"> </w:t>
      </w:r>
      <w:r>
        <w:rPr>
          <w:b/>
          <w:u w:val="thick"/>
        </w:rPr>
        <w:t>ЗАПРЕЩЕНО: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783"/>
          <w:tab w:val="left" w:pos="1784"/>
          <w:tab w:val="left" w:pos="3811"/>
        </w:tabs>
        <w:spacing w:before="2"/>
        <w:ind w:right="463" w:firstLine="708"/>
        <w:jc w:val="both"/>
        <w:rPr>
          <w:i/>
        </w:rPr>
      </w:pPr>
      <w:r>
        <w:rPr>
          <w:i/>
        </w:rPr>
        <w:t>Пользоваться</w:t>
      </w:r>
      <w:r>
        <w:rPr>
          <w:i/>
        </w:rPr>
        <w:tab/>
        <w:t>найденными незнакомыми</w:t>
      </w:r>
      <w:r>
        <w:rPr>
          <w:i/>
          <w:spacing w:val="-1"/>
        </w:rPr>
        <w:t xml:space="preserve"> </w:t>
      </w:r>
      <w:r>
        <w:rPr>
          <w:i/>
        </w:rPr>
        <w:t>предметами.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84"/>
        </w:tabs>
        <w:spacing w:before="1"/>
        <w:ind w:firstLine="708"/>
        <w:jc w:val="both"/>
        <w:rPr>
          <w:i/>
        </w:rPr>
      </w:pPr>
      <w:r>
        <w:rPr>
          <w:i/>
        </w:rPr>
        <w:t>Сдвигать с места, перекатывать взрывоопасные предметы с места на место, брать их в</w:t>
      </w:r>
      <w:r>
        <w:rPr>
          <w:i/>
          <w:spacing w:val="-1"/>
        </w:rPr>
        <w:t xml:space="preserve"> </w:t>
      </w:r>
      <w:r>
        <w:rPr>
          <w:i/>
        </w:rPr>
        <w:t>руки.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340"/>
        </w:tabs>
        <w:ind w:right="463" w:firstLine="708"/>
        <w:jc w:val="both"/>
        <w:rPr>
          <w:i/>
        </w:rPr>
      </w:pPr>
      <w:r>
        <w:rPr>
          <w:i/>
        </w:rPr>
        <w:t>Обрывать или тянуть отходящие от предмета провода, предпринимать попытки их обезвредить.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647"/>
        </w:tabs>
        <w:ind w:firstLine="708"/>
        <w:jc w:val="both"/>
        <w:rPr>
          <w:i/>
        </w:rPr>
      </w:pPr>
      <w:r>
        <w:rPr>
          <w:i/>
        </w:rPr>
        <w:t>Поднимать, переносить, класть в карманы, сумки и т.п. взрывоопасные</w:t>
      </w:r>
      <w:r>
        <w:rPr>
          <w:i/>
          <w:spacing w:val="-9"/>
        </w:rPr>
        <w:t xml:space="preserve"> </w:t>
      </w:r>
      <w:r>
        <w:rPr>
          <w:i/>
        </w:rPr>
        <w:t>предметы.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625"/>
        </w:tabs>
        <w:ind w:firstLine="708"/>
        <w:jc w:val="both"/>
        <w:rPr>
          <w:i/>
        </w:rPr>
      </w:pPr>
      <w:r>
        <w:rPr>
          <w:i/>
        </w:rPr>
        <w:t>Ударять один боеприпас о другой или бить любыми предметами по корпусу или взрывателю.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400"/>
        </w:tabs>
        <w:ind w:firstLine="708"/>
        <w:jc w:val="both"/>
        <w:rPr>
          <w:i/>
        </w:rPr>
      </w:pPr>
      <w:r>
        <w:rPr>
          <w:i/>
        </w:rPr>
        <w:t>Помещать боеприпасы в костер или разводить огонь над</w:t>
      </w:r>
      <w:r>
        <w:rPr>
          <w:i/>
          <w:spacing w:val="-2"/>
        </w:rPr>
        <w:t xml:space="preserve"> </w:t>
      </w:r>
      <w:r>
        <w:rPr>
          <w:i/>
        </w:rPr>
        <w:t>ним.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75"/>
        </w:tabs>
        <w:ind w:firstLine="708"/>
        <w:jc w:val="both"/>
        <w:rPr>
          <w:i/>
        </w:rPr>
      </w:pPr>
      <w:r>
        <w:rPr>
          <w:i/>
        </w:rPr>
        <w:t>Собирать и сдавать боеприпасы в качестве</w:t>
      </w:r>
      <w:r>
        <w:rPr>
          <w:i/>
          <w:spacing w:val="-2"/>
        </w:rPr>
        <w:t xml:space="preserve"> </w:t>
      </w:r>
      <w:r>
        <w:rPr>
          <w:i/>
        </w:rPr>
        <w:t>металлолома.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589"/>
        </w:tabs>
        <w:ind w:firstLine="708"/>
        <w:jc w:val="both"/>
        <w:rPr>
          <w:i/>
        </w:rPr>
      </w:pPr>
      <w:r>
        <w:rPr>
          <w:i/>
        </w:rPr>
        <w:t>Наступать или наезжать на боеприпасы.</w:t>
      </w:r>
    </w:p>
    <w:p w:rsidR="00812BD4" w:rsidRDefault="006262DE" w:rsidP="00837E35">
      <w:pPr>
        <w:pStyle w:val="a4"/>
        <w:numPr>
          <w:ilvl w:val="0"/>
          <w:numId w:val="1"/>
        </w:numPr>
        <w:tabs>
          <w:tab w:val="left" w:pos="1397"/>
        </w:tabs>
        <w:ind w:firstLine="708"/>
        <w:jc w:val="both"/>
        <w:rPr>
          <w:i/>
        </w:rPr>
      </w:pPr>
      <w:r>
        <w:rPr>
          <w:i/>
        </w:rPr>
        <w:t>Закапывать боеприпасы в землю или бросать их в</w:t>
      </w:r>
      <w:r>
        <w:rPr>
          <w:i/>
          <w:spacing w:val="-3"/>
        </w:rPr>
        <w:t xml:space="preserve"> </w:t>
      </w:r>
      <w:r>
        <w:rPr>
          <w:i/>
        </w:rPr>
        <w:t>водоем.</w:t>
      </w:r>
    </w:p>
    <w:sectPr w:rsidR="00812BD4" w:rsidSect="00812BD4">
      <w:pgSz w:w="16840" w:h="11910" w:orient="landscape"/>
      <w:pgMar w:top="480" w:right="100" w:bottom="280" w:left="360" w:header="720" w:footer="720" w:gutter="0"/>
      <w:cols w:num="3" w:space="720" w:equalWidth="0">
        <w:col w:w="5008" w:space="462"/>
        <w:col w:w="5009" w:space="464"/>
        <w:col w:w="5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737C"/>
    <w:multiLevelType w:val="hybridMultilevel"/>
    <w:tmpl w:val="70108A7E"/>
    <w:lvl w:ilvl="0" w:tplc="ABD0C020">
      <w:start w:val="1"/>
      <w:numFmt w:val="decimal"/>
      <w:lvlText w:val="%1."/>
      <w:lvlJc w:val="left"/>
      <w:pPr>
        <w:ind w:left="206" w:hanging="704"/>
        <w:jc w:val="left"/>
      </w:pPr>
      <w:rPr>
        <w:rFonts w:ascii="Times New Roman" w:eastAsia="Times New Roman" w:hAnsi="Times New Roman" w:cs="Times New Roman" w:hint="default"/>
        <w:b/>
        <w:bCs/>
        <w:i/>
        <w:spacing w:val="-17"/>
        <w:w w:val="100"/>
        <w:sz w:val="24"/>
        <w:szCs w:val="24"/>
        <w:lang w:val="ru-RU" w:eastAsia="ru-RU" w:bidi="ru-RU"/>
      </w:rPr>
    </w:lvl>
    <w:lvl w:ilvl="1" w:tplc="065A0BB0">
      <w:numFmt w:val="bullet"/>
      <w:lvlText w:val="•"/>
      <w:lvlJc w:val="left"/>
      <w:pPr>
        <w:ind w:left="680" w:hanging="704"/>
      </w:pPr>
      <w:rPr>
        <w:rFonts w:hint="default"/>
        <w:lang w:val="ru-RU" w:eastAsia="ru-RU" w:bidi="ru-RU"/>
      </w:rPr>
    </w:lvl>
    <w:lvl w:ilvl="2" w:tplc="D88E392E">
      <w:numFmt w:val="bullet"/>
      <w:lvlText w:val="•"/>
      <w:lvlJc w:val="left"/>
      <w:pPr>
        <w:ind w:left="1161" w:hanging="704"/>
      </w:pPr>
      <w:rPr>
        <w:rFonts w:hint="default"/>
        <w:lang w:val="ru-RU" w:eastAsia="ru-RU" w:bidi="ru-RU"/>
      </w:rPr>
    </w:lvl>
    <w:lvl w:ilvl="3" w:tplc="E396B27C">
      <w:numFmt w:val="bullet"/>
      <w:lvlText w:val="•"/>
      <w:lvlJc w:val="left"/>
      <w:pPr>
        <w:ind w:left="1642" w:hanging="704"/>
      </w:pPr>
      <w:rPr>
        <w:rFonts w:hint="default"/>
        <w:lang w:val="ru-RU" w:eastAsia="ru-RU" w:bidi="ru-RU"/>
      </w:rPr>
    </w:lvl>
    <w:lvl w:ilvl="4" w:tplc="D4987BC0">
      <w:numFmt w:val="bullet"/>
      <w:lvlText w:val="•"/>
      <w:lvlJc w:val="left"/>
      <w:pPr>
        <w:ind w:left="2123" w:hanging="704"/>
      </w:pPr>
      <w:rPr>
        <w:rFonts w:hint="default"/>
        <w:lang w:val="ru-RU" w:eastAsia="ru-RU" w:bidi="ru-RU"/>
      </w:rPr>
    </w:lvl>
    <w:lvl w:ilvl="5" w:tplc="14404E48">
      <w:numFmt w:val="bullet"/>
      <w:lvlText w:val="•"/>
      <w:lvlJc w:val="left"/>
      <w:pPr>
        <w:ind w:left="2604" w:hanging="704"/>
      </w:pPr>
      <w:rPr>
        <w:rFonts w:hint="default"/>
        <w:lang w:val="ru-RU" w:eastAsia="ru-RU" w:bidi="ru-RU"/>
      </w:rPr>
    </w:lvl>
    <w:lvl w:ilvl="6" w:tplc="8378104C">
      <w:numFmt w:val="bullet"/>
      <w:lvlText w:val="•"/>
      <w:lvlJc w:val="left"/>
      <w:pPr>
        <w:ind w:left="3085" w:hanging="704"/>
      </w:pPr>
      <w:rPr>
        <w:rFonts w:hint="default"/>
        <w:lang w:val="ru-RU" w:eastAsia="ru-RU" w:bidi="ru-RU"/>
      </w:rPr>
    </w:lvl>
    <w:lvl w:ilvl="7" w:tplc="768AF818">
      <w:numFmt w:val="bullet"/>
      <w:lvlText w:val="•"/>
      <w:lvlJc w:val="left"/>
      <w:pPr>
        <w:ind w:left="3566" w:hanging="704"/>
      </w:pPr>
      <w:rPr>
        <w:rFonts w:hint="default"/>
        <w:lang w:val="ru-RU" w:eastAsia="ru-RU" w:bidi="ru-RU"/>
      </w:rPr>
    </w:lvl>
    <w:lvl w:ilvl="8" w:tplc="5F06DA82">
      <w:numFmt w:val="bullet"/>
      <w:lvlText w:val="•"/>
      <w:lvlJc w:val="left"/>
      <w:pPr>
        <w:ind w:left="4046" w:hanging="704"/>
      </w:pPr>
      <w:rPr>
        <w:rFonts w:hint="default"/>
        <w:lang w:val="ru-RU" w:eastAsia="ru-RU" w:bidi="ru-RU"/>
      </w:rPr>
    </w:lvl>
  </w:abstractNum>
  <w:abstractNum w:abstractNumId="1" w15:restartNumberingAfterBreak="0">
    <w:nsid w:val="54C715C4"/>
    <w:multiLevelType w:val="hybridMultilevel"/>
    <w:tmpl w:val="49D61962"/>
    <w:lvl w:ilvl="0" w:tplc="19AA187E">
      <w:start w:val="1"/>
      <w:numFmt w:val="decimal"/>
      <w:lvlText w:val="%1."/>
      <w:lvlJc w:val="left"/>
      <w:pPr>
        <w:ind w:left="206" w:hanging="291"/>
        <w:jc w:val="left"/>
      </w:pPr>
      <w:rPr>
        <w:rFonts w:ascii="Times New Roman" w:eastAsia="Times New Roman" w:hAnsi="Times New Roman" w:cs="Times New Roman" w:hint="default"/>
        <w:b/>
        <w:bCs/>
        <w:i/>
        <w:spacing w:val="-28"/>
        <w:w w:val="100"/>
        <w:sz w:val="24"/>
        <w:szCs w:val="24"/>
        <w:lang w:val="ru-RU" w:eastAsia="ru-RU" w:bidi="ru-RU"/>
      </w:rPr>
    </w:lvl>
    <w:lvl w:ilvl="1" w:tplc="1B98FC9E">
      <w:numFmt w:val="bullet"/>
      <w:lvlText w:val="•"/>
      <w:lvlJc w:val="left"/>
      <w:pPr>
        <w:ind w:left="680" w:hanging="291"/>
      </w:pPr>
      <w:rPr>
        <w:rFonts w:hint="default"/>
        <w:lang w:val="ru-RU" w:eastAsia="ru-RU" w:bidi="ru-RU"/>
      </w:rPr>
    </w:lvl>
    <w:lvl w:ilvl="2" w:tplc="D396CB4C">
      <w:numFmt w:val="bullet"/>
      <w:lvlText w:val="•"/>
      <w:lvlJc w:val="left"/>
      <w:pPr>
        <w:ind w:left="1161" w:hanging="291"/>
      </w:pPr>
      <w:rPr>
        <w:rFonts w:hint="default"/>
        <w:lang w:val="ru-RU" w:eastAsia="ru-RU" w:bidi="ru-RU"/>
      </w:rPr>
    </w:lvl>
    <w:lvl w:ilvl="3" w:tplc="B19EACF0">
      <w:numFmt w:val="bullet"/>
      <w:lvlText w:val="•"/>
      <w:lvlJc w:val="left"/>
      <w:pPr>
        <w:ind w:left="1642" w:hanging="291"/>
      </w:pPr>
      <w:rPr>
        <w:rFonts w:hint="default"/>
        <w:lang w:val="ru-RU" w:eastAsia="ru-RU" w:bidi="ru-RU"/>
      </w:rPr>
    </w:lvl>
    <w:lvl w:ilvl="4" w:tplc="24F08878">
      <w:numFmt w:val="bullet"/>
      <w:lvlText w:val="•"/>
      <w:lvlJc w:val="left"/>
      <w:pPr>
        <w:ind w:left="2123" w:hanging="291"/>
      </w:pPr>
      <w:rPr>
        <w:rFonts w:hint="default"/>
        <w:lang w:val="ru-RU" w:eastAsia="ru-RU" w:bidi="ru-RU"/>
      </w:rPr>
    </w:lvl>
    <w:lvl w:ilvl="5" w:tplc="EAE88210">
      <w:numFmt w:val="bullet"/>
      <w:lvlText w:val="•"/>
      <w:lvlJc w:val="left"/>
      <w:pPr>
        <w:ind w:left="2604" w:hanging="291"/>
      </w:pPr>
      <w:rPr>
        <w:rFonts w:hint="default"/>
        <w:lang w:val="ru-RU" w:eastAsia="ru-RU" w:bidi="ru-RU"/>
      </w:rPr>
    </w:lvl>
    <w:lvl w:ilvl="6" w:tplc="23584C48">
      <w:numFmt w:val="bullet"/>
      <w:lvlText w:val="•"/>
      <w:lvlJc w:val="left"/>
      <w:pPr>
        <w:ind w:left="3085" w:hanging="291"/>
      </w:pPr>
      <w:rPr>
        <w:rFonts w:hint="default"/>
        <w:lang w:val="ru-RU" w:eastAsia="ru-RU" w:bidi="ru-RU"/>
      </w:rPr>
    </w:lvl>
    <w:lvl w:ilvl="7" w:tplc="E5FECEC8">
      <w:numFmt w:val="bullet"/>
      <w:lvlText w:val="•"/>
      <w:lvlJc w:val="left"/>
      <w:pPr>
        <w:ind w:left="3566" w:hanging="291"/>
      </w:pPr>
      <w:rPr>
        <w:rFonts w:hint="default"/>
        <w:lang w:val="ru-RU" w:eastAsia="ru-RU" w:bidi="ru-RU"/>
      </w:rPr>
    </w:lvl>
    <w:lvl w:ilvl="8" w:tplc="6106B76C">
      <w:numFmt w:val="bullet"/>
      <w:lvlText w:val="•"/>
      <w:lvlJc w:val="left"/>
      <w:pPr>
        <w:ind w:left="4046" w:hanging="291"/>
      </w:pPr>
      <w:rPr>
        <w:rFonts w:hint="default"/>
        <w:lang w:val="ru-RU" w:eastAsia="ru-RU" w:bidi="ru-RU"/>
      </w:rPr>
    </w:lvl>
  </w:abstractNum>
  <w:abstractNum w:abstractNumId="2" w15:restartNumberingAfterBreak="0">
    <w:nsid w:val="720E5942"/>
    <w:multiLevelType w:val="hybridMultilevel"/>
    <w:tmpl w:val="C1964D1C"/>
    <w:lvl w:ilvl="0" w:tplc="A97C6CF8">
      <w:start w:val="1"/>
      <w:numFmt w:val="decimal"/>
      <w:lvlText w:val="%1."/>
      <w:lvlJc w:val="left"/>
      <w:pPr>
        <w:ind w:left="206" w:hanging="869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 w:tplc="E884A7AA">
      <w:numFmt w:val="bullet"/>
      <w:lvlText w:val="•"/>
      <w:lvlJc w:val="left"/>
      <w:pPr>
        <w:ind w:left="723" w:hanging="869"/>
      </w:pPr>
      <w:rPr>
        <w:rFonts w:hint="default"/>
        <w:lang w:val="ru-RU" w:eastAsia="ru-RU" w:bidi="ru-RU"/>
      </w:rPr>
    </w:lvl>
    <w:lvl w:ilvl="2" w:tplc="AAEE00A6">
      <w:numFmt w:val="bullet"/>
      <w:lvlText w:val="•"/>
      <w:lvlJc w:val="left"/>
      <w:pPr>
        <w:ind w:left="1247" w:hanging="869"/>
      </w:pPr>
      <w:rPr>
        <w:rFonts w:hint="default"/>
        <w:lang w:val="ru-RU" w:eastAsia="ru-RU" w:bidi="ru-RU"/>
      </w:rPr>
    </w:lvl>
    <w:lvl w:ilvl="3" w:tplc="2B248F50">
      <w:numFmt w:val="bullet"/>
      <w:lvlText w:val="•"/>
      <w:lvlJc w:val="left"/>
      <w:pPr>
        <w:ind w:left="1770" w:hanging="869"/>
      </w:pPr>
      <w:rPr>
        <w:rFonts w:hint="default"/>
        <w:lang w:val="ru-RU" w:eastAsia="ru-RU" w:bidi="ru-RU"/>
      </w:rPr>
    </w:lvl>
    <w:lvl w:ilvl="4" w:tplc="7EDA1100">
      <w:numFmt w:val="bullet"/>
      <w:lvlText w:val="•"/>
      <w:lvlJc w:val="left"/>
      <w:pPr>
        <w:ind w:left="2294" w:hanging="869"/>
      </w:pPr>
      <w:rPr>
        <w:rFonts w:hint="default"/>
        <w:lang w:val="ru-RU" w:eastAsia="ru-RU" w:bidi="ru-RU"/>
      </w:rPr>
    </w:lvl>
    <w:lvl w:ilvl="5" w:tplc="B126B2C0">
      <w:numFmt w:val="bullet"/>
      <w:lvlText w:val="•"/>
      <w:lvlJc w:val="left"/>
      <w:pPr>
        <w:ind w:left="2817" w:hanging="869"/>
      </w:pPr>
      <w:rPr>
        <w:rFonts w:hint="default"/>
        <w:lang w:val="ru-RU" w:eastAsia="ru-RU" w:bidi="ru-RU"/>
      </w:rPr>
    </w:lvl>
    <w:lvl w:ilvl="6" w:tplc="02F6EEE4">
      <w:numFmt w:val="bullet"/>
      <w:lvlText w:val="•"/>
      <w:lvlJc w:val="left"/>
      <w:pPr>
        <w:ind w:left="3341" w:hanging="869"/>
      </w:pPr>
      <w:rPr>
        <w:rFonts w:hint="default"/>
        <w:lang w:val="ru-RU" w:eastAsia="ru-RU" w:bidi="ru-RU"/>
      </w:rPr>
    </w:lvl>
    <w:lvl w:ilvl="7" w:tplc="3C7CBF10">
      <w:numFmt w:val="bullet"/>
      <w:lvlText w:val="•"/>
      <w:lvlJc w:val="left"/>
      <w:pPr>
        <w:ind w:left="3864" w:hanging="869"/>
      </w:pPr>
      <w:rPr>
        <w:rFonts w:hint="default"/>
        <w:lang w:val="ru-RU" w:eastAsia="ru-RU" w:bidi="ru-RU"/>
      </w:rPr>
    </w:lvl>
    <w:lvl w:ilvl="8" w:tplc="58D0A4E0">
      <w:numFmt w:val="bullet"/>
      <w:lvlText w:val="•"/>
      <w:lvlJc w:val="left"/>
      <w:pPr>
        <w:ind w:left="4388" w:hanging="86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D4"/>
    <w:rsid w:val="006262DE"/>
    <w:rsid w:val="00812BD4"/>
    <w:rsid w:val="00837E35"/>
    <w:rsid w:val="00A427DF"/>
    <w:rsid w:val="00B47B14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500D-B0CC-4FA7-AC8B-CC95084A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2BD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BD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12BD4"/>
    <w:pPr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12BD4"/>
    <w:pPr>
      <w:ind w:left="206" w:right="4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1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ольга мамадалиева</cp:lastModifiedBy>
  <cp:revision>2</cp:revision>
  <cp:lastPrinted>2018-08-29T16:00:00Z</cp:lastPrinted>
  <dcterms:created xsi:type="dcterms:W3CDTF">2019-04-23T15:02:00Z</dcterms:created>
  <dcterms:modified xsi:type="dcterms:W3CDTF">2019-04-23T15:02:00Z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2018-08-29T00:00:00Z</vt:filetime>
  </property>
</Properties>
</file>