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F63" w:rsidRDefault="00464BD0" w:rsidP="004A7F63">
      <w:pPr>
        <w:pStyle w:val="Default"/>
        <w:rPr>
          <w:b/>
          <w:bCs/>
          <w:sz w:val="23"/>
          <w:szCs w:val="23"/>
        </w:rPr>
      </w:pPr>
      <w:r w:rsidRPr="00464BD0">
        <w:rPr>
          <w:b/>
          <w:bCs/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-1033145</wp:posOffset>
            </wp:positionH>
            <wp:positionV relativeFrom="paragraph">
              <wp:posOffset>-49530</wp:posOffset>
            </wp:positionV>
            <wp:extent cx="7286625" cy="10019030"/>
            <wp:effectExtent l="0" t="0" r="0" b="0"/>
            <wp:wrapThrough wrapText="bothSides">
              <wp:wrapPolygon edited="0">
                <wp:start x="0" y="0"/>
                <wp:lineTo x="0" y="21562"/>
                <wp:lineTo x="21572" y="21562"/>
                <wp:lineTo x="21572" y="0"/>
                <wp:lineTo x="0" y="0"/>
              </wp:wrapPolygon>
            </wp:wrapThrough>
            <wp:docPr id="1" name="Рисунок 1" descr="C:\Users\Оля\Desktop\Антитеррор\на сайт еще\м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Антитеррор\на сайт еще\мпл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01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4BD0" w:rsidRDefault="00464BD0" w:rsidP="004A7F63">
      <w:pPr>
        <w:pStyle w:val="Default"/>
        <w:rPr>
          <w:b/>
          <w:bCs/>
          <w:sz w:val="23"/>
          <w:szCs w:val="23"/>
        </w:rPr>
      </w:pPr>
    </w:p>
    <w:p w:rsidR="00464BD0" w:rsidRDefault="00464BD0" w:rsidP="004A7F63">
      <w:pPr>
        <w:pStyle w:val="Default"/>
        <w:rPr>
          <w:b/>
          <w:bCs/>
          <w:sz w:val="23"/>
          <w:szCs w:val="23"/>
        </w:rPr>
      </w:pPr>
    </w:p>
    <w:p w:rsidR="004A7F63" w:rsidRPr="00FA61D3" w:rsidRDefault="004A7F63" w:rsidP="00A0379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A7F63" w:rsidRPr="00FA61D3" w:rsidRDefault="004A7F63" w:rsidP="00464BD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A7F63" w:rsidRPr="00FA61D3" w:rsidRDefault="004A7F63" w:rsidP="004A7F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A7F63" w:rsidRPr="001453C2" w:rsidRDefault="004A7F63" w:rsidP="00BE0D16">
      <w:pPr>
        <w:pStyle w:val="Default"/>
        <w:jc w:val="both"/>
        <w:rPr>
          <w:sz w:val="28"/>
          <w:szCs w:val="28"/>
        </w:rPr>
      </w:pPr>
      <w:r w:rsidRPr="001453C2">
        <w:rPr>
          <w:b/>
          <w:bCs/>
          <w:sz w:val="28"/>
          <w:szCs w:val="28"/>
        </w:rPr>
        <w:t xml:space="preserve">СОДЕРЖАНИЕ </w:t>
      </w:r>
    </w:p>
    <w:p w:rsidR="004A7F63" w:rsidRPr="001453C2" w:rsidRDefault="004A7F63" w:rsidP="00BE0D16">
      <w:pPr>
        <w:pStyle w:val="Default"/>
        <w:jc w:val="both"/>
        <w:rPr>
          <w:sz w:val="28"/>
          <w:szCs w:val="28"/>
        </w:rPr>
      </w:pPr>
      <w:r w:rsidRPr="001453C2">
        <w:rPr>
          <w:sz w:val="28"/>
          <w:szCs w:val="28"/>
        </w:rPr>
        <w:t xml:space="preserve">Пояснительная записка </w:t>
      </w:r>
      <w:r w:rsidR="00BE0D16">
        <w:rPr>
          <w:sz w:val="28"/>
          <w:szCs w:val="28"/>
        </w:rPr>
        <w:t>………………</w:t>
      </w:r>
      <w:r w:rsidR="001453C2">
        <w:rPr>
          <w:sz w:val="28"/>
          <w:szCs w:val="28"/>
        </w:rPr>
        <w:t>……………………………………..</w:t>
      </w:r>
      <w:r w:rsidRPr="001453C2">
        <w:rPr>
          <w:sz w:val="28"/>
          <w:szCs w:val="28"/>
        </w:rPr>
        <w:t>…</w:t>
      </w:r>
      <w:r w:rsidR="00A43E97">
        <w:rPr>
          <w:sz w:val="28"/>
          <w:szCs w:val="28"/>
        </w:rPr>
        <w:t xml:space="preserve">  </w:t>
      </w:r>
      <w:r w:rsidRPr="001453C2">
        <w:rPr>
          <w:sz w:val="28"/>
          <w:szCs w:val="28"/>
        </w:rPr>
        <w:t xml:space="preserve">3 </w:t>
      </w:r>
    </w:p>
    <w:p w:rsidR="00A03790" w:rsidRDefault="00A03790" w:rsidP="00BE0D16">
      <w:pPr>
        <w:pStyle w:val="Default"/>
        <w:jc w:val="both"/>
        <w:rPr>
          <w:sz w:val="28"/>
          <w:szCs w:val="28"/>
        </w:rPr>
      </w:pPr>
    </w:p>
    <w:p w:rsidR="00BE0D16" w:rsidRDefault="004A7F63" w:rsidP="00BE0D16">
      <w:pPr>
        <w:pStyle w:val="Default"/>
        <w:jc w:val="both"/>
        <w:rPr>
          <w:sz w:val="28"/>
          <w:szCs w:val="28"/>
        </w:rPr>
      </w:pPr>
      <w:r w:rsidRPr="001453C2">
        <w:rPr>
          <w:sz w:val="28"/>
          <w:szCs w:val="28"/>
        </w:rPr>
        <w:t xml:space="preserve">Содержание профилактической работы: </w:t>
      </w:r>
    </w:p>
    <w:p w:rsidR="004A7F63" w:rsidRPr="001453C2" w:rsidRDefault="004A7F63" w:rsidP="00BE0D16">
      <w:pPr>
        <w:pStyle w:val="Default"/>
        <w:jc w:val="both"/>
        <w:rPr>
          <w:sz w:val="28"/>
          <w:szCs w:val="28"/>
        </w:rPr>
      </w:pPr>
      <w:r w:rsidRPr="001453C2">
        <w:rPr>
          <w:sz w:val="28"/>
          <w:szCs w:val="28"/>
        </w:rPr>
        <w:t>Раздел 1. «Профилактика детского травматизма и гибели детей в дорожно-транспортных происшествиях»………</w:t>
      </w:r>
      <w:r w:rsidR="00BE0D16">
        <w:rPr>
          <w:sz w:val="28"/>
          <w:szCs w:val="28"/>
        </w:rPr>
        <w:t>……………………………</w:t>
      </w:r>
      <w:r w:rsidRPr="001453C2">
        <w:rPr>
          <w:sz w:val="28"/>
          <w:szCs w:val="28"/>
        </w:rPr>
        <w:t>…</w:t>
      </w:r>
      <w:r w:rsidR="00BE0D16">
        <w:rPr>
          <w:sz w:val="28"/>
          <w:szCs w:val="28"/>
        </w:rPr>
        <w:t>…..</w:t>
      </w:r>
      <w:r w:rsidRPr="001453C2">
        <w:rPr>
          <w:sz w:val="28"/>
          <w:szCs w:val="28"/>
        </w:rPr>
        <w:t>……</w:t>
      </w:r>
      <w:r w:rsidR="009362A3">
        <w:rPr>
          <w:sz w:val="28"/>
          <w:szCs w:val="28"/>
        </w:rPr>
        <w:t>..</w:t>
      </w:r>
      <w:r w:rsidRPr="001453C2">
        <w:rPr>
          <w:sz w:val="28"/>
          <w:szCs w:val="28"/>
        </w:rPr>
        <w:t xml:space="preserve">.4 </w:t>
      </w:r>
    </w:p>
    <w:p w:rsidR="00BE0D16" w:rsidRDefault="00BE0D16" w:rsidP="00BE0D16">
      <w:pPr>
        <w:pStyle w:val="Default"/>
        <w:jc w:val="both"/>
        <w:rPr>
          <w:sz w:val="28"/>
          <w:szCs w:val="28"/>
        </w:rPr>
      </w:pPr>
    </w:p>
    <w:p w:rsidR="004A7F63" w:rsidRPr="001453C2" w:rsidRDefault="004A7F63" w:rsidP="00BE0D16">
      <w:pPr>
        <w:pStyle w:val="Default"/>
        <w:jc w:val="both"/>
        <w:rPr>
          <w:sz w:val="28"/>
          <w:szCs w:val="28"/>
        </w:rPr>
      </w:pPr>
      <w:r w:rsidRPr="001453C2">
        <w:rPr>
          <w:sz w:val="28"/>
          <w:szCs w:val="28"/>
        </w:rPr>
        <w:t>Раздел 2. «Профилактика детского травматизма и гибели детей при пожарах»……</w:t>
      </w:r>
      <w:r w:rsidR="00BE0D16">
        <w:rPr>
          <w:sz w:val="28"/>
          <w:szCs w:val="28"/>
        </w:rPr>
        <w:t>…………………………………………………………</w:t>
      </w:r>
      <w:r w:rsidR="009362A3">
        <w:rPr>
          <w:sz w:val="28"/>
          <w:szCs w:val="28"/>
        </w:rPr>
        <w:t>…...</w:t>
      </w:r>
      <w:r w:rsidR="00BE0D16">
        <w:rPr>
          <w:sz w:val="28"/>
          <w:szCs w:val="28"/>
        </w:rPr>
        <w:t>.</w:t>
      </w:r>
      <w:r w:rsidRPr="001453C2">
        <w:rPr>
          <w:sz w:val="28"/>
          <w:szCs w:val="28"/>
        </w:rPr>
        <w:t>……...</w:t>
      </w:r>
      <w:r w:rsidR="009362A3">
        <w:rPr>
          <w:sz w:val="28"/>
          <w:szCs w:val="28"/>
        </w:rPr>
        <w:t>6</w:t>
      </w:r>
    </w:p>
    <w:p w:rsidR="00BE0D16" w:rsidRDefault="00BE0D16" w:rsidP="00BE0D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7F63" w:rsidRPr="001453C2" w:rsidRDefault="004A7F63" w:rsidP="00BE0D16">
      <w:pPr>
        <w:jc w:val="both"/>
        <w:rPr>
          <w:rFonts w:ascii="Times New Roman" w:hAnsi="Times New Roman" w:cs="Times New Roman"/>
          <w:sz w:val="28"/>
          <w:szCs w:val="28"/>
        </w:rPr>
      </w:pPr>
      <w:r w:rsidRPr="001453C2">
        <w:rPr>
          <w:rFonts w:ascii="Times New Roman" w:hAnsi="Times New Roman" w:cs="Times New Roman"/>
          <w:sz w:val="28"/>
          <w:szCs w:val="28"/>
        </w:rPr>
        <w:t xml:space="preserve">Раздел 3. </w:t>
      </w:r>
      <w:r w:rsidR="00BE0D16" w:rsidRPr="00BE0D16">
        <w:rPr>
          <w:rFonts w:ascii="Times New Roman" w:hAnsi="Times New Roman" w:cs="Times New Roman"/>
          <w:sz w:val="28"/>
          <w:szCs w:val="28"/>
        </w:rPr>
        <w:t>«Профилактика детского травматизма и гибели детей на водных объектах, по обучению действиям при возникновении чрезвычайных ситуаций, профилактика заболеваний, безопасное поведение в социуме»</w:t>
      </w:r>
      <w:r w:rsidRPr="001453C2">
        <w:rPr>
          <w:rFonts w:ascii="Times New Roman" w:hAnsi="Times New Roman" w:cs="Times New Roman"/>
          <w:sz w:val="28"/>
          <w:szCs w:val="28"/>
        </w:rPr>
        <w:t>……………</w:t>
      </w:r>
      <w:r w:rsidR="00BE0D16">
        <w:rPr>
          <w:rFonts w:ascii="Times New Roman" w:hAnsi="Times New Roman" w:cs="Times New Roman"/>
          <w:sz w:val="28"/>
          <w:szCs w:val="28"/>
        </w:rPr>
        <w:t>…………………………..</w:t>
      </w:r>
      <w:r w:rsidRPr="001453C2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9362A3">
        <w:rPr>
          <w:rFonts w:ascii="Times New Roman" w:hAnsi="Times New Roman" w:cs="Times New Roman"/>
          <w:sz w:val="28"/>
          <w:szCs w:val="28"/>
        </w:rPr>
        <w:t>...</w:t>
      </w:r>
      <w:r w:rsidRPr="001453C2">
        <w:rPr>
          <w:rFonts w:ascii="Times New Roman" w:hAnsi="Times New Roman" w:cs="Times New Roman"/>
          <w:sz w:val="28"/>
          <w:szCs w:val="28"/>
        </w:rPr>
        <w:t>…..</w:t>
      </w:r>
      <w:r w:rsidR="009362A3">
        <w:rPr>
          <w:rFonts w:ascii="Times New Roman" w:hAnsi="Times New Roman" w:cs="Times New Roman"/>
          <w:sz w:val="28"/>
          <w:szCs w:val="28"/>
        </w:rPr>
        <w:t>7</w:t>
      </w:r>
    </w:p>
    <w:p w:rsidR="004A7F63" w:rsidRPr="004A7F63" w:rsidRDefault="004A7F63" w:rsidP="00BE0D16">
      <w:pPr>
        <w:jc w:val="both"/>
      </w:pPr>
    </w:p>
    <w:p w:rsidR="004A7F63" w:rsidRPr="004A7F63" w:rsidRDefault="004A7F63" w:rsidP="00BE0D16">
      <w:pPr>
        <w:jc w:val="both"/>
      </w:pPr>
    </w:p>
    <w:p w:rsidR="004A7F63" w:rsidRPr="004A7F63" w:rsidRDefault="004A7F63" w:rsidP="004A7F63"/>
    <w:p w:rsidR="004A7F63" w:rsidRPr="004A7F63" w:rsidRDefault="004A7F63" w:rsidP="004A7F63"/>
    <w:p w:rsidR="004A7F63" w:rsidRPr="004A7F63" w:rsidRDefault="004A7F63" w:rsidP="004A7F63"/>
    <w:p w:rsidR="004A7F63" w:rsidRPr="004A7F63" w:rsidRDefault="004A7F63" w:rsidP="004A7F63"/>
    <w:p w:rsidR="004A7F63" w:rsidRPr="004A7F63" w:rsidRDefault="004A7F63" w:rsidP="004A7F63"/>
    <w:p w:rsidR="004A7F63" w:rsidRPr="004A7F63" w:rsidRDefault="004A7F63" w:rsidP="004A7F63"/>
    <w:p w:rsidR="004A7F63" w:rsidRPr="004A7F63" w:rsidRDefault="004A7F63" w:rsidP="004A7F63"/>
    <w:p w:rsidR="004A7F63" w:rsidRPr="004A7F63" w:rsidRDefault="004A7F63" w:rsidP="004A7F63"/>
    <w:p w:rsidR="004A7F63" w:rsidRPr="004A7F63" w:rsidRDefault="004A7F63" w:rsidP="004A7F63"/>
    <w:p w:rsidR="004A7F63" w:rsidRPr="004A7F63" w:rsidRDefault="004A7F63" w:rsidP="004A7F63"/>
    <w:p w:rsidR="004A7F63" w:rsidRPr="004A7F63" w:rsidRDefault="004A7F63" w:rsidP="004A7F63"/>
    <w:p w:rsidR="004A7F63" w:rsidRPr="004A7F63" w:rsidRDefault="004A7F63" w:rsidP="004A7F63"/>
    <w:p w:rsidR="004A7F63" w:rsidRPr="004A7F63" w:rsidRDefault="004A7F63" w:rsidP="004A7F63"/>
    <w:p w:rsidR="004A7F63" w:rsidRPr="004A7F63" w:rsidRDefault="004A7F63" w:rsidP="004A7F63"/>
    <w:p w:rsidR="004A7F63" w:rsidRPr="004A7F63" w:rsidRDefault="004A7F63" w:rsidP="004A7F63"/>
    <w:p w:rsidR="004A7F63" w:rsidRPr="004A7F63" w:rsidRDefault="004A7F63" w:rsidP="004A7F63"/>
    <w:p w:rsidR="004A7F63" w:rsidRPr="004A7F63" w:rsidRDefault="004A7F63" w:rsidP="004A7F63"/>
    <w:p w:rsidR="004A7F63" w:rsidRPr="004A7F63" w:rsidRDefault="004A7F63" w:rsidP="004A7F63"/>
    <w:p w:rsidR="004A7F63" w:rsidRPr="004A7F63" w:rsidRDefault="004A7F63" w:rsidP="004A7F63"/>
    <w:p w:rsidR="004A7F63" w:rsidRPr="004A7F63" w:rsidRDefault="004A7F63" w:rsidP="00BE0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7F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ПОЯСНИТЕЛЬНАЯ ЗАПИСКА </w:t>
      </w:r>
    </w:p>
    <w:p w:rsidR="00BE0D16" w:rsidRDefault="00BE0D16" w:rsidP="00BE0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A7F63" w:rsidRPr="004A7F63" w:rsidRDefault="004A7F63" w:rsidP="00BE0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7F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4A7F63">
        <w:rPr>
          <w:rFonts w:ascii="Times New Roman" w:hAnsi="Times New Roman" w:cs="Times New Roman"/>
          <w:color w:val="000000"/>
          <w:sz w:val="24"/>
          <w:szCs w:val="24"/>
        </w:rPr>
        <w:t xml:space="preserve">: создание условий для предупреждения детского травматизма и гибели детей. </w:t>
      </w:r>
    </w:p>
    <w:p w:rsidR="00BE0D16" w:rsidRDefault="00BE0D16" w:rsidP="00BE0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7F63" w:rsidRPr="004A7F63" w:rsidRDefault="004A7F63" w:rsidP="00A43E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7F63">
        <w:rPr>
          <w:rFonts w:ascii="Times New Roman" w:hAnsi="Times New Roman" w:cs="Times New Roman"/>
          <w:color w:val="000000"/>
          <w:sz w:val="24"/>
          <w:szCs w:val="24"/>
        </w:rPr>
        <w:t xml:space="preserve">Работа по предупреждению несчастных случаев с детьми в дошкольном образовательном учреждении предусматривает решение следующих </w:t>
      </w:r>
      <w:r w:rsidRPr="004A7F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задач: </w:t>
      </w:r>
    </w:p>
    <w:p w:rsidR="004A7F63" w:rsidRPr="004A7F63" w:rsidRDefault="004A7F63" w:rsidP="00BE0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7F63">
        <w:rPr>
          <w:rFonts w:ascii="Times New Roman" w:hAnsi="Times New Roman" w:cs="Times New Roman"/>
          <w:color w:val="000000"/>
          <w:sz w:val="24"/>
          <w:szCs w:val="24"/>
        </w:rPr>
        <w:t xml:space="preserve">1) направленное воспитание у детей и окружающих их взрослых умения распознавать травмоопасные ситуации и избегать их; </w:t>
      </w:r>
    </w:p>
    <w:p w:rsidR="004A7F63" w:rsidRPr="004A7F63" w:rsidRDefault="004A7F63" w:rsidP="00BE0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7F63">
        <w:rPr>
          <w:rFonts w:ascii="Times New Roman" w:hAnsi="Times New Roman" w:cs="Times New Roman"/>
          <w:color w:val="000000"/>
          <w:sz w:val="24"/>
          <w:szCs w:val="24"/>
        </w:rPr>
        <w:t xml:space="preserve">2) устранение неблагоприятных условий среды, в которой протекает жизнь ребенка. </w:t>
      </w:r>
    </w:p>
    <w:p w:rsidR="00BE0D16" w:rsidRDefault="00BE0D16" w:rsidP="00BE0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A7F63" w:rsidRPr="004A7F63" w:rsidRDefault="004A7F63" w:rsidP="00BE0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7F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Субъекты профилактики</w:t>
      </w:r>
      <w:r w:rsidRPr="004A7F63">
        <w:rPr>
          <w:rFonts w:ascii="Times New Roman" w:hAnsi="Times New Roman" w:cs="Times New Roman"/>
          <w:color w:val="000000"/>
          <w:sz w:val="24"/>
          <w:szCs w:val="24"/>
        </w:rPr>
        <w:t xml:space="preserve">: администрация, педагоги и сотрудники ДОУ, родители (законные представители), ведомственные органы, организации. </w:t>
      </w:r>
    </w:p>
    <w:p w:rsidR="00BE0D16" w:rsidRDefault="00BE0D16" w:rsidP="00BE0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A7F63" w:rsidRPr="004A7F63" w:rsidRDefault="004A7F63" w:rsidP="00BE0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7F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Ожидаемые результаты: </w:t>
      </w:r>
    </w:p>
    <w:p w:rsidR="004A7F63" w:rsidRPr="004A7F63" w:rsidRDefault="004A7F63" w:rsidP="00BE0D16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7F63">
        <w:rPr>
          <w:rFonts w:ascii="Times New Roman" w:hAnsi="Times New Roman" w:cs="Times New Roman"/>
          <w:color w:val="000000"/>
          <w:sz w:val="24"/>
          <w:szCs w:val="24"/>
        </w:rPr>
        <w:t xml:space="preserve"> Отсутствие случаев травматизма с детьми и родителями ДОУ. </w:t>
      </w:r>
    </w:p>
    <w:p w:rsidR="004A7F63" w:rsidRPr="004A7F63" w:rsidRDefault="004A7F63" w:rsidP="00BE0D16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7F63">
        <w:rPr>
          <w:rFonts w:ascii="Times New Roman" w:hAnsi="Times New Roman" w:cs="Times New Roman"/>
          <w:color w:val="000000"/>
          <w:sz w:val="24"/>
          <w:szCs w:val="24"/>
        </w:rPr>
        <w:t xml:space="preserve"> Знание детьми правил безопасного поведения на улице и дорогах, в быту и общественных местах. </w:t>
      </w:r>
    </w:p>
    <w:p w:rsidR="004A7F63" w:rsidRPr="004A7F63" w:rsidRDefault="004A7F63" w:rsidP="00BE0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7F63">
        <w:rPr>
          <w:rFonts w:ascii="Times New Roman" w:hAnsi="Times New Roman" w:cs="Times New Roman"/>
          <w:color w:val="000000"/>
          <w:sz w:val="24"/>
          <w:szCs w:val="24"/>
        </w:rPr>
        <w:t xml:space="preserve"> Умение детей быстро и правильно ориентироваться в различных ситуациях, угрожающих их жизни и здоровью. </w:t>
      </w:r>
    </w:p>
    <w:p w:rsidR="004A7F63" w:rsidRPr="004A7F63" w:rsidRDefault="004A7F63" w:rsidP="00BE0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7F63" w:rsidRPr="004A7F63" w:rsidRDefault="004A7F63" w:rsidP="00BE0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7F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Направления профилактической работы: </w:t>
      </w:r>
    </w:p>
    <w:p w:rsidR="004A7F63" w:rsidRPr="004A7F63" w:rsidRDefault="004A7F63" w:rsidP="00BE0D1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7F63">
        <w:rPr>
          <w:rFonts w:ascii="Times New Roman" w:hAnsi="Times New Roman" w:cs="Times New Roman"/>
          <w:color w:val="000000"/>
          <w:sz w:val="24"/>
          <w:szCs w:val="24"/>
        </w:rPr>
        <w:t xml:space="preserve">1. «Профилактика детского травматизма и гибели детей в дорожно-транспортных происшествиях». </w:t>
      </w:r>
    </w:p>
    <w:p w:rsidR="004A7F63" w:rsidRPr="004A7F63" w:rsidRDefault="004A7F63" w:rsidP="00BE0D1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7F63">
        <w:rPr>
          <w:rFonts w:ascii="Times New Roman" w:hAnsi="Times New Roman" w:cs="Times New Roman"/>
          <w:color w:val="000000"/>
          <w:sz w:val="24"/>
          <w:szCs w:val="24"/>
        </w:rPr>
        <w:t xml:space="preserve">2. «Профилактика детского травматизма и гибели детей при пожарах». </w:t>
      </w:r>
    </w:p>
    <w:p w:rsidR="004A7F63" w:rsidRPr="004A7F63" w:rsidRDefault="004A7F63" w:rsidP="00BE0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7F63">
        <w:rPr>
          <w:rFonts w:ascii="Times New Roman" w:hAnsi="Times New Roman" w:cs="Times New Roman"/>
          <w:color w:val="000000"/>
          <w:sz w:val="24"/>
          <w:szCs w:val="24"/>
        </w:rPr>
        <w:t xml:space="preserve">3. «Профилактика детского травматизма и гибели детей на водных объектах, по обучению действиям при возникновении чрезвычайных ситуаций, профилактика заболеваний, безопасное поведение в социуме». </w:t>
      </w:r>
    </w:p>
    <w:p w:rsidR="004A7F63" w:rsidRPr="004A7F63" w:rsidRDefault="004A7F63" w:rsidP="00BE0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F63" w:rsidRPr="004A7F63" w:rsidRDefault="004A7F63" w:rsidP="00A03790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4A7F63">
        <w:rPr>
          <w:rFonts w:ascii="Times New Roman" w:hAnsi="Times New Roman" w:cs="Times New Roman"/>
          <w:b/>
          <w:bCs/>
          <w:sz w:val="23"/>
          <w:szCs w:val="23"/>
        </w:rPr>
        <w:lastRenderedPageBreak/>
        <w:t>СОДЕРЖАНИЕ ПРОФИЛАКТИЧЕСКОЙ РАБОТЫ</w:t>
      </w:r>
    </w:p>
    <w:p w:rsidR="00BE0D16" w:rsidRDefault="00BE0D16" w:rsidP="00A0379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A7F63" w:rsidRPr="00BE0D16" w:rsidRDefault="00BE0D16" w:rsidP="00BE0D16">
      <w:pPr>
        <w:ind w:firstLine="708"/>
        <w:jc w:val="center"/>
        <w:rPr>
          <w:b/>
        </w:rPr>
      </w:pPr>
      <w:r w:rsidRPr="00BE0D16">
        <w:rPr>
          <w:rFonts w:ascii="Times New Roman" w:hAnsi="Times New Roman" w:cs="Times New Roman"/>
          <w:b/>
          <w:sz w:val="28"/>
          <w:szCs w:val="28"/>
        </w:rPr>
        <w:t>Раздел 1. «Профилактика детского травматизма и гибели детей в дорожно-транспортных происшествиях»</w:t>
      </w:r>
    </w:p>
    <w:tbl>
      <w:tblPr>
        <w:tblW w:w="1073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7149"/>
        <w:gridCol w:w="1357"/>
        <w:gridCol w:w="1949"/>
      </w:tblGrid>
      <w:tr w:rsidR="00BE0D16" w:rsidRPr="00BE0D16" w:rsidTr="00BE0D16">
        <w:trPr>
          <w:trHeight w:val="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№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Мероприятия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Срок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Ответственные </w:t>
            </w:r>
          </w:p>
        </w:tc>
      </w:tr>
      <w:tr w:rsidR="00BE0D16" w:rsidRPr="00BE0D16" w:rsidTr="00BE0D16">
        <w:trPr>
          <w:trHeight w:val="88"/>
        </w:trPr>
        <w:tc>
          <w:tcPr>
            <w:tcW w:w="10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Административно-хозяйственная работа</w:t>
            </w:r>
          </w:p>
        </w:tc>
      </w:tr>
      <w:tr w:rsidR="00BE0D16" w:rsidRPr="00BE0D16" w:rsidTr="00BE0D16">
        <w:trPr>
          <w:trHeight w:val="9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1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Обновить уголок по ПДД в группе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Сентябрь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Воспитатели </w:t>
            </w:r>
          </w:p>
        </w:tc>
      </w:tr>
      <w:tr w:rsidR="00BE0D16" w:rsidRPr="00BE0D16" w:rsidTr="00BE0D16">
        <w:trPr>
          <w:trHeight w:val="9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2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Обновление уголка безопасности в группе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Октябрь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Воспитатели </w:t>
            </w:r>
          </w:p>
        </w:tc>
      </w:tr>
      <w:tr w:rsidR="00BE0D16" w:rsidRPr="00BE0D16" w:rsidTr="00BE0D16">
        <w:trPr>
          <w:trHeight w:val="9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3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Обновить и дополнить сюжетно-ролевые игры по ДД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Декабрь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Воспитатели </w:t>
            </w:r>
          </w:p>
        </w:tc>
      </w:tr>
      <w:tr w:rsidR="00BE0D16" w:rsidRPr="00BE0D16" w:rsidTr="00BE0D16">
        <w:trPr>
          <w:trHeight w:val="90"/>
        </w:trPr>
        <w:tc>
          <w:tcPr>
            <w:tcW w:w="10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Методическое обеспечение</w:t>
            </w:r>
          </w:p>
        </w:tc>
      </w:tr>
      <w:tr w:rsidR="00BE0D16" w:rsidRPr="00BE0D16" w:rsidTr="00BE0D16">
        <w:trPr>
          <w:trHeight w:val="9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Составление рекомендаций для родителей и детей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младшего дошкольного возраста и старшего дошкольного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возраста по профилактике ДТП.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сентябрь-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октябрь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воспитатели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 групп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E0D16" w:rsidRPr="00BE0D16" w:rsidTr="00BE0D16">
        <w:trPr>
          <w:trHeight w:val="9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Приобретение методической литературы по ПДД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Старший воспитатель</w:t>
            </w:r>
          </w:p>
        </w:tc>
      </w:tr>
      <w:tr w:rsidR="00BE0D16" w:rsidRPr="00BE0D16" w:rsidTr="00BE0D16">
        <w:trPr>
          <w:trHeight w:val="9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Обновить наглядный материал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Старший воспитатель</w:t>
            </w:r>
          </w:p>
        </w:tc>
      </w:tr>
      <w:tr w:rsidR="00BE0D16" w:rsidRPr="00BE0D16" w:rsidTr="00BE0D16">
        <w:trPr>
          <w:trHeight w:val="88"/>
        </w:trPr>
        <w:tc>
          <w:tcPr>
            <w:tcW w:w="10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Работа с воспитателями</w:t>
            </w:r>
          </w:p>
        </w:tc>
      </w:tr>
      <w:tr w:rsidR="00BE0D16" w:rsidRPr="00BE0D16" w:rsidTr="00BE0D16">
        <w:trPr>
          <w:trHeight w:val="20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1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Консультация «Содержание работы с детьми по предупреждению дорожно-транспортного травматизма в разных возрастных группах»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Сентябрь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Заведующий </w:t>
            </w:r>
          </w:p>
        </w:tc>
      </w:tr>
      <w:tr w:rsidR="00BE0D16" w:rsidRPr="00BE0D16" w:rsidTr="00BE0D16">
        <w:trPr>
          <w:trHeight w:val="20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2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Разработка тематического плана работы с детьми 3-7 лет по реализации образовательной деятельности в направлении безопасности жизнедеятельности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Октябрь 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Ноябрь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Заведующий </w:t>
            </w:r>
          </w:p>
        </w:tc>
      </w:tr>
      <w:tr w:rsidR="00BE0D16" w:rsidRPr="00BE0D16" w:rsidTr="00BE0D16">
        <w:trPr>
          <w:trHeight w:val="9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3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Консультация «Правила поведения пешехода на дороге в зимнее время»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Декабрь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Заведующий </w:t>
            </w:r>
          </w:p>
        </w:tc>
      </w:tr>
      <w:tr w:rsidR="00BE0D16" w:rsidRPr="00BE0D16" w:rsidTr="00BE0D16">
        <w:trPr>
          <w:trHeight w:val="9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Практикум для педагогов «Оказание первой помощи в случае травматизма»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Январь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A43E97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Фельдшер</w:t>
            </w:r>
          </w:p>
        </w:tc>
      </w:tr>
      <w:tr w:rsidR="00BE0D16" w:rsidRPr="00BE0D16" w:rsidTr="00BE0D16">
        <w:trPr>
          <w:trHeight w:val="37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5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Консультация «Что нужно знать родителям о правилах дорожного движения»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Февраль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Заведующий </w:t>
            </w:r>
          </w:p>
        </w:tc>
      </w:tr>
      <w:tr w:rsidR="00BE0D16" w:rsidRPr="00BE0D16" w:rsidTr="00BE0D16">
        <w:trPr>
          <w:trHeight w:val="20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6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Консультация «Внимание: весна!» - правила проведения прогулки в гололед, во время таяния снега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Март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Заведующий воспитатели </w:t>
            </w:r>
          </w:p>
        </w:tc>
      </w:tr>
      <w:tr w:rsidR="00BE0D16" w:rsidRPr="00BE0D16" w:rsidTr="00BE0D16">
        <w:trPr>
          <w:trHeight w:val="31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7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Просмотр итоговых занятий по знакомству детей с ПДД 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Консультация «Целевые прогулки как форма профилактики детского дорожно-транспортного травматизма»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Апрель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Заведующий </w:t>
            </w:r>
          </w:p>
        </w:tc>
      </w:tr>
      <w:tr w:rsidR="00BE0D16" w:rsidRPr="00BE0D16" w:rsidTr="00BE0D16">
        <w:trPr>
          <w:trHeight w:val="20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8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Подготовка и проведение развлечений по ознакомлению с правилами дорожного движения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Май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 воспитатели </w:t>
            </w:r>
          </w:p>
        </w:tc>
      </w:tr>
      <w:tr w:rsidR="00BE0D16" w:rsidRPr="00BE0D16" w:rsidTr="00BE0D16">
        <w:trPr>
          <w:trHeight w:val="204"/>
        </w:trPr>
        <w:tc>
          <w:tcPr>
            <w:tcW w:w="10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Работа с детьми</w:t>
            </w:r>
          </w:p>
        </w:tc>
      </w:tr>
      <w:tr w:rsidR="00BE0D16" w:rsidRPr="00BE0D16" w:rsidTr="00BE0D16">
        <w:trPr>
          <w:trHeight w:val="149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Экскурсии и целевые прогулки: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Наблюдение за движением пешеходов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Наблюдение за движением транспорта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Рассматривание видов транспорта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Знакомство с улицей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Наблюдение за движением транспорта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Знаки на дороге – место установки, назначение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Сентябрь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Ноябрь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Декабрь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Ноябрь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Январь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Апрель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Воспитатели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E0D16" w:rsidRPr="00BE0D16" w:rsidTr="00BE0D16">
        <w:trPr>
          <w:trHeight w:val="243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Беседы: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Что ты знаешь об улице?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Мы пешеходы - места движения пешеходов, их название, назначение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Правила поведения на дороге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Машины на улицах села – виды транспорта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Что можно и что нельзя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Помощники на дороге – знаки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Будь внимателен!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Транспорт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Октябрь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Ноябрь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Декабрь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Январь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Февраль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Март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Апрель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Май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Воспитатели</w:t>
            </w:r>
          </w:p>
        </w:tc>
      </w:tr>
      <w:tr w:rsidR="00BE0D16" w:rsidRPr="00BE0D16" w:rsidTr="00BE0D16">
        <w:trPr>
          <w:trHeight w:val="109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Сюжетно-ролевые игры: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«Путешествие по улицам города и села», «Улица и пешеходы», «Светофор», «Путешествие с Незнайкой», «Поездка на автомобиле», «Станция технического обслуживания», «Автомастерская»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 течение года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Воспитатели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E0D16" w:rsidRPr="00BE0D16" w:rsidTr="00BE0D16">
        <w:trPr>
          <w:trHeight w:val="140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Дидактические игры: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«Наша улица», «Светофор», «Поставь дорожный знак», «Теремок», «Угадай, какой знак», «Улица города», «Что для чего?», «Дорожные знаки: запрещающие и разрешающие», «Красный, жёлтый, зеленый», «Чего не хватает?», «Собери автомобиль», «Отвечай быстро»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 течение года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Воспитатели</w:t>
            </w:r>
          </w:p>
        </w:tc>
      </w:tr>
      <w:tr w:rsidR="00BE0D16" w:rsidRPr="00BE0D16" w:rsidTr="00BE0D16">
        <w:trPr>
          <w:trHeight w:val="13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Подвижные игры: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 xml:space="preserve"> «Воробышки и автомобиль», «Будь внимательным», «Разноцветные автомобили», «Мы едем, едем, едем…», «Стоп!», «Разноцветные дорожки», «Чья команда скорее соберется», «Велогонки», «Лошадки», «Горелки», «Найди свой цвет»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 течение года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Воспитатели</w:t>
            </w:r>
          </w:p>
        </w:tc>
      </w:tr>
      <w:tr w:rsidR="00BE0D16" w:rsidRPr="00BE0D16" w:rsidTr="00BE0D16">
        <w:trPr>
          <w:trHeight w:val="104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Художественная литература для чтения и заучивания: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С. Михалков «Моя улица», «Велосипедист», «Скверная история»; С. Маршак «Милиционер», «Мяч»; В. Головко «Правила движения»; С. Яковлев «Советы доктора Айболита»; О. Бедерев «Если бы…»; А. Северный «Светофор».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 течение года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Воспитатели</w:t>
            </w:r>
          </w:p>
        </w:tc>
      </w:tr>
      <w:tr w:rsidR="00BE0D16" w:rsidRPr="00BE0D16" w:rsidTr="00BE0D16">
        <w:trPr>
          <w:trHeight w:val="130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Развлечения: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Зеленый огонек (досуг)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Петрушка на улице (досуг)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Уважайте светофор (кукольный спектакль)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Сентябрь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Январь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Март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Воспитатели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Воспитатели,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музыкальный руководитель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Воспитатели</w:t>
            </w:r>
          </w:p>
        </w:tc>
      </w:tr>
      <w:tr w:rsidR="00BE0D16" w:rsidRPr="00BE0D16" w:rsidTr="00BE0D16">
        <w:trPr>
          <w:trHeight w:val="20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Выставка детских творческих работ по безопасности дорожного движения «Безопасный путь от дома до детского сада!»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Апрель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Воспитатели</w:t>
            </w:r>
          </w:p>
        </w:tc>
      </w:tr>
      <w:tr w:rsidR="00BE0D16" w:rsidRPr="00BE0D16" w:rsidTr="00BE0D16">
        <w:trPr>
          <w:trHeight w:val="20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Просмотр видеофильмов: «Загадки улицы», «Правила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дорожного движения»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 течение года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Воспитатели</w:t>
            </w:r>
          </w:p>
        </w:tc>
      </w:tr>
      <w:tr w:rsidR="00BE0D16" w:rsidRPr="00BE0D16" w:rsidTr="00BE0D16">
        <w:trPr>
          <w:trHeight w:val="204"/>
        </w:trPr>
        <w:tc>
          <w:tcPr>
            <w:tcW w:w="8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Работа с родителями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E0D16" w:rsidRPr="00BE0D16" w:rsidTr="00BE0D16">
        <w:trPr>
          <w:trHeight w:val="20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Консультации: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Что должны знать родители, находясь с ребенком на улице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Будьте вежливы – правила поведения в общественном транспорте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Правила дорожного движения – для всех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Осторожно, дети! – статистика и типичные случаи детского травматизма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Чтобы не случилось беды! – меры предупреждения детского травматизма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Родители – пример для детей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 течение года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Старший воспитатель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Воспитатели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E0D16" w:rsidRPr="00BE0D16" w:rsidTr="00BE0D16">
        <w:trPr>
          <w:trHeight w:val="150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Информационный стенд: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Безопасность твоего ребенка в твоих руках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Памятка взрослым по ознакомлению детей с правилами дорожного движения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Дисциплина на улице – залог безопасности пешеходов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Что нужно знать будущим школьникам о правилах дорожного движения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 течение года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Старший воспитатель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Воспитатели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E0D16" w:rsidRPr="00BE0D16" w:rsidTr="00BE0D16">
        <w:trPr>
          <w:trHeight w:val="89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Оформление стендов (папок-передвижек) в группах по правилам дорожного движения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Сентябрь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Май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Старший воспитатель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0D16">
              <w:rPr>
                <w:rFonts w:ascii="Times New Roman" w:eastAsia="Calibri" w:hAnsi="Times New Roman" w:cs="Times New Roman"/>
                <w:color w:val="000000"/>
              </w:rPr>
              <w:t>Воспитатели</w:t>
            </w:r>
          </w:p>
          <w:p w:rsidR="00BE0D16" w:rsidRPr="00BE0D16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4A7F63" w:rsidRDefault="004A7F63" w:rsidP="004A7F63">
      <w:pPr>
        <w:ind w:firstLine="708"/>
      </w:pPr>
    </w:p>
    <w:p w:rsidR="004A7F63" w:rsidRDefault="004A7F63" w:rsidP="004A7F63">
      <w:pPr>
        <w:ind w:firstLine="708"/>
      </w:pPr>
    </w:p>
    <w:p w:rsidR="004A7F63" w:rsidRDefault="004A7F63" w:rsidP="004A7F63">
      <w:pPr>
        <w:ind w:firstLine="708"/>
      </w:pPr>
    </w:p>
    <w:p w:rsidR="004A7F63" w:rsidRPr="00BE0D16" w:rsidRDefault="00BE0D16" w:rsidP="00BE0D16">
      <w:pPr>
        <w:ind w:firstLine="708"/>
        <w:jc w:val="center"/>
        <w:rPr>
          <w:b/>
        </w:rPr>
      </w:pPr>
      <w:r w:rsidRPr="00BE0D16">
        <w:rPr>
          <w:rFonts w:ascii="Times New Roman" w:hAnsi="Times New Roman" w:cs="Times New Roman"/>
          <w:b/>
          <w:sz w:val="28"/>
          <w:szCs w:val="28"/>
        </w:rPr>
        <w:t>Раздел 2. «Профилактика детского травматизма и гибели детей при пожарах»</w:t>
      </w:r>
    </w:p>
    <w:p w:rsidR="004A7F63" w:rsidRDefault="004A7F63" w:rsidP="004A7F63">
      <w:pPr>
        <w:ind w:firstLine="708"/>
      </w:pPr>
    </w:p>
    <w:tbl>
      <w:tblPr>
        <w:tblW w:w="1080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36"/>
        <w:gridCol w:w="24"/>
        <w:gridCol w:w="15"/>
        <w:gridCol w:w="7353"/>
        <w:gridCol w:w="1314"/>
        <w:gridCol w:w="1674"/>
      </w:tblGrid>
      <w:tr w:rsidR="00BE0D16" w:rsidRPr="00526E28" w:rsidTr="00BE0D16">
        <w:trPr>
          <w:trHeight w:val="105"/>
        </w:trPr>
        <w:tc>
          <w:tcPr>
            <w:tcW w:w="426" w:type="dxa"/>
            <w:gridSpan w:val="2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№</w:t>
            </w:r>
          </w:p>
        </w:tc>
        <w:tc>
          <w:tcPr>
            <w:tcW w:w="10380" w:type="dxa"/>
            <w:gridSpan w:val="5"/>
          </w:tcPr>
          <w:p w:rsidR="00BE0D16" w:rsidRPr="00526E28" w:rsidRDefault="00BE0D16" w:rsidP="003A3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1.Оснащение пед</w:t>
            </w:r>
            <w:r w:rsidR="00A03790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агогического </w:t>
            </w:r>
            <w:r w:rsidRPr="00526E28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процесса</w:t>
            </w:r>
          </w:p>
        </w:tc>
      </w:tr>
      <w:tr w:rsidR="00BE0D16" w:rsidRPr="00526E28" w:rsidTr="00BE0D16">
        <w:trPr>
          <w:trHeight w:val="243"/>
        </w:trPr>
        <w:tc>
          <w:tcPr>
            <w:tcW w:w="426" w:type="dxa"/>
            <w:gridSpan w:val="2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7392" w:type="dxa"/>
            <w:gridSpan w:val="3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Оснащение методического кабинета методической литературой и методическими разработками по пожарной безопасности </w:t>
            </w:r>
          </w:p>
        </w:tc>
        <w:tc>
          <w:tcPr>
            <w:tcW w:w="1314" w:type="dxa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674" w:type="dxa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заведующий </w:t>
            </w:r>
          </w:p>
        </w:tc>
      </w:tr>
      <w:tr w:rsidR="00BE0D16" w:rsidRPr="00526E28" w:rsidTr="00BE0D16">
        <w:trPr>
          <w:trHeight w:val="243"/>
        </w:trPr>
        <w:tc>
          <w:tcPr>
            <w:tcW w:w="426" w:type="dxa"/>
            <w:gridSpan w:val="2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7392" w:type="dxa"/>
            <w:gridSpan w:val="3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Выставка методической литературы и пособий «Детям о пожарной безопасности» </w:t>
            </w:r>
          </w:p>
        </w:tc>
        <w:tc>
          <w:tcPr>
            <w:tcW w:w="1314" w:type="dxa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Апрель </w:t>
            </w:r>
          </w:p>
        </w:tc>
        <w:tc>
          <w:tcPr>
            <w:tcW w:w="1674" w:type="dxa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заведующий </w:t>
            </w:r>
          </w:p>
        </w:tc>
      </w:tr>
      <w:tr w:rsidR="00BE0D16" w:rsidRPr="00526E28" w:rsidTr="00BE0D16">
        <w:trPr>
          <w:trHeight w:val="122"/>
        </w:trPr>
        <w:tc>
          <w:tcPr>
            <w:tcW w:w="426" w:type="dxa"/>
            <w:gridSpan w:val="2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7392" w:type="dxa"/>
            <w:gridSpan w:val="3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Обновление игр, методических материалов по пожарной безопасности. </w:t>
            </w:r>
          </w:p>
        </w:tc>
        <w:tc>
          <w:tcPr>
            <w:tcW w:w="1314" w:type="dxa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6E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август, апрель </w:t>
            </w:r>
          </w:p>
        </w:tc>
        <w:tc>
          <w:tcPr>
            <w:tcW w:w="1674" w:type="dxa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BE0D16" w:rsidRPr="00526E28" w:rsidTr="003A3261">
        <w:trPr>
          <w:trHeight w:val="105"/>
        </w:trPr>
        <w:tc>
          <w:tcPr>
            <w:tcW w:w="10806" w:type="dxa"/>
            <w:gridSpan w:val="7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2.Работа с кадрами</w:t>
            </w:r>
          </w:p>
        </w:tc>
      </w:tr>
      <w:tr w:rsidR="00BE0D16" w:rsidRPr="00526E28" w:rsidTr="00BE0D16">
        <w:trPr>
          <w:trHeight w:val="166"/>
        </w:trPr>
        <w:tc>
          <w:tcPr>
            <w:tcW w:w="450" w:type="dxa"/>
            <w:gridSpan w:val="3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7368" w:type="dxa"/>
            <w:gridSpan w:val="2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Издать приказ по ДОУ «О пожарной безопасности». </w:t>
            </w:r>
          </w:p>
        </w:tc>
        <w:tc>
          <w:tcPr>
            <w:tcW w:w="1314" w:type="dxa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Август </w:t>
            </w:r>
          </w:p>
        </w:tc>
        <w:tc>
          <w:tcPr>
            <w:tcW w:w="1674" w:type="dxa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заведующий </w:t>
            </w:r>
          </w:p>
        </w:tc>
      </w:tr>
      <w:tr w:rsidR="00BE0D16" w:rsidRPr="00526E28" w:rsidTr="00BE0D16">
        <w:trPr>
          <w:trHeight w:val="467"/>
        </w:trPr>
        <w:tc>
          <w:tcPr>
            <w:tcW w:w="450" w:type="dxa"/>
            <w:gridSpan w:val="3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7368" w:type="dxa"/>
            <w:gridSpan w:val="2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Провести инструктаж о работе по пожарной безопасности с детьми.</w:t>
            </w:r>
          </w:p>
        </w:tc>
        <w:tc>
          <w:tcPr>
            <w:tcW w:w="1314" w:type="dxa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2 раза в год</w:t>
            </w:r>
          </w:p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74" w:type="dxa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заведующий</w:t>
            </w:r>
          </w:p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BE0D16" w:rsidRPr="00526E28" w:rsidTr="00BE0D16">
        <w:trPr>
          <w:trHeight w:val="739"/>
        </w:trPr>
        <w:tc>
          <w:tcPr>
            <w:tcW w:w="450" w:type="dxa"/>
            <w:gridSpan w:val="3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7368" w:type="dxa"/>
            <w:gridSpan w:val="2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Довести до сведения педагогического коллектива содержание памятки и рекомендаций по способам и приёмам спасения при пожаре.</w:t>
            </w:r>
          </w:p>
        </w:tc>
        <w:tc>
          <w:tcPr>
            <w:tcW w:w="1314" w:type="dxa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2 раза в год</w:t>
            </w:r>
          </w:p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74" w:type="dxa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заведующий</w:t>
            </w:r>
          </w:p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BE0D16" w:rsidRPr="00526E28" w:rsidTr="00BE0D16">
        <w:trPr>
          <w:trHeight w:val="527"/>
        </w:trPr>
        <w:tc>
          <w:tcPr>
            <w:tcW w:w="450" w:type="dxa"/>
            <w:gridSpan w:val="3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7368" w:type="dxa"/>
            <w:gridSpan w:val="2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Знакомить коллектив с правовыми и нормативными документами по данному вопросу.</w:t>
            </w:r>
          </w:p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Индивидуальные консультации по планированию </w:t>
            </w:r>
          </w:p>
        </w:tc>
        <w:tc>
          <w:tcPr>
            <w:tcW w:w="1314" w:type="dxa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По мере поступления</w:t>
            </w:r>
          </w:p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74" w:type="dxa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заведующий</w:t>
            </w:r>
          </w:p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BE0D16" w:rsidRPr="00526E28" w:rsidTr="00BE0D16">
        <w:trPr>
          <w:trHeight w:val="1010"/>
        </w:trPr>
        <w:tc>
          <w:tcPr>
            <w:tcW w:w="450" w:type="dxa"/>
            <w:gridSpan w:val="3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7368" w:type="dxa"/>
            <w:gridSpan w:val="2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Работа с детьми и родителями по формированию у дошкольников навыков безопасного поведения при пожаре в рамках образовательной области «Безопасность»</w:t>
            </w:r>
          </w:p>
        </w:tc>
        <w:tc>
          <w:tcPr>
            <w:tcW w:w="1314" w:type="dxa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74" w:type="dxa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заведующий</w:t>
            </w:r>
          </w:p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BE0D16" w:rsidRPr="00526E28" w:rsidTr="00BE0D16">
        <w:trPr>
          <w:trHeight w:val="301"/>
        </w:trPr>
        <w:tc>
          <w:tcPr>
            <w:tcW w:w="450" w:type="dxa"/>
            <w:gridSpan w:val="3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7368" w:type="dxa"/>
            <w:gridSpan w:val="2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Тренинг по пожарной безопасности</w:t>
            </w:r>
          </w:p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314" w:type="dxa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Май</w:t>
            </w:r>
          </w:p>
        </w:tc>
        <w:tc>
          <w:tcPr>
            <w:tcW w:w="1674" w:type="dxa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Администрация</w:t>
            </w:r>
          </w:p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BE0D16" w:rsidRPr="00526E28" w:rsidTr="00BE0D16">
        <w:trPr>
          <w:trHeight w:val="256"/>
        </w:trPr>
        <w:tc>
          <w:tcPr>
            <w:tcW w:w="450" w:type="dxa"/>
            <w:gridSpan w:val="3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7368" w:type="dxa"/>
            <w:gridSpan w:val="2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Оформить материалы по пожарной безопасности для педагогов и детей.</w:t>
            </w:r>
          </w:p>
        </w:tc>
        <w:tc>
          <w:tcPr>
            <w:tcW w:w="1314" w:type="dxa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Сентябрь</w:t>
            </w:r>
          </w:p>
        </w:tc>
        <w:tc>
          <w:tcPr>
            <w:tcW w:w="1674" w:type="dxa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заведующий</w:t>
            </w:r>
          </w:p>
        </w:tc>
      </w:tr>
      <w:tr w:rsidR="00BE0D16" w:rsidRPr="00526E28" w:rsidTr="00BE0D16">
        <w:trPr>
          <w:trHeight w:val="256"/>
        </w:trPr>
        <w:tc>
          <w:tcPr>
            <w:tcW w:w="10806" w:type="dxa"/>
            <w:gridSpan w:val="7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3.</w:t>
            </w:r>
            <w:r w:rsidR="00A03790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 w:rsidRPr="00526E28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Работа с детьми</w:t>
            </w:r>
          </w:p>
        </w:tc>
      </w:tr>
      <w:tr w:rsidR="00BE0D16" w:rsidRPr="00526E28" w:rsidTr="00BE0D16">
        <w:trPr>
          <w:trHeight w:val="693"/>
        </w:trPr>
        <w:tc>
          <w:tcPr>
            <w:tcW w:w="450" w:type="dxa"/>
            <w:gridSpan w:val="3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7368" w:type="dxa"/>
            <w:gridSpan w:val="2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Проведение бесед, занятий по пожарной безопасности, дидактических и сюжетно-ролевых игр, решение проблемных ситуаций в рамках образовательной области «Безопасность».</w:t>
            </w:r>
          </w:p>
        </w:tc>
        <w:tc>
          <w:tcPr>
            <w:tcW w:w="1314" w:type="dxa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74" w:type="dxa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Воспитатели</w:t>
            </w:r>
          </w:p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BE0D16" w:rsidRPr="00526E28" w:rsidTr="00BE0D16">
        <w:trPr>
          <w:trHeight w:val="497"/>
        </w:trPr>
        <w:tc>
          <w:tcPr>
            <w:tcW w:w="450" w:type="dxa"/>
            <w:gridSpan w:val="3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7368" w:type="dxa"/>
            <w:gridSpan w:val="2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Практические занятия с детьми по формированию навыков поведения в пожароопасной ситуации</w:t>
            </w:r>
          </w:p>
        </w:tc>
        <w:tc>
          <w:tcPr>
            <w:tcW w:w="1314" w:type="dxa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1674" w:type="dxa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Воспитатели</w:t>
            </w:r>
          </w:p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BE0D16" w:rsidRPr="00526E28" w:rsidTr="00BE0D16">
        <w:trPr>
          <w:trHeight w:val="558"/>
        </w:trPr>
        <w:tc>
          <w:tcPr>
            <w:tcW w:w="450" w:type="dxa"/>
            <w:gridSpan w:val="3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7368" w:type="dxa"/>
            <w:gridSpan w:val="2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Участие в конкурсах детей по пожарной безопасности</w:t>
            </w:r>
          </w:p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314" w:type="dxa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1674" w:type="dxa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Воспитатели</w:t>
            </w:r>
          </w:p>
        </w:tc>
      </w:tr>
      <w:tr w:rsidR="00BE0D16" w:rsidRPr="00526E28" w:rsidTr="00BE0D16">
        <w:trPr>
          <w:trHeight w:val="693"/>
        </w:trPr>
        <w:tc>
          <w:tcPr>
            <w:tcW w:w="450" w:type="dxa"/>
            <w:gridSpan w:val="3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7368" w:type="dxa"/>
            <w:gridSpan w:val="2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Чтение художественной литературы по теме пожарной безопасности</w:t>
            </w:r>
          </w:p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314" w:type="dxa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74" w:type="dxa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Воспитатели</w:t>
            </w:r>
          </w:p>
        </w:tc>
      </w:tr>
      <w:tr w:rsidR="00BE0D16" w:rsidRPr="00526E28" w:rsidTr="00BE0D16">
        <w:trPr>
          <w:trHeight w:val="995"/>
        </w:trPr>
        <w:tc>
          <w:tcPr>
            <w:tcW w:w="450" w:type="dxa"/>
            <w:gridSpan w:val="3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lastRenderedPageBreak/>
              <w:t>5</w:t>
            </w:r>
          </w:p>
        </w:tc>
        <w:tc>
          <w:tcPr>
            <w:tcW w:w="7368" w:type="dxa"/>
            <w:gridSpan w:val="2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Провести учебную эвакуацию из здания ОУ с целью обучения алгоритму действий при пожаре.</w:t>
            </w:r>
          </w:p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314" w:type="dxa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Апрель</w:t>
            </w:r>
          </w:p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74" w:type="dxa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Ответственный за пожарную безопасность в ДОУ</w:t>
            </w:r>
          </w:p>
        </w:tc>
      </w:tr>
      <w:tr w:rsidR="00BE0D16" w:rsidRPr="00526E28" w:rsidTr="00BE0D16">
        <w:trPr>
          <w:trHeight w:val="522"/>
        </w:trPr>
        <w:tc>
          <w:tcPr>
            <w:tcW w:w="450" w:type="dxa"/>
            <w:gridSpan w:val="3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7368" w:type="dxa"/>
            <w:gridSpan w:val="2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Экскурсии и целевые прогулки:</w:t>
            </w:r>
          </w:p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1. В прачечную, на пищеблок – знакомство с электроприборами</w:t>
            </w:r>
          </w:p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314" w:type="dxa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74" w:type="dxa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Воспитатели</w:t>
            </w:r>
          </w:p>
        </w:tc>
      </w:tr>
      <w:tr w:rsidR="00BE0D16" w:rsidRPr="00526E28" w:rsidTr="00BE0D16">
        <w:trPr>
          <w:trHeight w:val="256"/>
        </w:trPr>
        <w:tc>
          <w:tcPr>
            <w:tcW w:w="10806" w:type="dxa"/>
            <w:gridSpan w:val="7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4.</w:t>
            </w:r>
            <w:r w:rsidR="00A03790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bookmarkStart w:id="0" w:name="_GoBack"/>
            <w:bookmarkEnd w:id="0"/>
            <w:r w:rsidRPr="00526E28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Работа с родителями</w:t>
            </w:r>
          </w:p>
        </w:tc>
      </w:tr>
      <w:tr w:rsidR="00BE0D16" w:rsidRPr="00526E28" w:rsidTr="00BE0D16">
        <w:trPr>
          <w:trHeight w:val="256"/>
        </w:trPr>
        <w:tc>
          <w:tcPr>
            <w:tcW w:w="390" w:type="dxa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7428" w:type="dxa"/>
            <w:gridSpan w:val="4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Систематическая разъяснительная работа по предупреждению родителей об ответственности</w:t>
            </w:r>
          </w:p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314" w:type="dxa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74" w:type="dxa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Воспитатели</w:t>
            </w:r>
          </w:p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BE0D16" w:rsidRPr="00526E28" w:rsidTr="00BE0D16">
        <w:trPr>
          <w:trHeight w:val="256"/>
        </w:trPr>
        <w:tc>
          <w:tcPr>
            <w:tcW w:w="450" w:type="dxa"/>
            <w:gridSpan w:val="3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7368" w:type="dxa"/>
            <w:gridSpan w:val="2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Изготовление памяток, рекомендаций для родителей.</w:t>
            </w:r>
          </w:p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314" w:type="dxa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Апрель</w:t>
            </w:r>
          </w:p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74" w:type="dxa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заведующий</w:t>
            </w:r>
          </w:p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BE0D16" w:rsidRPr="00526E28" w:rsidTr="00BE0D16">
        <w:trPr>
          <w:trHeight w:val="528"/>
        </w:trPr>
        <w:tc>
          <w:tcPr>
            <w:tcW w:w="450" w:type="dxa"/>
            <w:gridSpan w:val="3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7368" w:type="dxa"/>
            <w:gridSpan w:val="2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Освещение тем по пожарной безопасности на групповых родительских собраниях.</w:t>
            </w:r>
          </w:p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314" w:type="dxa"/>
          </w:tcPr>
          <w:p w:rsidR="00BE0D16" w:rsidRPr="00526E28" w:rsidRDefault="00BE0D16" w:rsidP="00BE0D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1674" w:type="dxa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Воспитатели</w:t>
            </w:r>
          </w:p>
        </w:tc>
      </w:tr>
      <w:tr w:rsidR="00BE0D16" w:rsidRPr="00526E28" w:rsidTr="00BE0D16">
        <w:trPr>
          <w:trHeight w:val="256"/>
        </w:trPr>
        <w:tc>
          <w:tcPr>
            <w:tcW w:w="7818" w:type="dxa"/>
            <w:gridSpan w:val="5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                                                            5. Работа завхоза</w:t>
            </w:r>
          </w:p>
        </w:tc>
        <w:tc>
          <w:tcPr>
            <w:tcW w:w="1314" w:type="dxa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74" w:type="dxa"/>
          </w:tcPr>
          <w:p w:rsidR="00BE0D16" w:rsidRPr="00526E28" w:rsidRDefault="00BE0D16" w:rsidP="00BE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6B6A6F" w:rsidRPr="00526E28" w:rsidTr="006B6A6F">
        <w:trPr>
          <w:trHeight w:val="273"/>
        </w:trPr>
        <w:tc>
          <w:tcPr>
            <w:tcW w:w="465" w:type="dxa"/>
            <w:gridSpan w:val="4"/>
          </w:tcPr>
          <w:p w:rsidR="006B6A6F" w:rsidRPr="00526E28" w:rsidRDefault="006B6A6F" w:rsidP="006B6A6F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7353" w:type="dxa"/>
          </w:tcPr>
          <w:p w:rsidR="006B6A6F" w:rsidRPr="00526E28" w:rsidRDefault="006B6A6F" w:rsidP="006B6A6F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Наличие пожарных указателей</w:t>
            </w:r>
          </w:p>
        </w:tc>
        <w:tc>
          <w:tcPr>
            <w:tcW w:w="1314" w:type="dxa"/>
          </w:tcPr>
          <w:p w:rsidR="006B6A6F" w:rsidRPr="00526E28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Сентябрь, декабрь</w:t>
            </w:r>
          </w:p>
        </w:tc>
        <w:tc>
          <w:tcPr>
            <w:tcW w:w="1674" w:type="dxa"/>
          </w:tcPr>
          <w:p w:rsidR="006B6A6F" w:rsidRPr="00526E28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Заведующий, завхоз</w:t>
            </w:r>
          </w:p>
        </w:tc>
      </w:tr>
      <w:tr w:rsidR="006B6A6F" w:rsidRPr="00526E28" w:rsidTr="006B6A6F">
        <w:trPr>
          <w:trHeight w:val="256"/>
        </w:trPr>
        <w:tc>
          <w:tcPr>
            <w:tcW w:w="465" w:type="dxa"/>
            <w:gridSpan w:val="4"/>
          </w:tcPr>
          <w:p w:rsidR="006B6A6F" w:rsidRPr="00526E28" w:rsidRDefault="006B6A6F" w:rsidP="006B6A6F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7353" w:type="dxa"/>
          </w:tcPr>
          <w:p w:rsidR="006B6A6F" w:rsidRPr="00526E28" w:rsidRDefault="006B6A6F" w:rsidP="006B6A6F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Наличие огнетушителей и своевременность их проверки и перезарядки.</w:t>
            </w:r>
          </w:p>
        </w:tc>
        <w:tc>
          <w:tcPr>
            <w:tcW w:w="1314" w:type="dxa"/>
          </w:tcPr>
          <w:p w:rsidR="006B6A6F" w:rsidRPr="00526E28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Сентябрь, декабрь</w:t>
            </w:r>
          </w:p>
        </w:tc>
        <w:tc>
          <w:tcPr>
            <w:tcW w:w="1674" w:type="dxa"/>
          </w:tcPr>
          <w:p w:rsidR="006B6A6F" w:rsidRPr="00526E28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Заведующий, завхоз</w:t>
            </w:r>
          </w:p>
        </w:tc>
      </w:tr>
      <w:tr w:rsidR="006B6A6F" w:rsidRPr="00526E28" w:rsidTr="006B6A6F">
        <w:trPr>
          <w:trHeight w:val="256"/>
        </w:trPr>
        <w:tc>
          <w:tcPr>
            <w:tcW w:w="465" w:type="dxa"/>
            <w:gridSpan w:val="4"/>
          </w:tcPr>
          <w:p w:rsidR="006B6A6F" w:rsidRPr="00526E28" w:rsidRDefault="006B6A6F" w:rsidP="006B6A6F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7353" w:type="dxa"/>
          </w:tcPr>
          <w:p w:rsidR="006B6A6F" w:rsidRPr="00526E28" w:rsidRDefault="006B6A6F" w:rsidP="006B6A6F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На корпусе огнетушителей наносится порядковый номер, а также вывешиваются таблички с указанием даты их проверки или перезарядки, веса заряда и подписи лица, ответственного за состояние огнетушителя. Все первичные средства пожаротушения должны быть зарегистрированы в журнале учета первичных средств пожаротушения.</w:t>
            </w:r>
          </w:p>
        </w:tc>
        <w:tc>
          <w:tcPr>
            <w:tcW w:w="1314" w:type="dxa"/>
          </w:tcPr>
          <w:p w:rsidR="006B6A6F" w:rsidRPr="00526E28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1674" w:type="dxa"/>
          </w:tcPr>
          <w:p w:rsidR="006B6A6F" w:rsidRPr="00526E28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Заведующий, завхоз</w:t>
            </w:r>
          </w:p>
        </w:tc>
      </w:tr>
      <w:tr w:rsidR="006B6A6F" w:rsidRPr="00526E28" w:rsidTr="006B6A6F">
        <w:trPr>
          <w:trHeight w:val="256"/>
        </w:trPr>
        <w:tc>
          <w:tcPr>
            <w:tcW w:w="465" w:type="dxa"/>
            <w:gridSpan w:val="4"/>
          </w:tcPr>
          <w:p w:rsidR="006B6A6F" w:rsidRPr="00526E28" w:rsidRDefault="006B6A6F" w:rsidP="006B6A6F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7353" w:type="dxa"/>
          </w:tcPr>
          <w:p w:rsidR="006B6A6F" w:rsidRPr="00526E28" w:rsidRDefault="006B6A6F" w:rsidP="006B6A6F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Наличие и техническое обслуживание автоматической пожарной сигнализации.</w:t>
            </w:r>
          </w:p>
        </w:tc>
        <w:tc>
          <w:tcPr>
            <w:tcW w:w="1314" w:type="dxa"/>
          </w:tcPr>
          <w:p w:rsidR="006B6A6F" w:rsidRPr="00526E28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1674" w:type="dxa"/>
          </w:tcPr>
          <w:p w:rsidR="006B6A6F" w:rsidRPr="00526E28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Заведующий, завхоз</w:t>
            </w:r>
          </w:p>
        </w:tc>
      </w:tr>
      <w:tr w:rsidR="006B6A6F" w:rsidRPr="00526E28" w:rsidTr="006B6A6F">
        <w:trPr>
          <w:trHeight w:val="256"/>
        </w:trPr>
        <w:tc>
          <w:tcPr>
            <w:tcW w:w="465" w:type="dxa"/>
            <w:gridSpan w:val="4"/>
          </w:tcPr>
          <w:p w:rsidR="006B6A6F" w:rsidRPr="00526E28" w:rsidRDefault="006B6A6F" w:rsidP="006B6A6F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7353" w:type="dxa"/>
          </w:tcPr>
          <w:p w:rsidR="006B6A6F" w:rsidRPr="00526E28" w:rsidRDefault="006B6A6F" w:rsidP="006B6A6F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Состояние эвакуационных проходов, выходов, коридоров, тамбуров и лестниц. В коридорах, вестибюлях, холлах, на лестничных клетках эвакуационных выходов должны быть предписывающие и указательные знаки безопасности.</w:t>
            </w:r>
          </w:p>
        </w:tc>
        <w:tc>
          <w:tcPr>
            <w:tcW w:w="1314" w:type="dxa"/>
          </w:tcPr>
          <w:p w:rsidR="006B6A6F" w:rsidRPr="00526E28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1674" w:type="dxa"/>
          </w:tcPr>
          <w:p w:rsidR="006B6A6F" w:rsidRPr="00526E28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Заведующий, завхоз</w:t>
            </w:r>
          </w:p>
        </w:tc>
      </w:tr>
      <w:tr w:rsidR="006B6A6F" w:rsidRPr="00526E28" w:rsidTr="006B6A6F">
        <w:trPr>
          <w:trHeight w:val="256"/>
        </w:trPr>
        <w:tc>
          <w:tcPr>
            <w:tcW w:w="465" w:type="dxa"/>
            <w:gridSpan w:val="4"/>
          </w:tcPr>
          <w:p w:rsidR="006B6A6F" w:rsidRPr="00526E28" w:rsidRDefault="006B6A6F" w:rsidP="006B6A6F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7353" w:type="dxa"/>
          </w:tcPr>
          <w:p w:rsidR="006B6A6F" w:rsidRPr="00526E28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Порядок хранения красок, лаков, растворителей и других легковоспламеняющихся жидкостей. </w:t>
            </w:r>
          </w:p>
          <w:p w:rsidR="006B6A6F" w:rsidRPr="00526E28" w:rsidRDefault="006B6A6F" w:rsidP="006B6A6F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Хранить краски, лаки, растворители и другие легковоспламеняющиеся жидкости нужно в отдельных зданиях, складах</w:t>
            </w:r>
          </w:p>
        </w:tc>
        <w:tc>
          <w:tcPr>
            <w:tcW w:w="1314" w:type="dxa"/>
          </w:tcPr>
          <w:p w:rsidR="006B6A6F" w:rsidRPr="00526E28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1674" w:type="dxa"/>
          </w:tcPr>
          <w:p w:rsidR="006B6A6F" w:rsidRPr="00526E28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Заведующий, завхоз</w:t>
            </w:r>
          </w:p>
        </w:tc>
      </w:tr>
      <w:tr w:rsidR="006B6A6F" w:rsidRPr="00526E28" w:rsidTr="006B6A6F">
        <w:trPr>
          <w:trHeight w:val="256"/>
        </w:trPr>
        <w:tc>
          <w:tcPr>
            <w:tcW w:w="465" w:type="dxa"/>
            <w:gridSpan w:val="4"/>
          </w:tcPr>
          <w:p w:rsidR="006B6A6F" w:rsidRPr="00526E28" w:rsidRDefault="006B6A6F" w:rsidP="006B6A6F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7353" w:type="dxa"/>
          </w:tcPr>
          <w:p w:rsidR="006B6A6F" w:rsidRPr="00526E28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Содержание территории. </w:t>
            </w:r>
          </w:p>
          <w:p w:rsidR="006B6A6F" w:rsidRPr="00526E28" w:rsidRDefault="006B6A6F" w:rsidP="006B6A6F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Территория должна своевременно очищаться от горючих отходов, мусора, опавших листьев, сухой травы и т. п. Сжигание мусора на территории запрещается, он должен собираться и вывозиться.</w:t>
            </w:r>
          </w:p>
        </w:tc>
        <w:tc>
          <w:tcPr>
            <w:tcW w:w="1314" w:type="dxa"/>
          </w:tcPr>
          <w:p w:rsidR="006B6A6F" w:rsidRPr="00526E28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1 раз в 2 года</w:t>
            </w:r>
          </w:p>
        </w:tc>
        <w:tc>
          <w:tcPr>
            <w:tcW w:w="1674" w:type="dxa"/>
          </w:tcPr>
          <w:p w:rsidR="006B6A6F" w:rsidRPr="00526E28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Заведующий, завхоз</w:t>
            </w:r>
          </w:p>
        </w:tc>
      </w:tr>
      <w:tr w:rsidR="006B6A6F" w:rsidRPr="00526E28" w:rsidTr="006B6A6F">
        <w:trPr>
          <w:trHeight w:val="256"/>
        </w:trPr>
        <w:tc>
          <w:tcPr>
            <w:tcW w:w="465" w:type="dxa"/>
            <w:gridSpan w:val="4"/>
          </w:tcPr>
          <w:p w:rsidR="006B6A6F" w:rsidRPr="00526E28" w:rsidRDefault="006B6A6F" w:rsidP="006B6A6F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7353" w:type="dxa"/>
          </w:tcPr>
          <w:p w:rsidR="006B6A6F" w:rsidRPr="00526E28" w:rsidRDefault="006B6A6F" w:rsidP="006B6A6F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Провести проверку сопротивления изоляции электросети и заземления оборудования с составлением протокола.</w:t>
            </w:r>
          </w:p>
        </w:tc>
        <w:tc>
          <w:tcPr>
            <w:tcW w:w="1314" w:type="dxa"/>
          </w:tcPr>
          <w:p w:rsidR="006B6A6F" w:rsidRPr="00526E28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1674" w:type="dxa"/>
          </w:tcPr>
          <w:p w:rsidR="006B6A6F" w:rsidRPr="00526E28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Заведующий, завхоз</w:t>
            </w:r>
          </w:p>
        </w:tc>
      </w:tr>
      <w:tr w:rsidR="006B6A6F" w:rsidRPr="00526E28" w:rsidTr="006B6A6F">
        <w:trPr>
          <w:trHeight w:val="256"/>
        </w:trPr>
        <w:tc>
          <w:tcPr>
            <w:tcW w:w="465" w:type="dxa"/>
            <w:gridSpan w:val="4"/>
          </w:tcPr>
          <w:p w:rsidR="006B6A6F" w:rsidRPr="00526E28" w:rsidRDefault="006B6A6F" w:rsidP="006B6A6F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7353" w:type="dxa"/>
          </w:tcPr>
          <w:p w:rsidR="006B6A6F" w:rsidRPr="009124A2" w:rsidRDefault="006B6A6F" w:rsidP="006B6A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Проверка исправности электроустановок, электровыключателей, наличия в электрощитах стандартных предохранителей и отсутствия оголённых проводов</w:t>
            </w:r>
          </w:p>
          <w:p w:rsidR="006B6A6F" w:rsidRPr="00526E28" w:rsidRDefault="006B6A6F" w:rsidP="006B6A6F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314" w:type="dxa"/>
          </w:tcPr>
          <w:p w:rsidR="006B6A6F" w:rsidRPr="00526E28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74" w:type="dxa"/>
          </w:tcPr>
          <w:p w:rsidR="006B6A6F" w:rsidRPr="00526E28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26E28">
              <w:rPr>
                <w:rFonts w:ascii="Times New Roman" w:hAnsi="Times New Roman"/>
                <w:color w:val="000000"/>
                <w:sz w:val="23"/>
                <w:szCs w:val="23"/>
              </w:rPr>
              <w:t>Заведующий, завхоз</w:t>
            </w:r>
          </w:p>
        </w:tc>
      </w:tr>
    </w:tbl>
    <w:p w:rsidR="004A7F63" w:rsidRDefault="004A7F63" w:rsidP="004A7F63">
      <w:pPr>
        <w:ind w:firstLine="708"/>
      </w:pPr>
    </w:p>
    <w:p w:rsidR="004A7F63" w:rsidRDefault="004A7F63" w:rsidP="004A7F63">
      <w:pPr>
        <w:ind w:firstLine="708"/>
      </w:pPr>
    </w:p>
    <w:p w:rsidR="00A43E97" w:rsidRDefault="00A43E97" w:rsidP="004A7F63">
      <w:pPr>
        <w:ind w:firstLine="708"/>
      </w:pPr>
    </w:p>
    <w:p w:rsidR="00A43E97" w:rsidRDefault="00A43E97" w:rsidP="004A7F63">
      <w:pPr>
        <w:ind w:firstLine="708"/>
      </w:pPr>
    </w:p>
    <w:p w:rsidR="006B6A6F" w:rsidRDefault="006B6A6F" w:rsidP="006B6A6F">
      <w:pPr>
        <w:ind w:firstLine="708"/>
        <w:jc w:val="center"/>
        <w:rPr>
          <w:b/>
        </w:rPr>
      </w:pPr>
      <w:r w:rsidRPr="006B6A6F">
        <w:rPr>
          <w:rFonts w:ascii="Times New Roman" w:hAnsi="Times New Roman" w:cs="Times New Roman"/>
          <w:b/>
          <w:sz w:val="28"/>
          <w:szCs w:val="28"/>
        </w:rPr>
        <w:lastRenderedPageBreak/>
        <w:t>Раздел 3. «Профилактика детского травматизма и гибели детей на водных объектах, по обучению действиям при возникновении чрезвычайных ситуаций, профилактика заболеваний, безопасное поведение в социуме»</w:t>
      </w:r>
    </w:p>
    <w:tbl>
      <w:tblPr>
        <w:tblW w:w="1073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18"/>
        <w:gridCol w:w="2463"/>
        <w:gridCol w:w="2463"/>
        <w:gridCol w:w="285"/>
        <w:gridCol w:w="1701"/>
        <w:gridCol w:w="477"/>
        <w:gridCol w:w="2435"/>
        <w:gridCol w:w="29"/>
      </w:tblGrid>
      <w:tr w:rsidR="006B6A6F" w:rsidRPr="006B6A6F" w:rsidTr="006B6A6F">
        <w:trPr>
          <w:gridAfter w:val="1"/>
          <w:wAfter w:w="29" w:type="dxa"/>
          <w:trHeight w:val="398"/>
        </w:trPr>
        <w:tc>
          <w:tcPr>
            <w:tcW w:w="567" w:type="dxa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№ </w:t>
            </w:r>
          </w:p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п/ п </w:t>
            </w:r>
          </w:p>
        </w:tc>
        <w:tc>
          <w:tcPr>
            <w:tcW w:w="5529" w:type="dxa"/>
            <w:gridSpan w:val="4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Наименование мероприятия </w:t>
            </w:r>
          </w:p>
        </w:tc>
        <w:tc>
          <w:tcPr>
            <w:tcW w:w="1701" w:type="dxa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Сроки </w:t>
            </w:r>
          </w:p>
        </w:tc>
        <w:tc>
          <w:tcPr>
            <w:tcW w:w="2912" w:type="dxa"/>
            <w:gridSpan w:val="2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Ответственные за выполнение мероприятия </w:t>
            </w:r>
          </w:p>
        </w:tc>
      </w:tr>
      <w:tr w:rsidR="006B6A6F" w:rsidRPr="006B6A6F" w:rsidTr="006B6A6F">
        <w:trPr>
          <w:gridAfter w:val="1"/>
          <w:wAfter w:w="29" w:type="dxa"/>
          <w:trHeight w:val="108"/>
        </w:trPr>
        <w:tc>
          <w:tcPr>
            <w:tcW w:w="10709" w:type="dxa"/>
            <w:gridSpan w:val="8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Работа с педагогами и сотрудниками</w:t>
            </w:r>
          </w:p>
        </w:tc>
      </w:tr>
      <w:tr w:rsidR="006B6A6F" w:rsidRPr="006B6A6F" w:rsidTr="006B6A6F">
        <w:trPr>
          <w:gridAfter w:val="1"/>
          <w:wAfter w:w="29" w:type="dxa"/>
          <w:trHeight w:val="679"/>
        </w:trPr>
        <w:tc>
          <w:tcPr>
            <w:tcW w:w="567" w:type="dxa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529" w:type="dxa"/>
            <w:gridSpan w:val="4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Проведение ревизии технического состояния спортивного оборудования в музыкальном зале и на площадках, благоустройство территорий и спортивной площадки, ограждение участков образовательной организации. </w:t>
            </w:r>
          </w:p>
        </w:tc>
        <w:tc>
          <w:tcPr>
            <w:tcW w:w="1701" w:type="dxa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 1 сентября </w:t>
            </w:r>
          </w:p>
        </w:tc>
        <w:tc>
          <w:tcPr>
            <w:tcW w:w="2912" w:type="dxa"/>
            <w:gridSpan w:val="2"/>
          </w:tcPr>
          <w:p w:rsidR="006B6A6F" w:rsidRPr="006B6A6F" w:rsidRDefault="003A3261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Завхоз</w:t>
            </w:r>
          </w:p>
        </w:tc>
      </w:tr>
      <w:tr w:rsidR="006B6A6F" w:rsidRPr="006B6A6F" w:rsidTr="006B6A6F">
        <w:trPr>
          <w:gridAfter w:val="1"/>
          <w:wAfter w:w="29" w:type="dxa"/>
          <w:trHeight w:val="257"/>
        </w:trPr>
        <w:tc>
          <w:tcPr>
            <w:tcW w:w="567" w:type="dxa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529" w:type="dxa"/>
            <w:gridSpan w:val="4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Оформление методической выставки «Формирование начальных представлений о безопасном поведении». </w:t>
            </w:r>
          </w:p>
        </w:tc>
        <w:tc>
          <w:tcPr>
            <w:tcW w:w="1701" w:type="dxa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2912" w:type="dxa"/>
            <w:gridSpan w:val="2"/>
          </w:tcPr>
          <w:p w:rsidR="006B6A6F" w:rsidRPr="006B6A6F" w:rsidRDefault="003A3261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Старший воспитатель</w:t>
            </w:r>
          </w:p>
        </w:tc>
      </w:tr>
      <w:tr w:rsidR="006B6A6F" w:rsidRPr="006B6A6F" w:rsidTr="006B6A6F">
        <w:trPr>
          <w:gridAfter w:val="1"/>
          <w:wAfter w:w="29" w:type="dxa"/>
          <w:trHeight w:val="110"/>
        </w:trPr>
        <w:tc>
          <w:tcPr>
            <w:tcW w:w="567" w:type="dxa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529" w:type="dxa"/>
            <w:gridSpan w:val="4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Семинар: «Социальная безопасность детей – что это?» </w:t>
            </w:r>
          </w:p>
        </w:tc>
        <w:tc>
          <w:tcPr>
            <w:tcW w:w="1701" w:type="dxa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октябрь </w:t>
            </w:r>
          </w:p>
        </w:tc>
        <w:tc>
          <w:tcPr>
            <w:tcW w:w="2912" w:type="dxa"/>
            <w:gridSpan w:val="2"/>
          </w:tcPr>
          <w:p w:rsidR="006B6A6F" w:rsidRPr="006B6A6F" w:rsidRDefault="003A3261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A32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Старший воспитатель</w:t>
            </w:r>
          </w:p>
        </w:tc>
      </w:tr>
      <w:tr w:rsidR="006B6A6F" w:rsidRPr="006B6A6F" w:rsidTr="006B6A6F">
        <w:trPr>
          <w:gridAfter w:val="1"/>
          <w:wAfter w:w="29" w:type="dxa"/>
          <w:trHeight w:val="398"/>
        </w:trPr>
        <w:tc>
          <w:tcPr>
            <w:tcW w:w="567" w:type="dxa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529" w:type="dxa"/>
            <w:gridSpan w:val="4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Методическая консультация «Взаимодействие с семьями, находящимися в социально опасном положении». </w:t>
            </w:r>
          </w:p>
        </w:tc>
        <w:tc>
          <w:tcPr>
            <w:tcW w:w="1701" w:type="dxa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октябрь </w:t>
            </w:r>
          </w:p>
        </w:tc>
        <w:tc>
          <w:tcPr>
            <w:tcW w:w="2912" w:type="dxa"/>
            <w:gridSpan w:val="2"/>
          </w:tcPr>
          <w:p w:rsidR="006B6A6F" w:rsidRPr="006B6A6F" w:rsidRDefault="003A3261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A32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Старший воспитатель</w:t>
            </w:r>
          </w:p>
        </w:tc>
      </w:tr>
      <w:tr w:rsidR="006B6A6F" w:rsidRPr="006B6A6F" w:rsidTr="006B6A6F">
        <w:trPr>
          <w:gridAfter w:val="1"/>
          <w:wAfter w:w="29" w:type="dxa"/>
          <w:trHeight w:val="538"/>
        </w:trPr>
        <w:tc>
          <w:tcPr>
            <w:tcW w:w="567" w:type="dxa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A6F" w:rsidRPr="006B6A6F" w:rsidRDefault="003A3261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529" w:type="dxa"/>
            <w:gridSpan w:val="4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Производственное собрание с педагогами и сотрудниками ДОУ «Безопасность в ДОУ: профилактика чрезвычайных ситуаций и угроз террористических актов». </w:t>
            </w:r>
          </w:p>
        </w:tc>
        <w:tc>
          <w:tcPr>
            <w:tcW w:w="1701" w:type="dxa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январь </w:t>
            </w:r>
          </w:p>
        </w:tc>
        <w:tc>
          <w:tcPr>
            <w:tcW w:w="2912" w:type="dxa"/>
            <w:gridSpan w:val="2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Заведующий </w:t>
            </w:r>
          </w:p>
        </w:tc>
      </w:tr>
      <w:tr w:rsidR="006B6A6F" w:rsidRPr="006B6A6F" w:rsidTr="006B6A6F">
        <w:trPr>
          <w:gridAfter w:val="1"/>
          <w:wAfter w:w="29" w:type="dxa"/>
          <w:trHeight w:val="538"/>
        </w:trPr>
        <w:tc>
          <w:tcPr>
            <w:tcW w:w="567" w:type="dxa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A6F" w:rsidRPr="006B6A6F" w:rsidRDefault="003A3261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529" w:type="dxa"/>
            <w:gridSpan w:val="4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Оперативный контроль «Охрана жизни и здоровья детей». </w:t>
            </w:r>
          </w:p>
        </w:tc>
        <w:tc>
          <w:tcPr>
            <w:tcW w:w="1701" w:type="dxa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912" w:type="dxa"/>
            <w:gridSpan w:val="2"/>
          </w:tcPr>
          <w:p w:rsidR="006B6A6F" w:rsidRPr="006B6A6F" w:rsidRDefault="006B6A6F" w:rsidP="003A3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Заведующий, </w:t>
            </w:r>
            <w:r w:rsidR="003A32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</w:t>
            </w:r>
            <w:r w:rsidR="003A3261" w:rsidRPr="003A32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тарший воспитатель</w:t>
            </w: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r w:rsidR="003A32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завхоз</w:t>
            </w:r>
          </w:p>
        </w:tc>
      </w:tr>
      <w:tr w:rsidR="006B6A6F" w:rsidRPr="006B6A6F" w:rsidTr="006B6A6F">
        <w:trPr>
          <w:gridAfter w:val="1"/>
          <w:wAfter w:w="29" w:type="dxa"/>
          <w:trHeight w:val="257"/>
        </w:trPr>
        <w:tc>
          <w:tcPr>
            <w:tcW w:w="567" w:type="dxa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</w:t>
            </w:r>
          </w:p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529" w:type="dxa"/>
            <w:gridSpan w:val="4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Освещение профилактической работы на сайте ДОУ. </w:t>
            </w:r>
          </w:p>
        </w:tc>
        <w:tc>
          <w:tcPr>
            <w:tcW w:w="1701" w:type="dxa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912" w:type="dxa"/>
            <w:gridSpan w:val="2"/>
          </w:tcPr>
          <w:p w:rsidR="006B6A6F" w:rsidRPr="006B6A6F" w:rsidRDefault="003A3261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A32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Старший воспитатель</w:t>
            </w:r>
            <w:r w:rsidR="006B6A6F"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воспитатели </w:t>
            </w:r>
          </w:p>
        </w:tc>
      </w:tr>
      <w:tr w:rsidR="006B6A6F" w:rsidRPr="006B6A6F" w:rsidTr="006B6A6F">
        <w:trPr>
          <w:gridAfter w:val="1"/>
          <w:wAfter w:w="29" w:type="dxa"/>
          <w:trHeight w:val="108"/>
        </w:trPr>
        <w:tc>
          <w:tcPr>
            <w:tcW w:w="10709" w:type="dxa"/>
            <w:gridSpan w:val="8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Работа с детьми</w:t>
            </w:r>
          </w:p>
        </w:tc>
      </w:tr>
      <w:tr w:rsidR="006B6A6F" w:rsidRPr="006B6A6F" w:rsidTr="006B6A6F">
        <w:trPr>
          <w:gridAfter w:val="1"/>
          <w:wAfter w:w="29" w:type="dxa"/>
          <w:trHeight w:val="398"/>
        </w:trPr>
        <w:tc>
          <w:tcPr>
            <w:tcW w:w="567" w:type="dxa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529" w:type="dxa"/>
            <w:gridSpan w:val="4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Спортивный досуг «Будь здоров без докторов!», «В здоровом теле здоровый дух!» </w:t>
            </w:r>
          </w:p>
        </w:tc>
        <w:tc>
          <w:tcPr>
            <w:tcW w:w="1701" w:type="dxa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август, май </w:t>
            </w:r>
          </w:p>
        </w:tc>
        <w:tc>
          <w:tcPr>
            <w:tcW w:w="2912" w:type="dxa"/>
            <w:gridSpan w:val="2"/>
          </w:tcPr>
          <w:p w:rsidR="006B6A6F" w:rsidRPr="006B6A6F" w:rsidRDefault="003A3261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Музыкальный руководитель</w:t>
            </w:r>
            <w:r w:rsidRPr="003A32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воспитатели</w:t>
            </w:r>
          </w:p>
        </w:tc>
      </w:tr>
      <w:tr w:rsidR="006B6A6F" w:rsidRPr="006B6A6F" w:rsidTr="006B6A6F">
        <w:trPr>
          <w:gridAfter w:val="1"/>
          <w:wAfter w:w="29" w:type="dxa"/>
          <w:trHeight w:val="398"/>
        </w:trPr>
        <w:tc>
          <w:tcPr>
            <w:tcW w:w="567" w:type="dxa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5529" w:type="dxa"/>
            <w:gridSpan w:val="4"/>
          </w:tcPr>
          <w:p w:rsidR="006B6A6F" w:rsidRPr="006B6A6F" w:rsidRDefault="006B6A6F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6A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Открытые мероприятия - показ НОД по ЗОЖ.</w:t>
            </w:r>
          </w:p>
        </w:tc>
        <w:tc>
          <w:tcPr>
            <w:tcW w:w="1701" w:type="dxa"/>
          </w:tcPr>
          <w:p w:rsidR="006B6A6F" w:rsidRDefault="006B6A6F" w:rsidP="006B6A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</w:t>
            </w:r>
          </w:p>
        </w:tc>
        <w:tc>
          <w:tcPr>
            <w:tcW w:w="2912" w:type="dxa"/>
            <w:gridSpan w:val="2"/>
          </w:tcPr>
          <w:p w:rsidR="006B6A6F" w:rsidRDefault="006B6A6F" w:rsidP="006B6A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6B6A6F" w:rsidRPr="006B6A6F" w:rsidTr="006B6A6F">
        <w:trPr>
          <w:gridAfter w:val="1"/>
          <w:wAfter w:w="29" w:type="dxa"/>
          <w:trHeight w:val="398"/>
        </w:trPr>
        <w:tc>
          <w:tcPr>
            <w:tcW w:w="567" w:type="dxa"/>
          </w:tcPr>
          <w:p w:rsidR="006B6A6F" w:rsidRDefault="006B6A6F" w:rsidP="006B6A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5529" w:type="dxa"/>
            <w:gridSpan w:val="4"/>
          </w:tcPr>
          <w:p w:rsidR="006B6A6F" w:rsidRDefault="006B6A6F" w:rsidP="003A32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в группах уголков безопасного поведения в ЧС </w:t>
            </w:r>
          </w:p>
        </w:tc>
        <w:tc>
          <w:tcPr>
            <w:tcW w:w="1701" w:type="dxa"/>
          </w:tcPr>
          <w:p w:rsidR="006B6A6F" w:rsidRDefault="006B6A6F" w:rsidP="006B6A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912" w:type="dxa"/>
            <w:gridSpan w:val="2"/>
          </w:tcPr>
          <w:p w:rsidR="006B6A6F" w:rsidRDefault="006B6A6F" w:rsidP="006B6A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6B6A6F" w:rsidRPr="006B6A6F" w:rsidTr="006B6A6F">
        <w:trPr>
          <w:gridAfter w:val="1"/>
          <w:wAfter w:w="29" w:type="dxa"/>
          <w:trHeight w:val="398"/>
        </w:trPr>
        <w:tc>
          <w:tcPr>
            <w:tcW w:w="567" w:type="dxa"/>
          </w:tcPr>
          <w:p w:rsidR="006B6A6F" w:rsidRDefault="006B6A6F" w:rsidP="006B6A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529" w:type="dxa"/>
            <w:gridSpan w:val="4"/>
          </w:tcPr>
          <w:p w:rsidR="006B6A6F" w:rsidRDefault="006B6A6F" w:rsidP="006B6A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Игры-инсценировки «Безопасность при общении с животными», «Кто ты, незнакомец?», «Твои поступки и их последствия», «Если вдруг открыты окна и балкон…», «Если вдруг ты потерялся». </w:t>
            </w:r>
          </w:p>
        </w:tc>
        <w:tc>
          <w:tcPr>
            <w:tcW w:w="1701" w:type="dxa"/>
          </w:tcPr>
          <w:p w:rsidR="006B6A6F" w:rsidRDefault="006B6A6F" w:rsidP="006B6A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912" w:type="dxa"/>
            <w:gridSpan w:val="2"/>
          </w:tcPr>
          <w:p w:rsidR="006B6A6F" w:rsidRDefault="006B6A6F" w:rsidP="006B6A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6B6A6F" w:rsidRPr="006B6A6F" w:rsidTr="006B6A6F">
        <w:trPr>
          <w:gridAfter w:val="1"/>
          <w:wAfter w:w="29" w:type="dxa"/>
          <w:trHeight w:val="398"/>
        </w:trPr>
        <w:tc>
          <w:tcPr>
            <w:tcW w:w="567" w:type="dxa"/>
          </w:tcPr>
          <w:p w:rsidR="006B6A6F" w:rsidRDefault="006B6A6F" w:rsidP="006B6A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529" w:type="dxa"/>
            <w:gridSpan w:val="4"/>
          </w:tcPr>
          <w:p w:rsidR="006B6A6F" w:rsidRDefault="006B6A6F" w:rsidP="006B6A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Беседы «Если чужой стучится в дом», «Давайте жить дружно!», «Ядовитые растения», «Бытовая техника», «Гроза», «Лето – пора купания». </w:t>
            </w:r>
          </w:p>
        </w:tc>
        <w:tc>
          <w:tcPr>
            <w:tcW w:w="1701" w:type="dxa"/>
          </w:tcPr>
          <w:p w:rsidR="006B6A6F" w:rsidRDefault="006B6A6F" w:rsidP="006B6A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912" w:type="dxa"/>
            <w:gridSpan w:val="2"/>
          </w:tcPr>
          <w:p w:rsidR="006B6A6F" w:rsidRDefault="006B6A6F" w:rsidP="006B6A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6B6A6F" w:rsidRPr="006B6A6F" w:rsidTr="006B6A6F">
        <w:trPr>
          <w:gridAfter w:val="1"/>
          <w:wAfter w:w="29" w:type="dxa"/>
          <w:trHeight w:val="398"/>
        </w:trPr>
        <w:tc>
          <w:tcPr>
            <w:tcW w:w="567" w:type="dxa"/>
          </w:tcPr>
          <w:p w:rsidR="006B6A6F" w:rsidRDefault="006B6A6F" w:rsidP="006B6A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529" w:type="dxa"/>
            <w:gridSpan w:val="4"/>
          </w:tcPr>
          <w:p w:rsidR="006B6A6F" w:rsidRDefault="006B6A6F" w:rsidP="006B6A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городских мероприятиях по безопасному поведению. </w:t>
            </w:r>
          </w:p>
        </w:tc>
        <w:tc>
          <w:tcPr>
            <w:tcW w:w="1701" w:type="dxa"/>
          </w:tcPr>
          <w:p w:rsidR="006B6A6F" w:rsidRDefault="006B6A6F" w:rsidP="006B6A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912" w:type="dxa"/>
            <w:gridSpan w:val="2"/>
          </w:tcPr>
          <w:p w:rsidR="006B6A6F" w:rsidRDefault="006B6A6F" w:rsidP="006B6A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методист </w:t>
            </w:r>
          </w:p>
        </w:tc>
      </w:tr>
      <w:tr w:rsidR="006B6A6F" w:rsidRPr="006B6A6F" w:rsidTr="003A3261">
        <w:trPr>
          <w:gridAfter w:val="1"/>
          <w:wAfter w:w="29" w:type="dxa"/>
          <w:trHeight w:val="398"/>
        </w:trPr>
        <w:tc>
          <w:tcPr>
            <w:tcW w:w="10709" w:type="dxa"/>
            <w:gridSpan w:val="8"/>
          </w:tcPr>
          <w:p w:rsidR="006B6A6F" w:rsidRDefault="006B6A6F" w:rsidP="006B6A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Работа с родителями</w:t>
            </w:r>
          </w:p>
        </w:tc>
      </w:tr>
      <w:tr w:rsidR="006B6A6F" w:rsidRPr="006B6A6F" w:rsidTr="006B6A6F">
        <w:trPr>
          <w:gridAfter w:val="1"/>
          <w:wAfter w:w="29" w:type="dxa"/>
          <w:trHeight w:val="398"/>
        </w:trPr>
        <w:tc>
          <w:tcPr>
            <w:tcW w:w="567" w:type="dxa"/>
          </w:tcPr>
          <w:p w:rsidR="006B6A6F" w:rsidRPr="006B6A6F" w:rsidRDefault="003A3261" w:rsidP="006B6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5529" w:type="dxa"/>
            <w:gridSpan w:val="4"/>
          </w:tcPr>
          <w:p w:rsidR="006B6A6F" w:rsidRDefault="006B6A6F" w:rsidP="006B6A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папок-передвижек «Опасные ситуации в жизни ребёнка», «Профилактика ОКИ», </w:t>
            </w:r>
            <w:r>
              <w:rPr>
                <w:sz w:val="23"/>
                <w:szCs w:val="23"/>
              </w:rPr>
              <w:lastRenderedPageBreak/>
              <w:t xml:space="preserve">«Профилактика гриппа и ОРВИ» и др. </w:t>
            </w:r>
          </w:p>
        </w:tc>
        <w:tc>
          <w:tcPr>
            <w:tcW w:w="1701" w:type="dxa"/>
          </w:tcPr>
          <w:p w:rsidR="006B6A6F" w:rsidRDefault="006B6A6F" w:rsidP="006B6A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октябрь-март </w:t>
            </w:r>
          </w:p>
        </w:tc>
        <w:tc>
          <w:tcPr>
            <w:tcW w:w="2912" w:type="dxa"/>
            <w:gridSpan w:val="2"/>
          </w:tcPr>
          <w:p w:rsidR="006B6A6F" w:rsidRDefault="006B6A6F" w:rsidP="006B6A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3A3261" w:rsidRPr="006B6A6F" w:rsidTr="006B6A6F">
        <w:trPr>
          <w:gridAfter w:val="1"/>
          <w:wAfter w:w="29" w:type="dxa"/>
          <w:trHeight w:val="398"/>
        </w:trPr>
        <w:tc>
          <w:tcPr>
            <w:tcW w:w="567" w:type="dxa"/>
          </w:tcPr>
          <w:p w:rsidR="003A3261" w:rsidRPr="006B6A6F" w:rsidRDefault="003A3261" w:rsidP="003A3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5529" w:type="dxa"/>
            <w:gridSpan w:val="4"/>
          </w:tcPr>
          <w:p w:rsidR="003A3261" w:rsidRDefault="003A3261" w:rsidP="003A32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Консультации «Организация семейного отдыха на природе», «Безопасное купание», «Закаливание ребёнка». </w:t>
            </w:r>
          </w:p>
        </w:tc>
        <w:tc>
          <w:tcPr>
            <w:tcW w:w="1701" w:type="dxa"/>
          </w:tcPr>
          <w:p w:rsidR="003A3261" w:rsidRDefault="003A3261" w:rsidP="003A32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май, июнь </w:t>
            </w:r>
          </w:p>
        </w:tc>
        <w:tc>
          <w:tcPr>
            <w:tcW w:w="2912" w:type="dxa"/>
            <w:gridSpan w:val="2"/>
          </w:tcPr>
          <w:p w:rsidR="003A3261" w:rsidRDefault="003A3261" w:rsidP="003A32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3A3261" w:rsidRPr="006B6A6F" w:rsidTr="006B6A6F">
        <w:trPr>
          <w:gridAfter w:val="1"/>
          <w:wAfter w:w="29" w:type="dxa"/>
          <w:trHeight w:val="398"/>
        </w:trPr>
        <w:tc>
          <w:tcPr>
            <w:tcW w:w="567" w:type="dxa"/>
          </w:tcPr>
          <w:p w:rsidR="003A3261" w:rsidRPr="006B6A6F" w:rsidRDefault="003A3261" w:rsidP="003A3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5529" w:type="dxa"/>
            <w:gridSpan w:val="4"/>
          </w:tcPr>
          <w:p w:rsidR="003A3261" w:rsidRDefault="003A3261" w:rsidP="003A32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Тематические выступления на родительских собраниях по группам «Чтобы не было беды», «Читайте литературу о безопасном поведении». </w:t>
            </w:r>
          </w:p>
        </w:tc>
        <w:tc>
          <w:tcPr>
            <w:tcW w:w="1701" w:type="dxa"/>
          </w:tcPr>
          <w:p w:rsidR="003A3261" w:rsidRDefault="003A3261" w:rsidP="003A32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3A3261" w:rsidRDefault="003A3261" w:rsidP="003A32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(по плану воспитателей) </w:t>
            </w:r>
          </w:p>
        </w:tc>
        <w:tc>
          <w:tcPr>
            <w:tcW w:w="2912" w:type="dxa"/>
            <w:gridSpan w:val="2"/>
          </w:tcPr>
          <w:p w:rsidR="003A3261" w:rsidRDefault="003A3261" w:rsidP="003A32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3A3261" w:rsidTr="006B6A6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Before w:val="2"/>
          <w:wBefore w:w="885" w:type="dxa"/>
          <w:trHeight w:val="109"/>
        </w:trPr>
        <w:tc>
          <w:tcPr>
            <w:tcW w:w="2463" w:type="dxa"/>
          </w:tcPr>
          <w:p w:rsidR="003A3261" w:rsidRDefault="003A3261" w:rsidP="003A326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63" w:type="dxa"/>
          </w:tcPr>
          <w:p w:rsidR="003A3261" w:rsidRDefault="003A3261" w:rsidP="003A326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63" w:type="dxa"/>
            <w:gridSpan w:val="3"/>
          </w:tcPr>
          <w:p w:rsidR="003A3261" w:rsidRDefault="003A3261" w:rsidP="003A326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64" w:type="dxa"/>
            <w:gridSpan w:val="2"/>
          </w:tcPr>
          <w:p w:rsidR="003A3261" w:rsidRDefault="003A3261" w:rsidP="003A326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4A7F63" w:rsidRPr="006B6A6F" w:rsidRDefault="004A7F63" w:rsidP="006B6A6F"/>
    <w:sectPr w:rsidR="004A7F63" w:rsidRPr="006B6A6F" w:rsidSect="00E95F8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A56" w:rsidRDefault="006A7A56" w:rsidP="009362A3">
      <w:pPr>
        <w:spacing w:after="0" w:line="240" w:lineRule="auto"/>
      </w:pPr>
      <w:r>
        <w:separator/>
      </w:r>
    </w:p>
  </w:endnote>
  <w:endnote w:type="continuationSeparator" w:id="0">
    <w:p w:rsidR="006A7A56" w:rsidRDefault="006A7A56" w:rsidP="00936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1795190"/>
      <w:docPartObj>
        <w:docPartGallery w:val="Page Numbers (Bottom of Page)"/>
        <w:docPartUnique/>
      </w:docPartObj>
    </w:sdtPr>
    <w:sdtEndPr/>
    <w:sdtContent>
      <w:p w:rsidR="00B27039" w:rsidRDefault="00941014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0379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27039" w:rsidRDefault="00B270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A56" w:rsidRDefault="006A7A56" w:rsidP="009362A3">
      <w:pPr>
        <w:spacing w:after="0" w:line="240" w:lineRule="auto"/>
      </w:pPr>
      <w:r>
        <w:separator/>
      </w:r>
    </w:p>
  </w:footnote>
  <w:footnote w:type="continuationSeparator" w:id="0">
    <w:p w:rsidR="006A7A56" w:rsidRDefault="006A7A56" w:rsidP="009362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7F63"/>
    <w:rsid w:val="001453C2"/>
    <w:rsid w:val="001D7AA9"/>
    <w:rsid w:val="003A3261"/>
    <w:rsid w:val="004139B2"/>
    <w:rsid w:val="00464BD0"/>
    <w:rsid w:val="004A7F63"/>
    <w:rsid w:val="006A7A56"/>
    <w:rsid w:val="006B6A6F"/>
    <w:rsid w:val="007B5BA2"/>
    <w:rsid w:val="009362A3"/>
    <w:rsid w:val="00941014"/>
    <w:rsid w:val="00A03790"/>
    <w:rsid w:val="00A43E97"/>
    <w:rsid w:val="00B27039"/>
    <w:rsid w:val="00B9285A"/>
    <w:rsid w:val="00BE0D16"/>
    <w:rsid w:val="00C846AE"/>
    <w:rsid w:val="00E95F8E"/>
    <w:rsid w:val="00EB4251"/>
    <w:rsid w:val="00FB16AE"/>
    <w:rsid w:val="00FD7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803B31-4DFC-4C3D-9C62-A2590ED0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7F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36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62A3"/>
  </w:style>
  <w:style w:type="paragraph" w:styleId="a5">
    <w:name w:val="footer"/>
    <w:basedOn w:val="a"/>
    <w:link w:val="a6"/>
    <w:uiPriority w:val="99"/>
    <w:unhideWhenUsed/>
    <w:rsid w:val="00936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62A3"/>
  </w:style>
  <w:style w:type="paragraph" w:styleId="a7">
    <w:name w:val="Balloon Text"/>
    <w:basedOn w:val="a"/>
    <w:link w:val="a8"/>
    <w:uiPriority w:val="99"/>
    <w:semiHidden/>
    <w:unhideWhenUsed/>
    <w:rsid w:val="0093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62A3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7B5B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1991</Words>
  <Characters>11353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ольга мамадалиева</cp:lastModifiedBy>
  <cp:revision>7</cp:revision>
  <cp:lastPrinted>2018-07-05T06:58:00Z</cp:lastPrinted>
  <dcterms:created xsi:type="dcterms:W3CDTF">2019-06-26T12:39:00Z</dcterms:created>
  <dcterms:modified xsi:type="dcterms:W3CDTF">2019-07-01T06:37:00Z</dcterms:modified>
</cp:coreProperties>
</file>