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F95BF" w14:textId="7F3B96CC" w:rsidR="00E97EC0" w:rsidRDefault="00E97EC0" w:rsidP="00BF25DA">
      <w:pPr>
        <w:rPr>
          <w:rFonts w:ascii="Times New Roman" w:eastAsiaTheme="minorEastAsia" w:hAnsi="Times New Roman" w:cs="Times New Roman"/>
          <w:b/>
          <w:color w:val="000000"/>
          <w:sz w:val="24"/>
          <w:szCs w:val="24"/>
          <w:lang w:eastAsia="ru-RU"/>
        </w:rPr>
      </w:pPr>
      <w:r>
        <w:rPr>
          <w:rFonts w:ascii="Times New Roman" w:eastAsiaTheme="minorEastAsia" w:hAnsi="Times New Roman" w:cs="Times New Roman"/>
          <w:b/>
          <w:noProof/>
          <w:color w:val="000000"/>
          <w:sz w:val="24"/>
          <w:szCs w:val="24"/>
          <w:lang w:eastAsia="ru-RU"/>
        </w:rPr>
        <w:drawing>
          <wp:inline distT="0" distB="0" distL="0" distR="0" wp14:anchorId="05231057" wp14:editId="73C59D97">
            <wp:extent cx="6296025" cy="8667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6025" cy="8667750"/>
                    </a:xfrm>
                    <a:prstGeom prst="rect">
                      <a:avLst/>
                    </a:prstGeom>
                    <a:noFill/>
                    <a:ln>
                      <a:noFill/>
                    </a:ln>
                  </pic:spPr>
                </pic:pic>
              </a:graphicData>
            </a:graphic>
          </wp:inline>
        </w:drawing>
      </w:r>
    </w:p>
    <w:p w14:paraId="38027AD0" w14:textId="77777777" w:rsidR="00E97EC0" w:rsidRDefault="00E97EC0">
      <w:pPr>
        <w:rPr>
          <w:rFonts w:ascii="Times New Roman" w:eastAsiaTheme="minorEastAsia" w:hAnsi="Times New Roman" w:cs="Times New Roman"/>
          <w:b/>
          <w:color w:val="000000"/>
          <w:sz w:val="24"/>
          <w:szCs w:val="24"/>
          <w:lang w:eastAsia="ru-RU"/>
        </w:rPr>
      </w:pPr>
      <w:bookmarkStart w:id="0" w:name="_GoBack"/>
      <w:bookmarkEnd w:id="0"/>
      <w:r>
        <w:rPr>
          <w:rFonts w:ascii="Times New Roman" w:eastAsiaTheme="minorEastAsia" w:hAnsi="Times New Roman" w:cs="Times New Roman"/>
          <w:b/>
          <w:color w:val="000000"/>
          <w:sz w:val="24"/>
          <w:szCs w:val="24"/>
          <w:lang w:eastAsia="ru-RU"/>
        </w:rPr>
        <w:br w:type="page"/>
      </w:r>
    </w:p>
    <w:p w14:paraId="63350410" w14:textId="77777777" w:rsidR="0036564D" w:rsidRDefault="0036564D" w:rsidP="00BF25DA">
      <w:pPr>
        <w:rPr>
          <w:rFonts w:ascii="Times New Roman" w:eastAsiaTheme="minorEastAsia" w:hAnsi="Times New Roman" w:cs="Times New Roman"/>
          <w:b/>
          <w:color w:val="000000"/>
          <w:sz w:val="24"/>
          <w:szCs w:val="24"/>
          <w:lang w:eastAsia="ru-RU"/>
        </w:rPr>
      </w:pPr>
    </w:p>
    <w:p w14:paraId="2AA0791C" w14:textId="77777777" w:rsidR="00FE4E51" w:rsidRPr="0036564D" w:rsidRDefault="00FE4E51" w:rsidP="0036564D">
      <w:pPr>
        <w:autoSpaceDE w:val="0"/>
        <w:autoSpaceDN w:val="0"/>
        <w:adjustRightInd w:val="0"/>
        <w:spacing w:after="0" w:line="240" w:lineRule="auto"/>
        <w:jc w:val="center"/>
        <w:rPr>
          <w:rFonts w:ascii="Times New Roman" w:eastAsiaTheme="minorEastAsia" w:hAnsi="Times New Roman" w:cs="Times New Roman"/>
          <w:b/>
          <w:color w:val="000000"/>
          <w:sz w:val="24"/>
          <w:szCs w:val="24"/>
          <w:lang w:eastAsia="ru-RU"/>
        </w:rPr>
      </w:pPr>
    </w:p>
    <w:p w14:paraId="6952EDE7" w14:textId="77777777" w:rsidR="00E91952" w:rsidRDefault="00E91952" w:rsidP="0036564D">
      <w:pPr>
        <w:autoSpaceDE w:val="0"/>
        <w:autoSpaceDN w:val="0"/>
        <w:adjustRightInd w:val="0"/>
        <w:spacing w:after="0" w:line="240" w:lineRule="auto"/>
        <w:jc w:val="center"/>
        <w:rPr>
          <w:rFonts w:ascii="Times New Roman" w:eastAsiaTheme="minorEastAsia" w:hAnsi="Times New Roman" w:cs="Times New Roman"/>
          <w:b/>
          <w:color w:val="000000"/>
          <w:sz w:val="24"/>
          <w:szCs w:val="24"/>
          <w:lang w:eastAsia="ru-RU"/>
        </w:rPr>
      </w:pPr>
    </w:p>
    <w:p w14:paraId="2D7DA2BE" w14:textId="77777777" w:rsidR="0036564D" w:rsidRPr="0036564D" w:rsidRDefault="0036564D" w:rsidP="0036564D">
      <w:pPr>
        <w:autoSpaceDE w:val="0"/>
        <w:autoSpaceDN w:val="0"/>
        <w:adjustRightInd w:val="0"/>
        <w:spacing w:after="0" w:line="240" w:lineRule="auto"/>
        <w:jc w:val="center"/>
        <w:rPr>
          <w:rFonts w:ascii="Times New Roman" w:eastAsiaTheme="minorEastAsia" w:hAnsi="Times New Roman" w:cs="Times New Roman"/>
          <w:b/>
          <w:color w:val="000000"/>
          <w:sz w:val="24"/>
          <w:szCs w:val="24"/>
          <w:lang w:eastAsia="ru-RU"/>
        </w:rPr>
      </w:pPr>
      <w:r w:rsidRPr="0036564D">
        <w:rPr>
          <w:rFonts w:ascii="Times New Roman" w:eastAsiaTheme="minorEastAsia" w:hAnsi="Times New Roman" w:cs="Times New Roman"/>
          <w:b/>
          <w:color w:val="000000"/>
          <w:sz w:val="24"/>
          <w:szCs w:val="24"/>
          <w:lang w:eastAsia="ru-RU"/>
        </w:rPr>
        <w:t>Общие сведения об образовательной организации</w:t>
      </w:r>
    </w:p>
    <w:p w14:paraId="47D9151C" w14:textId="77777777" w:rsidR="0036564D" w:rsidRPr="0036564D" w:rsidRDefault="0036564D" w:rsidP="0036564D">
      <w:pPr>
        <w:autoSpaceDE w:val="0"/>
        <w:autoSpaceDN w:val="0"/>
        <w:adjustRightInd w:val="0"/>
        <w:spacing w:after="0" w:line="240" w:lineRule="auto"/>
        <w:jc w:val="center"/>
        <w:rPr>
          <w:rFonts w:ascii="Times New Roman" w:eastAsiaTheme="minorEastAsia" w:hAnsi="Times New Roman" w:cs="Times New Roman"/>
          <w:b/>
          <w:color w:val="000000"/>
          <w:sz w:val="24"/>
          <w:szCs w:val="24"/>
          <w:lang w:eastAsia="ru-RU"/>
        </w:rPr>
      </w:pPr>
    </w:p>
    <w:tbl>
      <w:tblPr>
        <w:tblStyle w:val="a6"/>
        <w:tblW w:w="0" w:type="auto"/>
        <w:tblLook w:val="04A0" w:firstRow="1" w:lastRow="0" w:firstColumn="1" w:lastColumn="0" w:noHBand="0" w:noVBand="1"/>
      </w:tblPr>
      <w:tblGrid>
        <w:gridCol w:w="2225"/>
        <w:gridCol w:w="7686"/>
      </w:tblGrid>
      <w:tr w:rsidR="0036564D" w:rsidRPr="0036564D" w14:paraId="291F73A4" w14:textId="77777777" w:rsidTr="00C522B4">
        <w:tc>
          <w:tcPr>
            <w:tcW w:w="2235" w:type="dxa"/>
          </w:tcPr>
          <w:p w14:paraId="6E0BB4F3" w14:textId="77777777" w:rsidR="0036564D" w:rsidRPr="0036564D" w:rsidRDefault="0036564D" w:rsidP="0036564D">
            <w:pPr>
              <w:autoSpaceDE w:val="0"/>
              <w:autoSpaceDN w:val="0"/>
              <w:adjustRightInd w:val="0"/>
              <w:jc w:val="center"/>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Наименование образовательной организации</w:t>
            </w:r>
          </w:p>
        </w:tc>
        <w:tc>
          <w:tcPr>
            <w:tcW w:w="7902" w:type="dxa"/>
          </w:tcPr>
          <w:p w14:paraId="5229D00D" w14:textId="77777777" w:rsidR="0036564D" w:rsidRPr="0036564D" w:rsidRDefault="0036564D" w:rsidP="0036564D">
            <w:pPr>
              <w:autoSpaceDE w:val="0"/>
              <w:autoSpaceDN w:val="0"/>
              <w:adjustRightInd w:val="0"/>
              <w:jc w:val="both"/>
              <w:rPr>
                <w:rFonts w:ascii="Times New Roman" w:hAnsi="Times New Roman" w:cs="Times New Roman"/>
                <w:color w:val="000000"/>
                <w:sz w:val="24"/>
                <w:szCs w:val="24"/>
              </w:rPr>
            </w:pPr>
            <w:r w:rsidRPr="0036564D">
              <w:rPr>
                <w:rFonts w:ascii="Times New Roman" w:hAnsi="Times New Roman" w:cs="Times New Roman"/>
                <w:color w:val="000000"/>
                <w:sz w:val="24"/>
                <w:szCs w:val="24"/>
              </w:rPr>
              <w:t>Муниципальное казенное дошкольное образовательное учреждение «Детский сад № 11 «Колокольчик» (МКДОУ «Детский сад № 11 «Колокольчик» - сокращенное наименование по Уставу)</w:t>
            </w:r>
          </w:p>
        </w:tc>
      </w:tr>
      <w:tr w:rsidR="0036564D" w:rsidRPr="0036564D" w14:paraId="269B08DE" w14:textId="77777777" w:rsidTr="00C522B4">
        <w:tc>
          <w:tcPr>
            <w:tcW w:w="2235" w:type="dxa"/>
          </w:tcPr>
          <w:p w14:paraId="36A42A27" w14:textId="77777777" w:rsidR="0036564D" w:rsidRPr="0036564D" w:rsidRDefault="0036564D" w:rsidP="0036564D">
            <w:pPr>
              <w:autoSpaceDE w:val="0"/>
              <w:autoSpaceDN w:val="0"/>
              <w:adjustRightInd w:val="0"/>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Руководитель</w:t>
            </w:r>
          </w:p>
        </w:tc>
        <w:tc>
          <w:tcPr>
            <w:tcW w:w="7902" w:type="dxa"/>
          </w:tcPr>
          <w:p w14:paraId="52F1F042" w14:textId="77777777" w:rsidR="0036564D" w:rsidRPr="0036564D" w:rsidRDefault="0036564D" w:rsidP="0036564D">
            <w:pPr>
              <w:autoSpaceDE w:val="0"/>
              <w:autoSpaceDN w:val="0"/>
              <w:adjustRightInd w:val="0"/>
              <w:jc w:val="both"/>
              <w:rPr>
                <w:rFonts w:ascii="Times New Roman" w:hAnsi="Times New Roman" w:cs="Times New Roman"/>
                <w:color w:val="000000"/>
                <w:sz w:val="24"/>
                <w:szCs w:val="24"/>
              </w:rPr>
            </w:pPr>
            <w:r w:rsidRPr="0036564D">
              <w:rPr>
                <w:rFonts w:ascii="Times New Roman" w:hAnsi="Times New Roman" w:cs="Times New Roman"/>
                <w:color w:val="000000"/>
                <w:sz w:val="24"/>
                <w:szCs w:val="24"/>
              </w:rPr>
              <w:t>Плотникова Елена Михайловна</w:t>
            </w:r>
          </w:p>
        </w:tc>
      </w:tr>
      <w:tr w:rsidR="0036564D" w:rsidRPr="0036564D" w14:paraId="16DF41E2" w14:textId="77777777" w:rsidTr="00C522B4">
        <w:tc>
          <w:tcPr>
            <w:tcW w:w="2235" w:type="dxa"/>
          </w:tcPr>
          <w:p w14:paraId="24AFEDEA" w14:textId="77777777" w:rsidR="0036564D" w:rsidRPr="0036564D" w:rsidRDefault="0036564D" w:rsidP="0036564D">
            <w:pPr>
              <w:autoSpaceDE w:val="0"/>
              <w:autoSpaceDN w:val="0"/>
              <w:adjustRightInd w:val="0"/>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Адрес организации</w:t>
            </w:r>
          </w:p>
        </w:tc>
        <w:tc>
          <w:tcPr>
            <w:tcW w:w="7902" w:type="dxa"/>
          </w:tcPr>
          <w:p w14:paraId="0C46E581" w14:textId="77777777" w:rsidR="0036564D" w:rsidRPr="0036564D" w:rsidRDefault="0036564D" w:rsidP="0036564D">
            <w:pPr>
              <w:autoSpaceDE w:val="0"/>
              <w:autoSpaceDN w:val="0"/>
              <w:adjustRightInd w:val="0"/>
              <w:jc w:val="both"/>
              <w:rPr>
                <w:rFonts w:ascii="Times New Roman" w:hAnsi="Times New Roman" w:cs="Times New Roman"/>
                <w:color w:val="000000"/>
                <w:sz w:val="24"/>
                <w:szCs w:val="24"/>
              </w:rPr>
            </w:pPr>
            <w:r w:rsidRPr="0036564D">
              <w:rPr>
                <w:rFonts w:ascii="Times New Roman" w:hAnsi="Times New Roman" w:cs="Times New Roman"/>
                <w:color w:val="000000"/>
                <w:sz w:val="24"/>
                <w:szCs w:val="24"/>
              </w:rPr>
              <w:t>623637, Свердловская область, Талицкий район, поселок Троицкий, ул. Комарова, д.11</w:t>
            </w:r>
          </w:p>
        </w:tc>
      </w:tr>
      <w:tr w:rsidR="0036564D" w:rsidRPr="0036564D" w14:paraId="7C060969" w14:textId="77777777" w:rsidTr="00C522B4">
        <w:tc>
          <w:tcPr>
            <w:tcW w:w="2235" w:type="dxa"/>
          </w:tcPr>
          <w:p w14:paraId="0DEF418A" w14:textId="77777777" w:rsidR="0036564D" w:rsidRPr="0036564D" w:rsidRDefault="0036564D" w:rsidP="0036564D">
            <w:pPr>
              <w:autoSpaceDE w:val="0"/>
              <w:autoSpaceDN w:val="0"/>
              <w:adjustRightInd w:val="0"/>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Телефон</w:t>
            </w:r>
          </w:p>
        </w:tc>
        <w:tc>
          <w:tcPr>
            <w:tcW w:w="7902" w:type="dxa"/>
          </w:tcPr>
          <w:p w14:paraId="2EB1F4B8" w14:textId="77777777" w:rsidR="0036564D" w:rsidRPr="0036564D" w:rsidRDefault="0036564D" w:rsidP="0036564D">
            <w:pPr>
              <w:autoSpaceDE w:val="0"/>
              <w:autoSpaceDN w:val="0"/>
              <w:adjustRightInd w:val="0"/>
              <w:jc w:val="both"/>
              <w:rPr>
                <w:rFonts w:ascii="Times New Roman" w:hAnsi="Times New Roman" w:cs="Times New Roman"/>
                <w:color w:val="000000"/>
                <w:sz w:val="24"/>
                <w:szCs w:val="24"/>
              </w:rPr>
            </w:pPr>
            <w:r w:rsidRPr="0036564D">
              <w:rPr>
                <w:rFonts w:ascii="Times New Roman" w:hAnsi="Times New Roman" w:cs="Times New Roman"/>
                <w:color w:val="000000"/>
                <w:sz w:val="24"/>
                <w:szCs w:val="24"/>
              </w:rPr>
              <w:t>8 (34371)4-14-02</w:t>
            </w:r>
          </w:p>
        </w:tc>
      </w:tr>
      <w:tr w:rsidR="0036564D" w:rsidRPr="0036564D" w14:paraId="7DB8E14A" w14:textId="77777777" w:rsidTr="00C522B4">
        <w:tc>
          <w:tcPr>
            <w:tcW w:w="2235" w:type="dxa"/>
          </w:tcPr>
          <w:p w14:paraId="0EA407CB" w14:textId="77777777" w:rsidR="0036564D" w:rsidRPr="0036564D" w:rsidRDefault="0036564D" w:rsidP="0036564D">
            <w:pPr>
              <w:autoSpaceDE w:val="0"/>
              <w:autoSpaceDN w:val="0"/>
              <w:adjustRightInd w:val="0"/>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Адрес электронной почты, официального сайта</w:t>
            </w:r>
          </w:p>
        </w:tc>
        <w:tc>
          <w:tcPr>
            <w:tcW w:w="7902" w:type="dxa"/>
          </w:tcPr>
          <w:p w14:paraId="45CBB9F5" w14:textId="77777777" w:rsidR="0036564D" w:rsidRPr="0036564D" w:rsidRDefault="00916835" w:rsidP="0036564D">
            <w:pPr>
              <w:autoSpaceDE w:val="0"/>
              <w:autoSpaceDN w:val="0"/>
              <w:adjustRightInd w:val="0"/>
              <w:jc w:val="both"/>
              <w:rPr>
                <w:rFonts w:ascii="Times New Roman" w:hAnsi="Times New Roman" w:cs="Times New Roman"/>
                <w:sz w:val="23"/>
                <w:szCs w:val="23"/>
                <w:u w:val="single"/>
                <w:shd w:val="clear" w:color="auto" w:fill="FFFFFF"/>
              </w:rPr>
            </w:pPr>
            <w:hyperlink r:id="rId8" w:history="1">
              <w:r w:rsidR="0036564D" w:rsidRPr="0036564D">
                <w:rPr>
                  <w:rFonts w:ascii="Times New Roman" w:hAnsi="Times New Roman" w:cs="Times New Roman"/>
                  <w:sz w:val="23"/>
                  <w:szCs w:val="23"/>
                  <w:shd w:val="clear" w:color="auto" w:fill="FFFFFF"/>
                </w:rPr>
                <w:t>kolokolchik11ds@mail.ru</w:t>
              </w:r>
            </w:hyperlink>
          </w:p>
          <w:p w14:paraId="33A9C339" w14:textId="77777777" w:rsidR="0036564D" w:rsidRPr="0036564D" w:rsidRDefault="00916835" w:rsidP="0036564D">
            <w:pPr>
              <w:autoSpaceDE w:val="0"/>
              <w:autoSpaceDN w:val="0"/>
              <w:adjustRightInd w:val="0"/>
              <w:jc w:val="both"/>
              <w:rPr>
                <w:rFonts w:ascii="Times New Roman" w:hAnsi="Times New Roman" w:cs="Times New Roman"/>
                <w:i/>
                <w:sz w:val="23"/>
                <w:szCs w:val="23"/>
              </w:rPr>
            </w:pPr>
            <w:hyperlink r:id="rId9" w:history="1">
              <w:r w:rsidR="0036564D" w:rsidRPr="0036564D">
                <w:rPr>
                  <w:rFonts w:ascii="Times New Roman" w:hAnsi="Times New Roman" w:cs="Times New Roman"/>
                  <w:sz w:val="24"/>
                  <w:szCs w:val="24"/>
                </w:rPr>
                <w:t>http://11</w:t>
              </w:r>
              <w:r w:rsidR="0036564D" w:rsidRPr="0036564D">
                <w:rPr>
                  <w:rFonts w:ascii="Times New Roman" w:hAnsi="Times New Roman" w:cs="Times New Roman"/>
                  <w:sz w:val="24"/>
                  <w:szCs w:val="24"/>
                  <w:lang w:val="en-US"/>
                </w:rPr>
                <w:t>tal</w:t>
              </w:r>
              <w:r w:rsidR="0036564D" w:rsidRPr="0036564D">
                <w:rPr>
                  <w:rFonts w:ascii="Times New Roman" w:hAnsi="Times New Roman" w:cs="Times New Roman"/>
                  <w:sz w:val="24"/>
                  <w:szCs w:val="24"/>
                </w:rPr>
                <w:t>.</w:t>
              </w:r>
              <w:r w:rsidR="0036564D" w:rsidRPr="0036564D">
                <w:rPr>
                  <w:rFonts w:ascii="Times New Roman" w:hAnsi="Times New Roman" w:cs="Times New Roman"/>
                  <w:sz w:val="24"/>
                  <w:szCs w:val="24"/>
                  <w:lang w:val="en-US"/>
                </w:rPr>
                <w:t>tvoysadik</w:t>
              </w:r>
              <w:r w:rsidR="0036564D" w:rsidRPr="0036564D">
                <w:rPr>
                  <w:rFonts w:ascii="Times New Roman" w:hAnsi="Times New Roman" w:cs="Times New Roman"/>
                  <w:sz w:val="24"/>
                  <w:szCs w:val="24"/>
                </w:rPr>
                <w:t>.</w:t>
              </w:r>
              <w:r w:rsidR="0036564D" w:rsidRPr="0036564D">
                <w:rPr>
                  <w:rFonts w:ascii="Times New Roman" w:hAnsi="Times New Roman" w:cs="Times New Roman"/>
                  <w:sz w:val="24"/>
                  <w:szCs w:val="24"/>
                  <w:lang w:val="en-US"/>
                </w:rPr>
                <w:t>ru</w:t>
              </w:r>
            </w:hyperlink>
          </w:p>
          <w:p w14:paraId="12B325AC" w14:textId="77777777" w:rsidR="0036564D" w:rsidRPr="0036564D" w:rsidRDefault="0036564D" w:rsidP="0036564D">
            <w:pPr>
              <w:autoSpaceDE w:val="0"/>
              <w:autoSpaceDN w:val="0"/>
              <w:adjustRightInd w:val="0"/>
              <w:jc w:val="both"/>
              <w:rPr>
                <w:rFonts w:ascii="Times New Roman" w:hAnsi="Times New Roman" w:cs="Times New Roman"/>
                <w:color w:val="000000"/>
                <w:sz w:val="24"/>
                <w:szCs w:val="24"/>
              </w:rPr>
            </w:pPr>
          </w:p>
        </w:tc>
      </w:tr>
      <w:tr w:rsidR="0036564D" w:rsidRPr="0036564D" w14:paraId="49AA781E" w14:textId="77777777" w:rsidTr="00C522B4">
        <w:tc>
          <w:tcPr>
            <w:tcW w:w="2235" w:type="dxa"/>
          </w:tcPr>
          <w:p w14:paraId="38A7E1B9" w14:textId="77777777" w:rsidR="0036564D" w:rsidRPr="0036564D" w:rsidRDefault="0036564D" w:rsidP="0036564D">
            <w:pPr>
              <w:autoSpaceDE w:val="0"/>
              <w:autoSpaceDN w:val="0"/>
              <w:adjustRightInd w:val="0"/>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Учредитель</w:t>
            </w:r>
          </w:p>
        </w:tc>
        <w:tc>
          <w:tcPr>
            <w:tcW w:w="7902" w:type="dxa"/>
          </w:tcPr>
          <w:p w14:paraId="1B8B4A34" w14:textId="77777777" w:rsidR="0036564D" w:rsidRPr="0036564D" w:rsidRDefault="0036564D" w:rsidP="0036564D">
            <w:pPr>
              <w:autoSpaceDE w:val="0"/>
              <w:autoSpaceDN w:val="0"/>
              <w:adjustRightInd w:val="0"/>
              <w:jc w:val="both"/>
              <w:rPr>
                <w:rFonts w:ascii="Times New Roman" w:hAnsi="Times New Roman" w:cs="Times New Roman"/>
                <w:color w:val="000000"/>
                <w:sz w:val="24"/>
                <w:szCs w:val="24"/>
              </w:rPr>
            </w:pPr>
            <w:r w:rsidRPr="0036564D">
              <w:rPr>
                <w:rFonts w:ascii="Times New Roman" w:hAnsi="Times New Roman" w:cs="Times New Roman"/>
                <w:color w:val="000000"/>
                <w:sz w:val="24"/>
                <w:szCs w:val="24"/>
              </w:rPr>
              <w:t>Управление образования Администрации Талицкого городского округа</w:t>
            </w:r>
          </w:p>
        </w:tc>
      </w:tr>
      <w:tr w:rsidR="0036564D" w:rsidRPr="0036564D" w14:paraId="11373D75" w14:textId="77777777" w:rsidTr="00C522B4">
        <w:tc>
          <w:tcPr>
            <w:tcW w:w="2235" w:type="dxa"/>
          </w:tcPr>
          <w:p w14:paraId="2BCEFED3" w14:textId="77777777" w:rsidR="0036564D" w:rsidRPr="0036564D" w:rsidRDefault="0036564D" w:rsidP="0036564D">
            <w:pPr>
              <w:autoSpaceDE w:val="0"/>
              <w:autoSpaceDN w:val="0"/>
              <w:adjustRightInd w:val="0"/>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Дата создания</w:t>
            </w:r>
          </w:p>
        </w:tc>
        <w:tc>
          <w:tcPr>
            <w:tcW w:w="7902" w:type="dxa"/>
          </w:tcPr>
          <w:p w14:paraId="3F12BC05" w14:textId="77777777" w:rsidR="0036564D" w:rsidRPr="0036564D" w:rsidRDefault="0036564D" w:rsidP="0036564D">
            <w:pPr>
              <w:jc w:val="both"/>
              <w:rPr>
                <w:rFonts w:ascii="Times New Roman" w:hAnsi="Times New Roman" w:cs="Times New Roman"/>
                <w:sz w:val="24"/>
                <w:szCs w:val="24"/>
              </w:rPr>
            </w:pPr>
            <w:r w:rsidRPr="0036564D">
              <w:rPr>
                <w:rFonts w:ascii="Times New Roman" w:hAnsi="Times New Roman" w:cs="Times New Roman"/>
                <w:sz w:val="24"/>
                <w:szCs w:val="24"/>
              </w:rPr>
              <w:t>15 апреля 1978 года, как структурное подразделение фирмы «Талица» - детский комбинат «Колокольчик».</w:t>
            </w:r>
          </w:p>
          <w:p w14:paraId="4CC3DDB6" w14:textId="77777777" w:rsidR="0036564D" w:rsidRPr="0036564D" w:rsidRDefault="0036564D" w:rsidP="0036564D">
            <w:pPr>
              <w:jc w:val="both"/>
              <w:rPr>
                <w:rFonts w:ascii="Times New Roman" w:hAnsi="Times New Roman" w:cs="Times New Roman"/>
                <w:sz w:val="24"/>
                <w:szCs w:val="24"/>
              </w:rPr>
            </w:pPr>
            <w:r w:rsidRPr="0036564D">
              <w:rPr>
                <w:rFonts w:ascii="Times New Roman" w:hAnsi="Times New Roman" w:cs="Times New Roman"/>
                <w:sz w:val="24"/>
                <w:szCs w:val="24"/>
              </w:rPr>
              <w:t xml:space="preserve">03.04.1995 года детский сад переведен на баланс Троицкого поселкового совета и переведен в ясли-сад № 11 «Колокольчик», и являлся структурным подразделением Талицкого РОНО. </w:t>
            </w:r>
          </w:p>
          <w:p w14:paraId="111D7D6A" w14:textId="77777777" w:rsidR="0036564D" w:rsidRPr="0036564D" w:rsidRDefault="0036564D" w:rsidP="0036564D">
            <w:pPr>
              <w:jc w:val="both"/>
              <w:rPr>
                <w:rFonts w:ascii="Times New Roman" w:hAnsi="Times New Roman" w:cs="Times New Roman"/>
                <w:sz w:val="24"/>
                <w:szCs w:val="24"/>
              </w:rPr>
            </w:pPr>
            <w:r w:rsidRPr="0036564D">
              <w:rPr>
                <w:rFonts w:ascii="Times New Roman" w:hAnsi="Times New Roman" w:cs="Times New Roman"/>
                <w:sz w:val="24"/>
                <w:szCs w:val="24"/>
              </w:rPr>
              <w:t>15.04.1999 года переименован в детский сад № 11 «Колокольчик».</w:t>
            </w:r>
          </w:p>
          <w:p w14:paraId="33610D5F" w14:textId="77777777" w:rsidR="0036564D" w:rsidRPr="0036564D" w:rsidRDefault="0036564D" w:rsidP="0036564D">
            <w:pPr>
              <w:jc w:val="both"/>
              <w:rPr>
                <w:rFonts w:ascii="Times New Roman" w:hAnsi="Times New Roman" w:cs="Times New Roman"/>
                <w:sz w:val="24"/>
                <w:szCs w:val="24"/>
              </w:rPr>
            </w:pPr>
            <w:r w:rsidRPr="0036564D">
              <w:rPr>
                <w:rFonts w:ascii="Times New Roman" w:hAnsi="Times New Roman" w:cs="Times New Roman"/>
                <w:sz w:val="24"/>
                <w:szCs w:val="24"/>
              </w:rPr>
              <w:t>31.03.2003 года детский сад «им. 1 Мая» реорганизован путем выделения из него МДОУ детский сад № 11 «Колокольчик».</w:t>
            </w:r>
          </w:p>
          <w:p w14:paraId="2D4AC264" w14:textId="77777777" w:rsidR="0036564D" w:rsidRPr="0036564D" w:rsidRDefault="0036564D" w:rsidP="0036564D">
            <w:pPr>
              <w:jc w:val="both"/>
              <w:rPr>
                <w:rFonts w:ascii="Times New Roman" w:hAnsi="Times New Roman" w:cs="Times New Roman"/>
                <w:sz w:val="24"/>
                <w:szCs w:val="24"/>
              </w:rPr>
            </w:pPr>
            <w:r w:rsidRPr="0036564D">
              <w:rPr>
                <w:rFonts w:ascii="Times New Roman" w:hAnsi="Times New Roman" w:cs="Times New Roman"/>
                <w:sz w:val="24"/>
                <w:szCs w:val="24"/>
              </w:rPr>
              <w:t xml:space="preserve">05.10.2011 года переименован в МКДОУ детский сад № 11 «Колокольчик». </w:t>
            </w:r>
          </w:p>
          <w:p w14:paraId="281037BE" w14:textId="77777777" w:rsidR="0036564D" w:rsidRPr="0036564D" w:rsidRDefault="0036564D" w:rsidP="0036564D">
            <w:pPr>
              <w:jc w:val="both"/>
              <w:rPr>
                <w:rFonts w:ascii="Times New Roman" w:hAnsi="Times New Roman" w:cs="Times New Roman"/>
                <w:sz w:val="24"/>
                <w:szCs w:val="24"/>
              </w:rPr>
            </w:pPr>
            <w:r w:rsidRPr="0036564D">
              <w:rPr>
                <w:rFonts w:ascii="Times New Roman" w:hAnsi="Times New Roman" w:cs="Times New Roman"/>
                <w:sz w:val="24"/>
                <w:szCs w:val="24"/>
              </w:rPr>
              <w:t xml:space="preserve">01.01.2015 года переименован в МКДОУ «Детский сад № 11 «Колокольчик» (по настоящее время). </w:t>
            </w:r>
          </w:p>
        </w:tc>
      </w:tr>
      <w:tr w:rsidR="0036564D" w:rsidRPr="0036564D" w14:paraId="17F4CC83" w14:textId="77777777" w:rsidTr="00C522B4">
        <w:tc>
          <w:tcPr>
            <w:tcW w:w="2235" w:type="dxa"/>
          </w:tcPr>
          <w:p w14:paraId="0F3D6548" w14:textId="77777777" w:rsidR="0036564D" w:rsidRPr="0036564D" w:rsidRDefault="0036564D" w:rsidP="0036564D">
            <w:pPr>
              <w:autoSpaceDE w:val="0"/>
              <w:autoSpaceDN w:val="0"/>
              <w:adjustRightInd w:val="0"/>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Режим работы</w:t>
            </w:r>
          </w:p>
        </w:tc>
        <w:tc>
          <w:tcPr>
            <w:tcW w:w="7902" w:type="dxa"/>
          </w:tcPr>
          <w:p w14:paraId="41634257" w14:textId="77777777" w:rsidR="0036564D" w:rsidRPr="0036564D" w:rsidRDefault="0036564D" w:rsidP="0036564D">
            <w:pPr>
              <w:autoSpaceDE w:val="0"/>
              <w:autoSpaceDN w:val="0"/>
              <w:adjustRightInd w:val="0"/>
              <w:jc w:val="both"/>
              <w:rPr>
                <w:rFonts w:ascii="Times New Roman" w:hAnsi="Times New Roman" w:cs="Times New Roman"/>
                <w:color w:val="000000"/>
                <w:sz w:val="23"/>
                <w:szCs w:val="23"/>
              </w:rPr>
            </w:pPr>
            <w:r w:rsidRPr="0036564D">
              <w:rPr>
                <w:rFonts w:ascii="Times New Roman" w:hAnsi="Times New Roman" w:cs="Times New Roman"/>
                <w:color w:val="000000"/>
                <w:sz w:val="23"/>
                <w:szCs w:val="23"/>
              </w:rPr>
              <w:t>рабочая неделя пятидневная, с понедельника по пятницу; длительность пребывания воспитанников в группах – 10 часов; режим работы групп – с 7:30 до 17:30; выходные дни – суббота, воскресенье и праздничные дни.</w:t>
            </w:r>
          </w:p>
        </w:tc>
      </w:tr>
      <w:tr w:rsidR="0036564D" w:rsidRPr="0036564D" w14:paraId="0E8DD101" w14:textId="77777777" w:rsidTr="00C522B4">
        <w:tc>
          <w:tcPr>
            <w:tcW w:w="2235" w:type="dxa"/>
          </w:tcPr>
          <w:p w14:paraId="25568D51" w14:textId="77777777" w:rsidR="0036564D" w:rsidRPr="0036564D" w:rsidRDefault="0036564D" w:rsidP="0036564D">
            <w:pPr>
              <w:autoSpaceDE w:val="0"/>
              <w:autoSpaceDN w:val="0"/>
              <w:adjustRightInd w:val="0"/>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Лицензия</w:t>
            </w:r>
          </w:p>
        </w:tc>
        <w:tc>
          <w:tcPr>
            <w:tcW w:w="7902" w:type="dxa"/>
          </w:tcPr>
          <w:p w14:paraId="04781A19" w14:textId="77777777" w:rsidR="0036564D" w:rsidRPr="0036564D" w:rsidRDefault="0036564D" w:rsidP="0036564D">
            <w:pPr>
              <w:autoSpaceDE w:val="0"/>
              <w:autoSpaceDN w:val="0"/>
              <w:adjustRightInd w:val="0"/>
              <w:jc w:val="both"/>
              <w:rPr>
                <w:rFonts w:ascii="Times New Roman" w:hAnsi="Times New Roman" w:cs="Times New Roman"/>
                <w:color w:val="000000"/>
                <w:sz w:val="23"/>
                <w:szCs w:val="23"/>
              </w:rPr>
            </w:pPr>
            <w:r w:rsidRPr="0036564D">
              <w:rPr>
                <w:rFonts w:ascii="Times New Roman" w:hAnsi="Times New Roman" w:cs="Times New Roman"/>
                <w:color w:val="000000"/>
                <w:sz w:val="23"/>
                <w:szCs w:val="23"/>
              </w:rPr>
              <w:t>от 18 апреля 2016 года № 18534, серия 66 ЛО1, регистрационный номер ЛО35-01277-66/00195193; Приложение к лицензии серия 66 П01 № 0012124</w:t>
            </w:r>
          </w:p>
        </w:tc>
      </w:tr>
      <w:tr w:rsidR="0036564D" w:rsidRPr="0036564D" w14:paraId="3291A579" w14:textId="77777777" w:rsidTr="00C522B4">
        <w:tc>
          <w:tcPr>
            <w:tcW w:w="2235" w:type="dxa"/>
          </w:tcPr>
          <w:p w14:paraId="7197D55F" w14:textId="77777777" w:rsidR="0036564D" w:rsidRPr="0036564D" w:rsidRDefault="0036564D" w:rsidP="0036564D">
            <w:pPr>
              <w:autoSpaceDE w:val="0"/>
              <w:autoSpaceDN w:val="0"/>
              <w:adjustRightInd w:val="0"/>
              <w:rPr>
                <w:rFonts w:ascii="Times New Roman" w:hAnsi="Times New Roman" w:cs="Times New Roman"/>
                <w:i/>
                <w:color w:val="000000"/>
                <w:sz w:val="24"/>
                <w:szCs w:val="24"/>
              </w:rPr>
            </w:pPr>
            <w:r w:rsidRPr="0036564D">
              <w:rPr>
                <w:rFonts w:ascii="Times New Roman" w:hAnsi="Times New Roman" w:cs="Times New Roman"/>
                <w:i/>
                <w:color w:val="000000"/>
                <w:sz w:val="24"/>
                <w:szCs w:val="24"/>
              </w:rPr>
              <w:t>Характеристика здания</w:t>
            </w:r>
          </w:p>
        </w:tc>
        <w:tc>
          <w:tcPr>
            <w:tcW w:w="7902" w:type="dxa"/>
          </w:tcPr>
          <w:p w14:paraId="68E19EB0" w14:textId="77777777" w:rsidR="0036564D" w:rsidRPr="0036564D" w:rsidRDefault="0036564D" w:rsidP="0036564D">
            <w:pPr>
              <w:autoSpaceDE w:val="0"/>
              <w:autoSpaceDN w:val="0"/>
              <w:adjustRightInd w:val="0"/>
              <w:jc w:val="both"/>
              <w:rPr>
                <w:rFonts w:ascii="Times New Roman" w:hAnsi="Times New Roman" w:cs="Times New Roman"/>
                <w:color w:val="000000"/>
                <w:sz w:val="23"/>
                <w:szCs w:val="23"/>
              </w:rPr>
            </w:pPr>
            <w:r w:rsidRPr="0036564D">
              <w:rPr>
                <w:rFonts w:ascii="Times New Roman" w:hAnsi="Times New Roman" w:cs="Times New Roman"/>
                <w:color w:val="000000"/>
                <w:sz w:val="23"/>
                <w:szCs w:val="23"/>
              </w:rPr>
              <w:t xml:space="preserve">типовой проект здания - кирпичное двухэтажное, централизованное отопление, водопровод и канализация; установлены приборы учета холодной воды, тепловой и электрической энергии. Здание оснащено шестью камерами видеонаблюдения. Общая площадь:1075 м2. Общая площадь земельного участка – 4342, 58 м 2 </w:t>
            </w:r>
          </w:p>
        </w:tc>
      </w:tr>
    </w:tbl>
    <w:p w14:paraId="1885DD24" w14:textId="77777777" w:rsidR="0036564D" w:rsidRPr="0036564D" w:rsidRDefault="0036564D" w:rsidP="0036564D">
      <w:pPr>
        <w:autoSpaceDE w:val="0"/>
        <w:autoSpaceDN w:val="0"/>
        <w:adjustRightInd w:val="0"/>
        <w:spacing w:after="0" w:line="240" w:lineRule="auto"/>
        <w:jc w:val="center"/>
        <w:rPr>
          <w:rFonts w:ascii="Times New Roman" w:eastAsiaTheme="minorEastAsia" w:hAnsi="Times New Roman" w:cs="Times New Roman"/>
          <w:b/>
          <w:color w:val="000000"/>
          <w:sz w:val="24"/>
          <w:szCs w:val="24"/>
          <w:lang w:eastAsia="ru-RU"/>
        </w:rPr>
      </w:pPr>
    </w:p>
    <w:p w14:paraId="62815ACF" w14:textId="77777777" w:rsidR="0036564D" w:rsidRPr="0036564D" w:rsidRDefault="0036564D" w:rsidP="0036564D">
      <w:pPr>
        <w:spacing w:after="0" w:line="240" w:lineRule="auto"/>
        <w:ind w:firstLine="708"/>
        <w:jc w:val="both"/>
        <w:rPr>
          <w:rFonts w:ascii="Times New Roman" w:eastAsia="Times New Roman" w:hAnsi="Times New Roman" w:cs="Times New Roman"/>
          <w:sz w:val="24"/>
          <w:szCs w:val="28"/>
          <w:lang w:eastAsia="ru-RU"/>
        </w:rPr>
      </w:pPr>
      <w:r w:rsidRPr="0036564D">
        <w:rPr>
          <w:rFonts w:ascii="Times New Roman" w:eastAsia="Times New Roman" w:hAnsi="Times New Roman" w:cs="Times New Roman"/>
          <w:sz w:val="24"/>
          <w:szCs w:val="28"/>
          <w:lang w:eastAsia="ru-RU"/>
        </w:rPr>
        <w:t xml:space="preserve">Самообследование Муниципальным казенным дошкольным образовательным учреждением «Детский сад № 11 «Колокольчик» проводилось в соответствии с Федеральным законом от 29 декабря 2012 г. </w:t>
      </w:r>
      <w:r w:rsidRPr="0036564D">
        <w:rPr>
          <w:rFonts w:ascii="Times New Roman" w:eastAsia="Times New Roman" w:hAnsi="Times New Roman" w:cs="Times New Roman"/>
          <w:sz w:val="24"/>
          <w:szCs w:val="28"/>
          <w:lang w:val="en-US" w:eastAsia="ru-RU"/>
        </w:rPr>
        <w:t>N</w:t>
      </w:r>
      <w:r w:rsidRPr="0036564D">
        <w:rPr>
          <w:rFonts w:ascii="Times New Roman" w:eastAsia="Times New Roman" w:hAnsi="Times New Roman" w:cs="Times New Roman"/>
          <w:sz w:val="24"/>
          <w:szCs w:val="28"/>
          <w:lang w:eastAsia="ru-RU"/>
        </w:rPr>
        <w:t xml:space="preserve"> 273-ФЗ «Об образовании в Российской Федерации», на основании приказов Министерства образования и науки РФ от 14 июня 2013 г. </w:t>
      </w:r>
      <w:r w:rsidRPr="0036564D">
        <w:rPr>
          <w:rFonts w:ascii="Times New Roman" w:eastAsia="Times New Roman" w:hAnsi="Times New Roman" w:cs="Times New Roman"/>
          <w:sz w:val="24"/>
          <w:szCs w:val="28"/>
          <w:lang w:val="en-US" w:eastAsia="ru-RU"/>
        </w:rPr>
        <w:t>N</w:t>
      </w:r>
      <w:r w:rsidRPr="0036564D">
        <w:rPr>
          <w:rFonts w:ascii="Times New Roman" w:eastAsia="Times New Roman" w:hAnsi="Times New Roman" w:cs="Times New Roman"/>
          <w:sz w:val="24"/>
          <w:szCs w:val="28"/>
          <w:lang w:eastAsia="ru-RU"/>
        </w:rPr>
        <w:t xml:space="preserve"> 462 «Об утверждении порядка проведения самообследования образовательной организацией», от 10.12.2013 </w:t>
      </w:r>
      <w:r w:rsidRPr="0036564D">
        <w:rPr>
          <w:rFonts w:ascii="Times New Roman" w:eastAsia="Times New Roman" w:hAnsi="Times New Roman" w:cs="Times New Roman"/>
          <w:sz w:val="24"/>
          <w:szCs w:val="28"/>
          <w:lang w:val="en-US" w:eastAsia="ru-RU"/>
        </w:rPr>
        <w:t>N</w:t>
      </w:r>
      <w:r w:rsidRPr="0036564D">
        <w:rPr>
          <w:rFonts w:ascii="Times New Roman" w:eastAsia="Times New Roman" w:hAnsi="Times New Roman" w:cs="Times New Roman"/>
          <w:sz w:val="24"/>
          <w:szCs w:val="28"/>
          <w:lang w:eastAsia="ru-RU"/>
        </w:rPr>
        <w:t xml:space="preserve"> 1324 «Об утверждении показателей деятельности образовательной организации, подлежащей самообследованию» в МКДОУ «Детский сад № 11 «Колокольчик» (далее – учреждение).</w:t>
      </w:r>
    </w:p>
    <w:p w14:paraId="1785A1E6" w14:textId="77777777" w:rsidR="0036564D" w:rsidRPr="0036564D" w:rsidRDefault="0036564D" w:rsidP="0036564D">
      <w:pPr>
        <w:spacing w:after="0" w:line="240" w:lineRule="auto"/>
        <w:ind w:firstLine="708"/>
        <w:jc w:val="both"/>
        <w:rPr>
          <w:rFonts w:ascii="Times New Roman" w:eastAsia="Times New Roman" w:hAnsi="Times New Roman" w:cs="Times New Roman"/>
          <w:sz w:val="24"/>
          <w:szCs w:val="28"/>
          <w:lang w:eastAsia="ru-RU"/>
        </w:rPr>
      </w:pPr>
      <w:r w:rsidRPr="0036564D">
        <w:rPr>
          <w:rFonts w:ascii="Times New Roman" w:eastAsia="Times New Roman" w:hAnsi="Times New Roman" w:cs="Times New Roman"/>
          <w:sz w:val="24"/>
          <w:szCs w:val="28"/>
          <w:lang w:eastAsia="ru-RU"/>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14:paraId="7CA0C134" w14:textId="77777777" w:rsidR="0036564D" w:rsidRPr="0036564D" w:rsidRDefault="0036564D" w:rsidP="0036564D">
      <w:pPr>
        <w:spacing w:after="0" w:line="240" w:lineRule="auto"/>
        <w:ind w:firstLine="708"/>
        <w:jc w:val="both"/>
        <w:rPr>
          <w:rFonts w:ascii="Times New Roman" w:eastAsia="Times New Roman" w:hAnsi="Times New Roman" w:cs="Times New Roman"/>
          <w:sz w:val="24"/>
          <w:szCs w:val="28"/>
          <w:lang w:eastAsia="ru-RU"/>
        </w:rPr>
      </w:pPr>
      <w:r w:rsidRPr="0036564D">
        <w:rPr>
          <w:rFonts w:ascii="Times New Roman" w:eastAsia="Times New Roman" w:hAnsi="Times New Roman" w:cs="Times New Roman"/>
          <w:sz w:val="24"/>
          <w:szCs w:val="28"/>
          <w:lang w:eastAsia="ru-RU"/>
        </w:rPr>
        <w:t xml:space="preserve">Предметом деятельности детского сада является формирование общей культуры речи, развитие физических, интеллектуальных, нравственных, эстетических и личностных качеств, </w:t>
      </w:r>
      <w:r w:rsidRPr="0036564D">
        <w:rPr>
          <w:rFonts w:ascii="Times New Roman" w:eastAsia="Times New Roman" w:hAnsi="Times New Roman" w:cs="Times New Roman"/>
          <w:sz w:val="24"/>
          <w:szCs w:val="28"/>
          <w:lang w:eastAsia="ru-RU"/>
        </w:rPr>
        <w:lastRenderedPageBreak/>
        <w:t>формирование предпосылок учебной деятельности, сохранение и укрепление здоровья воспитанников.</w:t>
      </w:r>
    </w:p>
    <w:p w14:paraId="3E20E120"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szCs w:val="28"/>
          <w:lang w:eastAsia="ru-RU"/>
        </w:rPr>
        <w:t>Цель самообследования</w:t>
      </w:r>
      <w:r w:rsidRPr="0036564D">
        <w:rPr>
          <w:rFonts w:ascii="Times New Roman" w:eastAsiaTheme="minorEastAsia" w:hAnsi="Times New Roman" w:cs="Times New Roman"/>
          <w:szCs w:val="28"/>
          <w:lang w:eastAsia="ru-RU"/>
        </w:rPr>
        <w:t xml:space="preserve"> – обеспечение доступности и открытости информации о деятельности учреждения, </w:t>
      </w:r>
      <w:r w:rsidRPr="0036564D">
        <w:rPr>
          <w:rFonts w:ascii="Times New Roman" w:eastAsiaTheme="minorEastAsia" w:hAnsi="Times New Roman" w:cs="Times New Roman"/>
          <w:sz w:val="24"/>
          <w:szCs w:val="24"/>
          <w:lang w:eastAsia="ru-RU"/>
        </w:rPr>
        <w:t>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самообследования.</w:t>
      </w:r>
    </w:p>
    <w:p w14:paraId="0E695E92"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Процедура самообследования проводилась по следующим этапам:</w:t>
      </w:r>
    </w:p>
    <w:p w14:paraId="7B5DC7A0"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 планирование и подготовка работ по самообследованию учреждения (приказ о проведении самоанализа, состав рабочей группы);</w:t>
      </w:r>
    </w:p>
    <w:p w14:paraId="57C034FE"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2. организация и проведение самообследования в учреждении;</w:t>
      </w:r>
    </w:p>
    <w:p w14:paraId="03BDD576" w14:textId="77777777" w:rsidR="0036564D" w:rsidRPr="0036564D" w:rsidRDefault="0036564D" w:rsidP="0036564D">
      <w:pPr>
        <w:numPr>
          <w:ilvl w:val="0"/>
          <w:numId w:val="3"/>
        </w:num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обобщение полученных результатов и на их основе формирование отчета;</w:t>
      </w:r>
    </w:p>
    <w:p w14:paraId="24B2B389"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4. размещение отчета на официальном сайте МКДОУ «Детский сад № 11 «Колокольчик» в информационно-телекоммуникационной сети «Интернет» и направление его в Управление Администрации Талицкого городского округа (далее – учредителю) до 20 апреля текущего года. </w:t>
      </w:r>
    </w:p>
    <w:p w14:paraId="769E53ED"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процессе самообследования проводилась оценка образовательной деятельности, системы управления организацией, содержание и качество подготовки обучающихся воспитанников, организации образовательной деятельности,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учреждения. </w:t>
      </w:r>
    </w:p>
    <w:p w14:paraId="33069E0A"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Порядок проведения, сроки, состав комиссии по проведению самообследования утверждены приказом заведующего учреждения.</w:t>
      </w:r>
    </w:p>
    <w:p w14:paraId="1FE9B1B0"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Самообследование включает в себя аналитическую часть и анализ показателей деятельности учреждения за 202</w:t>
      </w:r>
      <w:r w:rsidR="005B3E23">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w:t>
      </w:r>
    </w:p>
    <w:p w14:paraId="63526E6C" w14:textId="77777777" w:rsidR="0036564D" w:rsidRPr="0036564D" w:rsidRDefault="0036564D" w:rsidP="0036564D">
      <w:pPr>
        <w:autoSpaceDE w:val="0"/>
        <w:autoSpaceDN w:val="0"/>
        <w:adjustRightInd w:val="0"/>
        <w:spacing w:after="0" w:line="240" w:lineRule="auto"/>
        <w:ind w:firstLine="708"/>
        <w:jc w:val="both"/>
        <w:rPr>
          <w:rFonts w:ascii="Times New Roman" w:eastAsiaTheme="minorEastAsia" w:hAnsi="Times New Roman" w:cs="Times New Roman"/>
          <w:color w:val="000000"/>
          <w:sz w:val="23"/>
          <w:szCs w:val="23"/>
          <w:lang w:eastAsia="ru-RU"/>
        </w:rPr>
      </w:pPr>
    </w:p>
    <w:p w14:paraId="6C631BFE"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Учреждение зарегистрировано и функционирует в соответствии с нормативными документами в сфере образования Российской Федерации: </w:t>
      </w:r>
    </w:p>
    <w:p w14:paraId="3135DBA8" w14:textId="77777777" w:rsidR="0036564D" w:rsidRPr="0036564D" w:rsidRDefault="0036564D" w:rsidP="0036564D">
      <w:pPr>
        <w:numPr>
          <w:ilvl w:val="0"/>
          <w:numId w:val="1"/>
        </w:num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Законом РФ «Об образовании в Российской Федерации» от 29.12.2012г, № 273-ФЗ;  </w:t>
      </w:r>
    </w:p>
    <w:p w14:paraId="7A388396" w14:textId="77777777" w:rsidR="0036564D" w:rsidRPr="0036564D" w:rsidRDefault="0036564D" w:rsidP="0036564D">
      <w:pPr>
        <w:numPr>
          <w:ilvl w:val="0"/>
          <w:numId w:val="1"/>
        </w:num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Федеральным законом «Об основных гарантиях прав ребёнка Российской Федерации»;</w:t>
      </w:r>
    </w:p>
    <w:p w14:paraId="651CFD3D" w14:textId="77777777" w:rsidR="0036564D" w:rsidRPr="0036564D" w:rsidRDefault="0036564D" w:rsidP="0036564D">
      <w:pPr>
        <w:numPr>
          <w:ilvl w:val="0"/>
          <w:numId w:val="1"/>
        </w:num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Конвенцией ООН о правах ребёнка; </w:t>
      </w:r>
    </w:p>
    <w:p w14:paraId="242BEECB" w14:textId="77777777" w:rsidR="0036564D" w:rsidRPr="0036564D" w:rsidRDefault="0036564D" w:rsidP="0036564D">
      <w:pPr>
        <w:numPr>
          <w:ilvl w:val="0"/>
          <w:numId w:val="1"/>
        </w:num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Приказа Министерства образования и науки Российской Федерации (Минобрнауки России) от 17 октября 2013 г. N 1155 г. «Об утверждении федерального государственного образовательного стандарта дошкольного образования»; </w:t>
      </w:r>
    </w:p>
    <w:p w14:paraId="4474AF39" w14:textId="77777777" w:rsidR="0036564D" w:rsidRPr="0036564D" w:rsidRDefault="0036564D" w:rsidP="0036564D">
      <w:pPr>
        <w:numPr>
          <w:ilvl w:val="0"/>
          <w:numId w:val="1"/>
        </w:num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31.07.2020 года № 373;</w:t>
      </w:r>
    </w:p>
    <w:p w14:paraId="4B72F081" w14:textId="77777777" w:rsidR="0036564D" w:rsidRDefault="0036564D" w:rsidP="0036564D">
      <w:pPr>
        <w:numPr>
          <w:ilvl w:val="0"/>
          <w:numId w:val="1"/>
        </w:num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Санитарно-эпидемиологическими правилами и нормативами СанПиН 2.4.1.3049-13</w:t>
      </w:r>
      <w:r w:rsidR="00FE4E51">
        <w:rPr>
          <w:rFonts w:ascii="Times New Roman" w:eastAsiaTheme="minorEastAsia" w:hAnsi="Times New Roman" w:cs="Times New Roman"/>
          <w:sz w:val="24"/>
          <w:szCs w:val="24"/>
          <w:lang w:eastAsia="ru-RU"/>
        </w:rPr>
        <w:t>;</w:t>
      </w:r>
    </w:p>
    <w:p w14:paraId="138153B1" w14:textId="77777777" w:rsidR="00FE4E51" w:rsidRPr="00FE4E51" w:rsidRDefault="00FE4E51" w:rsidP="0036564D">
      <w:pPr>
        <w:numPr>
          <w:ilvl w:val="0"/>
          <w:numId w:val="1"/>
        </w:numPr>
        <w:spacing w:after="0" w:line="276" w:lineRule="auto"/>
        <w:jc w:val="both"/>
        <w:rPr>
          <w:rFonts w:ascii="Times New Roman" w:eastAsiaTheme="minorEastAsia" w:hAnsi="Times New Roman" w:cs="Times New Roman"/>
          <w:sz w:val="24"/>
          <w:szCs w:val="24"/>
          <w:lang w:eastAsia="ru-RU"/>
        </w:rPr>
      </w:pPr>
      <w:r w:rsidRPr="00FE4E51">
        <w:rPr>
          <w:rFonts w:ascii="Times New Roman" w:hAnsi="Times New Roman" w:cs="Times New Roman"/>
          <w:color w:val="000000"/>
          <w:sz w:val="24"/>
          <w:szCs w:val="24"/>
        </w:rPr>
        <w:t>СП 2.4.3648-20</w:t>
      </w:r>
      <w:r>
        <w:rPr>
          <w:rFonts w:hAnsi="Times New Roman" w:cs="Times New Roman"/>
          <w:color w:val="000000"/>
          <w:sz w:val="24"/>
          <w:szCs w:val="24"/>
        </w:rPr>
        <w:t xml:space="preserve"> </w:t>
      </w:r>
      <w:r>
        <w:rPr>
          <w:rFonts w:hAnsi="Times New Roman" w:cs="Times New Roman"/>
          <w:color w:val="000000"/>
          <w:sz w:val="24"/>
          <w:szCs w:val="24"/>
        </w:rPr>
        <w:t>«Санитарно</w:t>
      </w:r>
      <w:r>
        <w:rPr>
          <w:rFonts w:hAnsi="Times New Roman" w:cs="Times New Roman"/>
          <w:color w:val="000000"/>
          <w:sz w:val="24"/>
          <w:szCs w:val="24"/>
        </w:rPr>
        <w:t>-</w:t>
      </w:r>
      <w:r>
        <w:rPr>
          <w:rFonts w:hAnsi="Times New Roman" w:cs="Times New Roman"/>
          <w:color w:val="000000"/>
          <w:sz w:val="24"/>
          <w:szCs w:val="24"/>
        </w:rPr>
        <w:t>эпидемиологические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 организациям</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и обучения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 оздоровления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и молодежи»</w:t>
      </w:r>
      <w:r>
        <w:rPr>
          <w:rFonts w:hAnsi="Times New Roman" w:cs="Times New Roman"/>
          <w:color w:val="000000"/>
          <w:sz w:val="24"/>
          <w:szCs w:val="24"/>
        </w:rPr>
        <w:t>;</w:t>
      </w:r>
    </w:p>
    <w:p w14:paraId="63746412" w14:textId="77777777" w:rsidR="00FE4E51" w:rsidRPr="0036564D" w:rsidRDefault="00FE4E51" w:rsidP="0036564D">
      <w:pPr>
        <w:numPr>
          <w:ilvl w:val="0"/>
          <w:numId w:val="1"/>
        </w:numPr>
        <w:spacing w:after="0" w:line="276" w:lineRule="auto"/>
        <w:jc w:val="both"/>
        <w:rPr>
          <w:rFonts w:ascii="Times New Roman" w:eastAsiaTheme="minorEastAsia" w:hAnsi="Times New Roman" w:cs="Times New Roman"/>
          <w:sz w:val="24"/>
          <w:szCs w:val="24"/>
          <w:lang w:eastAsia="ru-RU"/>
        </w:rPr>
      </w:pPr>
      <w:r w:rsidRPr="00FE4E51">
        <w:rPr>
          <w:rFonts w:ascii="Times New Roman" w:hAnsi="Times New Roman" w:cs="Times New Roman"/>
          <w:color w:val="000000"/>
          <w:sz w:val="24"/>
          <w:szCs w:val="24"/>
        </w:rPr>
        <w:t>СанПиН 1.2.3685-21</w:t>
      </w:r>
      <w:r>
        <w:rPr>
          <w:rFonts w:hAnsi="Times New Roman" w:cs="Times New Roman"/>
          <w:color w:val="000000"/>
          <w:sz w:val="24"/>
          <w:szCs w:val="24"/>
        </w:rPr>
        <w:t xml:space="preserve"> </w:t>
      </w:r>
      <w:r>
        <w:rPr>
          <w:rFonts w:hAnsi="Times New Roman" w:cs="Times New Roman"/>
          <w:color w:val="000000"/>
          <w:sz w:val="24"/>
          <w:szCs w:val="24"/>
        </w:rPr>
        <w:t>«Гигиенические</w:t>
      </w:r>
      <w:r>
        <w:rPr>
          <w:rFonts w:hAnsi="Times New Roman" w:cs="Times New Roman"/>
          <w:color w:val="000000"/>
          <w:sz w:val="24"/>
          <w:szCs w:val="24"/>
        </w:rPr>
        <w:t xml:space="preserve"> </w:t>
      </w:r>
      <w:r>
        <w:rPr>
          <w:rFonts w:hAnsi="Times New Roman" w:cs="Times New Roman"/>
          <w:color w:val="000000"/>
          <w:sz w:val="24"/>
          <w:szCs w:val="24"/>
        </w:rPr>
        <w:t>нормативы</w:t>
      </w:r>
      <w:r>
        <w:rPr>
          <w:rFonts w:hAnsi="Times New Roman" w:cs="Times New Roman"/>
          <w:color w:val="000000"/>
          <w:sz w:val="24"/>
          <w:szCs w:val="24"/>
        </w:rPr>
        <w:t xml:space="preserve"> </w:t>
      </w:r>
      <w:r>
        <w:rPr>
          <w:rFonts w:hAnsi="Times New Roman" w:cs="Times New Roman"/>
          <w:color w:val="000000"/>
          <w:sz w:val="24"/>
          <w:szCs w:val="24"/>
        </w:rPr>
        <w:t>и требования</w:t>
      </w:r>
      <w:r>
        <w:rPr>
          <w:rFonts w:hAnsi="Times New Roman" w:cs="Times New Roman"/>
          <w:color w:val="000000"/>
          <w:sz w:val="24"/>
          <w:szCs w:val="24"/>
        </w:rPr>
        <w:t xml:space="preserve"> </w:t>
      </w:r>
      <w:r>
        <w:rPr>
          <w:rFonts w:hAnsi="Times New Roman" w:cs="Times New Roman"/>
          <w:color w:val="000000"/>
          <w:sz w:val="24"/>
          <w:szCs w:val="24"/>
        </w:rPr>
        <w:t>к обеспечению</w:t>
      </w:r>
      <w:r>
        <w:rPr>
          <w:rFonts w:hAnsi="Times New Roman" w:cs="Times New Roman"/>
          <w:color w:val="000000"/>
          <w:sz w:val="24"/>
          <w:szCs w:val="24"/>
        </w:rPr>
        <w:t xml:space="preserve"> </w:t>
      </w:r>
      <w:r>
        <w:rPr>
          <w:rFonts w:hAnsi="Times New Roman" w:cs="Times New Roman"/>
          <w:color w:val="000000"/>
          <w:sz w:val="24"/>
          <w:szCs w:val="24"/>
        </w:rPr>
        <w:t>безопасности 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безвредности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факторов</w:t>
      </w:r>
      <w:r>
        <w:rPr>
          <w:rFonts w:hAnsi="Times New Roman" w:cs="Times New Roman"/>
          <w:color w:val="000000"/>
          <w:sz w:val="24"/>
          <w:szCs w:val="24"/>
        </w:rPr>
        <w:t xml:space="preserve"> </w:t>
      </w:r>
      <w:r>
        <w:rPr>
          <w:rFonts w:hAnsi="Times New Roman" w:cs="Times New Roman"/>
          <w:color w:val="000000"/>
          <w:sz w:val="24"/>
          <w:szCs w:val="24"/>
        </w:rPr>
        <w:t>среды</w:t>
      </w:r>
      <w:r>
        <w:rPr>
          <w:rFonts w:hAnsi="Times New Roman" w:cs="Times New Roman"/>
          <w:color w:val="000000"/>
          <w:sz w:val="24"/>
          <w:szCs w:val="24"/>
        </w:rPr>
        <w:t xml:space="preserve"> </w:t>
      </w:r>
      <w:r>
        <w:rPr>
          <w:rFonts w:hAnsi="Times New Roman" w:cs="Times New Roman"/>
          <w:color w:val="000000"/>
          <w:sz w:val="24"/>
          <w:szCs w:val="24"/>
        </w:rPr>
        <w:t>обитания»</w:t>
      </w:r>
      <w:r>
        <w:rPr>
          <w:rFonts w:hAnsi="Times New Roman" w:cs="Times New Roman"/>
          <w:color w:val="000000"/>
          <w:sz w:val="24"/>
          <w:szCs w:val="24"/>
        </w:rPr>
        <w:t>.</w:t>
      </w:r>
    </w:p>
    <w:p w14:paraId="032FFE47" w14:textId="77777777" w:rsidR="0036564D" w:rsidRPr="0036564D" w:rsidRDefault="0036564D" w:rsidP="0036564D">
      <w:pPr>
        <w:autoSpaceDE w:val="0"/>
        <w:autoSpaceDN w:val="0"/>
        <w:adjustRightInd w:val="0"/>
        <w:spacing w:after="0" w:line="240" w:lineRule="auto"/>
        <w:rPr>
          <w:rFonts w:ascii="Times New Roman" w:eastAsiaTheme="minorEastAsia" w:hAnsi="Times New Roman" w:cs="Times New Roman"/>
          <w:b/>
          <w:bCs/>
          <w:color w:val="000000"/>
          <w:sz w:val="24"/>
          <w:szCs w:val="24"/>
          <w:lang w:eastAsia="ru-RU"/>
        </w:rPr>
      </w:pPr>
    </w:p>
    <w:p w14:paraId="633AA74F" w14:textId="77777777" w:rsidR="0036564D" w:rsidRPr="0036564D" w:rsidRDefault="0036564D" w:rsidP="0036564D">
      <w:pPr>
        <w:autoSpaceDE w:val="0"/>
        <w:autoSpaceDN w:val="0"/>
        <w:adjustRightInd w:val="0"/>
        <w:spacing w:after="0" w:line="240" w:lineRule="auto"/>
        <w:ind w:left="360"/>
        <w:jc w:val="center"/>
        <w:rPr>
          <w:rFonts w:ascii="Times New Roman" w:eastAsiaTheme="minorEastAsia" w:hAnsi="Times New Roman" w:cs="Times New Roman"/>
          <w:b/>
          <w:bCs/>
          <w:color w:val="000000"/>
          <w:sz w:val="24"/>
          <w:szCs w:val="24"/>
          <w:lang w:eastAsia="ru-RU"/>
        </w:rPr>
      </w:pPr>
    </w:p>
    <w:p w14:paraId="5C316069" w14:textId="77777777" w:rsidR="0036564D" w:rsidRPr="0036564D" w:rsidRDefault="0036564D" w:rsidP="0036564D">
      <w:pPr>
        <w:autoSpaceDE w:val="0"/>
        <w:autoSpaceDN w:val="0"/>
        <w:adjustRightInd w:val="0"/>
        <w:spacing w:after="0" w:line="240" w:lineRule="auto"/>
        <w:ind w:left="360"/>
        <w:jc w:val="center"/>
        <w:rPr>
          <w:rFonts w:ascii="Times New Roman" w:eastAsiaTheme="minorEastAsia" w:hAnsi="Times New Roman" w:cs="Times New Roman"/>
          <w:b/>
          <w:bCs/>
          <w:color w:val="000000"/>
          <w:sz w:val="24"/>
          <w:szCs w:val="24"/>
          <w:lang w:eastAsia="ru-RU"/>
        </w:rPr>
      </w:pPr>
    </w:p>
    <w:p w14:paraId="6D4C7D66" w14:textId="77777777" w:rsidR="0036564D" w:rsidRPr="0036564D" w:rsidRDefault="0036564D" w:rsidP="0036564D">
      <w:pPr>
        <w:autoSpaceDE w:val="0"/>
        <w:autoSpaceDN w:val="0"/>
        <w:adjustRightInd w:val="0"/>
        <w:spacing w:after="0" w:line="240" w:lineRule="auto"/>
        <w:ind w:left="360"/>
        <w:jc w:val="center"/>
        <w:rPr>
          <w:rFonts w:ascii="Times New Roman" w:eastAsiaTheme="minorEastAsia" w:hAnsi="Times New Roman" w:cs="Times New Roman"/>
          <w:b/>
          <w:bCs/>
          <w:color w:val="000000"/>
          <w:sz w:val="24"/>
          <w:szCs w:val="24"/>
          <w:lang w:eastAsia="ru-RU"/>
        </w:rPr>
      </w:pPr>
    </w:p>
    <w:p w14:paraId="2A73A96B" w14:textId="77777777" w:rsidR="005B3E23" w:rsidRPr="005B3E23" w:rsidRDefault="005B3E23" w:rsidP="005B3E23">
      <w:pPr>
        <w:spacing w:after="0" w:line="276" w:lineRule="auto"/>
        <w:jc w:val="center"/>
        <w:rPr>
          <w:rFonts w:ascii="Times New Roman" w:eastAsia="Times New Roman" w:hAnsi="Times New Roman" w:cs="Times New Roman"/>
          <w:b/>
          <w:bCs/>
          <w:color w:val="252525"/>
          <w:spacing w:val="-2"/>
          <w:sz w:val="28"/>
          <w:szCs w:val="28"/>
        </w:rPr>
      </w:pPr>
      <w:r w:rsidRPr="005B3E23">
        <w:rPr>
          <w:rFonts w:ascii="Times New Roman" w:eastAsia="Times New Roman" w:hAnsi="Times New Roman" w:cs="Times New Roman"/>
          <w:b/>
          <w:bCs/>
          <w:color w:val="252525"/>
          <w:spacing w:val="-2"/>
          <w:sz w:val="28"/>
          <w:szCs w:val="28"/>
        </w:rPr>
        <w:lastRenderedPageBreak/>
        <w:t>Аналитическая часть</w:t>
      </w:r>
    </w:p>
    <w:p w14:paraId="32372EFC" w14:textId="77777777" w:rsidR="005B3E23" w:rsidRPr="005B3E23" w:rsidRDefault="005B3E23" w:rsidP="005B3E23">
      <w:pPr>
        <w:spacing w:after="0" w:line="276" w:lineRule="auto"/>
        <w:jc w:val="center"/>
        <w:rPr>
          <w:rFonts w:ascii="Times New Roman" w:eastAsia="Times New Roman" w:hAnsi="Times New Roman" w:cs="Times New Roman"/>
          <w:b/>
          <w:bCs/>
          <w:color w:val="252525"/>
          <w:spacing w:val="-2"/>
          <w:sz w:val="28"/>
          <w:szCs w:val="28"/>
        </w:rPr>
      </w:pPr>
    </w:p>
    <w:p w14:paraId="0A124D78" w14:textId="77777777" w:rsidR="005B3E23" w:rsidRPr="005B3E23" w:rsidRDefault="005B3E23" w:rsidP="005B3E23">
      <w:pPr>
        <w:spacing w:after="0" w:line="276" w:lineRule="auto"/>
        <w:jc w:val="center"/>
        <w:rPr>
          <w:rFonts w:ascii="Times New Roman" w:eastAsia="Times New Roman" w:hAnsi="Times New Roman" w:cs="Times New Roman"/>
          <w:b/>
          <w:bCs/>
          <w:color w:val="000000"/>
          <w:sz w:val="24"/>
          <w:szCs w:val="24"/>
        </w:rPr>
      </w:pPr>
      <w:r w:rsidRPr="005B3E23">
        <w:rPr>
          <w:rFonts w:ascii="Times New Roman" w:eastAsia="Times New Roman" w:hAnsi="Times New Roman" w:cs="Times New Roman"/>
          <w:b/>
          <w:bCs/>
          <w:color w:val="000000"/>
          <w:sz w:val="24"/>
          <w:szCs w:val="24"/>
          <w:lang w:val="en-US"/>
        </w:rPr>
        <w:t>I</w:t>
      </w:r>
      <w:r w:rsidRPr="005B3E23">
        <w:rPr>
          <w:rFonts w:ascii="Times New Roman" w:eastAsia="Times New Roman" w:hAnsi="Times New Roman" w:cs="Times New Roman"/>
          <w:b/>
          <w:bCs/>
          <w:color w:val="000000"/>
          <w:sz w:val="24"/>
          <w:szCs w:val="24"/>
        </w:rPr>
        <w:t>. Оценка образовательной деятельности</w:t>
      </w:r>
    </w:p>
    <w:p w14:paraId="7B32B8DA" w14:textId="3F6E1D0F" w:rsidR="005B3E23" w:rsidRPr="005B3E23" w:rsidRDefault="005B3E23" w:rsidP="005B3E23">
      <w:pPr>
        <w:spacing w:after="0" w:line="276" w:lineRule="auto"/>
        <w:ind w:firstLine="720"/>
        <w:jc w:val="both"/>
        <w:rPr>
          <w:rFonts w:ascii="Times New Roman" w:eastAsia="Times New Roman" w:hAnsi="Times New Roman" w:cs="Times New Roman"/>
          <w:color w:val="000000"/>
          <w:sz w:val="24"/>
          <w:szCs w:val="24"/>
        </w:rPr>
      </w:pPr>
      <w:r w:rsidRPr="005B3E23">
        <w:rPr>
          <w:rFonts w:ascii="Times New Roman" w:eastAsia="Times New Roman" w:hAnsi="Times New Roman" w:cs="Times New Roman"/>
          <w:color w:val="000000"/>
          <w:sz w:val="24"/>
          <w:szCs w:val="24"/>
        </w:rPr>
        <w:t>Образовательная деятельность в МКДОУ «Детский сад</w:t>
      </w:r>
      <w:r w:rsidR="00E44F16">
        <w:rPr>
          <w:rFonts w:ascii="Times New Roman" w:eastAsia="Times New Roman" w:hAnsi="Times New Roman" w:cs="Times New Roman"/>
          <w:color w:val="000000"/>
          <w:sz w:val="24"/>
          <w:szCs w:val="24"/>
        </w:rPr>
        <w:t xml:space="preserve"> № 11 «Колокольчик</w:t>
      </w:r>
      <w:r w:rsidRPr="005B3E23">
        <w:rPr>
          <w:rFonts w:ascii="Times New Roman" w:eastAsia="Times New Roman" w:hAnsi="Times New Roman" w:cs="Times New Roman"/>
          <w:color w:val="000000"/>
          <w:sz w:val="24"/>
          <w:szCs w:val="24"/>
        </w:rPr>
        <w:t>» организована в соответствии с</w:t>
      </w:r>
      <w:hyperlink r:id="rId10" w:history="1">
        <w:r w:rsidRPr="005B3E23">
          <w:rPr>
            <w:rFonts w:ascii="Times New Roman" w:eastAsia="Times New Roman" w:hAnsi="Times New Roman" w:cs="Times New Roman"/>
            <w:color w:val="0000FF"/>
            <w:sz w:val="24"/>
            <w:szCs w:val="24"/>
            <w:u w:val="single"/>
          </w:rPr>
          <w:t xml:space="preserve"> Федеральным законом от 29.12.2012</w:t>
        </w:r>
        <w:r w:rsidRPr="005B3E23">
          <w:rPr>
            <w:rFonts w:ascii="Times New Roman" w:eastAsia="Times New Roman" w:hAnsi="Times New Roman" w:cs="Times New Roman"/>
            <w:color w:val="0000FF"/>
            <w:sz w:val="24"/>
            <w:szCs w:val="24"/>
            <w:u w:val="single"/>
          </w:rPr>
          <w:tab/>
          <w:t>№ 273-</w:t>
        </w:r>
      </w:hyperlink>
      <w:hyperlink r:id="rId11" w:history="1">
        <w:r w:rsidRPr="005B3E23">
          <w:rPr>
            <w:rFonts w:ascii="Times New Roman" w:eastAsia="Times New Roman" w:hAnsi="Times New Roman" w:cs="Times New Roman"/>
            <w:color w:val="0000FF"/>
            <w:sz w:val="24"/>
            <w:szCs w:val="24"/>
            <w:u w:val="single"/>
          </w:rPr>
          <w:t xml:space="preserve">ФЗ </w:t>
        </w:r>
      </w:hyperlink>
      <w:r w:rsidRPr="005B3E23">
        <w:rPr>
          <w:rFonts w:ascii="Times New Roman" w:eastAsia="Times New Roman" w:hAnsi="Times New Roman" w:cs="Times New Roman"/>
          <w:color w:val="000000"/>
          <w:sz w:val="24"/>
          <w:szCs w:val="24"/>
        </w:rPr>
        <w:t>«Об образовании в Российской Федерации»,</w:t>
      </w:r>
      <w:hyperlink r:id="rId12" w:history="1">
        <w:r w:rsidRPr="005B3E23">
          <w:rPr>
            <w:rFonts w:ascii="Times New Roman" w:eastAsia="Times New Roman" w:hAnsi="Times New Roman" w:cs="Times New Roman"/>
            <w:color w:val="0000FF"/>
            <w:sz w:val="24"/>
            <w:szCs w:val="24"/>
            <w:u w:val="single"/>
          </w:rPr>
          <w:t xml:space="preserve"> ФГОС дошкольного образования.</w:t>
        </w:r>
      </w:hyperlink>
      <w:r w:rsidRPr="005B3E23">
        <w:rPr>
          <w:rFonts w:ascii="Times New Roman" w:eastAsia="Times New Roman" w:hAnsi="Times New Roman" w:cs="Times New Roman"/>
          <w:color w:val="000000"/>
          <w:sz w:val="24"/>
          <w:szCs w:val="24"/>
        </w:rPr>
        <w:t xml:space="preserve"> С 01.01.2021 года функционирует в соответствии с требованиями</w:t>
      </w:r>
      <w:hyperlink r:id="rId13" w:history="1">
        <w:r w:rsidRPr="005B3E23">
          <w:rPr>
            <w:rFonts w:ascii="Times New Roman" w:eastAsia="Times New Roman" w:hAnsi="Times New Roman" w:cs="Times New Roman"/>
            <w:color w:val="0000FF"/>
            <w:sz w:val="24"/>
            <w:szCs w:val="24"/>
            <w:u w:val="single"/>
          </w:rPr>
          <w:t xml:space="preserve"> СП 2.4.3648</w:t>
        </w:r>
        <w:r w:rsidRPr="005B3E23">
          <w:rPr>
            <w:rFonts w:ascii="Times New Roman" w:eastAsia="Times New Roman" w:hAnsi="Times New Roman" w:cs="Times New Roman"/>
            <w:color w:val="0000FF"/>
            <w:sz w:val="24"/>
            <w:szCs w:val="24"/>
            <w:u w:val="single"/>
          </w:rPr>
          <w:softHyphen/>
        </w:r>
      </w:hyperlink>
      <w:hyperlink r:id="rId14" w:history="1">
        <w:r w:rsidRPr="005B3E23">
          <w:rPr>
            <w:rFonts w:ascii="Times New Roman" w:eastAsia="Times New Roman" w:hAnsi="Times New Roman" w:cs="Times New Roman"/>
            <w:color w:val="0000FF"/>
            <w:sz w:val="24"/>
            <w:szCs w:val="24"/>
            <w:u w:val="single"/>
          </w:rPr>
          <w:t xml:space="preserve">20 </w:t>
        </w:r>
      </w:hyperlink>
      <w:r w:rsidRPr="005B3E23">
        <w:rPr>
          <w:rFonts w:ascii="Times New Roman" w:eastAsia="Times New Roman" w:hAnsi="Times New Roman" w:cs="Times New Roman"/>
          <w:color w:val="000000"/>
          <w:sz w:val="24"/>
          <w:szCs w:val="24"/>
        </w:rPr>
        <w:t>«Санитарно-эпидемиологические требования к организациям воспитания и обучения, отдыха и оздоровления детей и молодежи», а с 01.03.2021 дополнительно с требованиями</w:t>
      </w:r>
      <w:hyperlink r:id="rId15" w:history="1">
        <w:r w:rsidRPr="005B3E23">
          <w:rPr>
            <w:rFonts w:ascii="Times New Roman" w:eastAsia="Times New Roman" w:hAnsi="Times New Roman" w:cs="Times New Roman"/>
            <w:color w:val="0000FF"/>
            <w:sz w:val="24"/>
            <w:szCs w:val="24"/>
            <w:u w:val="single"/>
          </w:rPr>
          <w:t xml:space="preserve"> СанПиН 1.2.3685-21 </w:t>
        </w:r>
      </w:hyperlink>
      <w:r w:rsidRPr="005B3E23">
        <w:rPr>
          <w:rFonts w:ascii="Times New Roman" w:eastAsia="Times New Roman" w:hAnsi="Times New Roman" w:cs="Times New Roman"/>
          <w:color w:val="000000"/>
          <w:sz w:val="24"/>
          <w:szCs w:val="24"/>
        </w:rPr>
        <w:t>«Гигиенические нормативы и требования к обеспечению безопасности и (или) безвредности для человека факторов среды обитания».</w:t>
      </w:r>
    </w:p>
    <w:p w14:paraId="63EA6F3D" w14:textId="77777777" w:rsidR="005B3E23" w:rsidRPr="005B3E23" w:rsidRDefault="005B3E23" w:rsidP="005B3E23">
      <w:pPr>
        <w:spacing w:after="0" w:line="276" w:lineRule="auto"/>
        <w:ind w:firstLine="720"/>
        <w:jc w:val="both"/>
        <w:rPr>
          <w:rFonts w:ascii="Times New Roman" w:eastAsia="Times New Roman" w:hAnsi="Times New Roman" w:cs="Times New Roman"/>
          <w:color w:val="000000"/>
          <w:sz w:val="24"/>
          <w:szCs w:val="24"/>
        </w:rPr>
      </w:pPr>
      <w:r w:rsidRPr="005B3E23">
        <w:rPr>
          <w:rFonts w:ascii="Times New Roman" w:eastAsia="Times New Roman" w:hAnsi="Times New Roman" w:cs="Times New Roman"/>
          <w:color w:val="000000"/>
          <w:sz w:val="24"/>
          <w:szCs w:val="24"/>
        </w:rPr>
        <w:t>Образовательная деятельность ведется на основании утвержденной образовательной программы дошкольного образования (ОП ДО) и адаптированной образовательной программы дошкольного образования (АОП ДО), которые составлены в соответствии с федеральным государственным образовательным стандартом дошкольного образования (ФГОС ДО), Федеральной образовательной программой дошкольного образования (ФОП ДО), федеральной адаптированной образовательной программой дошкольного образования (ФАОП ДО), санитарно-эпидемиологическими правилами и нормативами</w:t>
      </w:r>
    </w:p>
    <w:p w14:paraId="33BA74AB" w14:textId="77777777" w:rsidR="005B3E23" w:rsidRPr="005B3E23" w:rsidRDefault="005B3E23" w:rsidP="005B3E23">
      <w:pPr>
        <w:spacing w:after="0" w:line="276" w:lineRule="auto"/>
        <w:ind w:firstLine="720"/>
        <w:jc w:val="both"/>
        <w:rPr>
          <w:rFonts w:ascii="Times New Roman" w:eastAsia="Times New Roman" w:hAnsi="Times New Roman" w:cs="Times New Roman"/>
          <w:color w:val="000000"/>
          <w:sz w:val="24"/>
          <w:szCs w:val="24"/>
        </w:rPr>
      </w:pPr>
      <w:r w:rsidRPr="005B3E23">
        <w:rPr>
          <w:rFonts w:ascii="Times New Roman" w:eastAsia="Times New Roman" w:hAnsi="Times New Roman" w:cs="Times New Roman"/>
          <w:color w:val="000000"/>
          <w:sz w:val="24"/>
          <w:szCs w:val="24"/>
        </w:rPr>
        <w:t>Для выполнения требований норм</w:t>
      </w:r>
      <w:hyperlink r:id="rId16" w:history="1">
        <w:r w:rsidRPr="005B3E23">
          <w:rPr>
            <w:rFonts w:ascii="Times New Roman" w:eastAsia="Times New Roman" w:hAnsi="Times New Roman" w:cs="Times New Roman"/>
            <w:color w:val="0000FF"/>
            <w:sz w:val="24"/>
            <w:szCs w:val="24"/>
            <w:u w:val="single"/>
          </w:rPr>
          <w:t xml:space="preserve"> Федерального закона от 24.09.2022 № 371-</w:t>
        </w:r>
      </w:hyperlink>
      <w:r w:rsidRPr="005B3E23">
        <w:rPr>
          <w:rFonts w:ascii="Times New Roman" w:eastAsia="Times New Roman" w:hAnsi="Times New Roman" w:cs="Times New Roman"/>
          <w:color w:val="000000"/>
          <w:sz w:val="24"/>
          <w:szCs w:val="24"/>
        </w:rPr>
        <w:t xml:space="preserve"> </w:t>
      </w:r>
      <w:hyperlink r:id="rId17" w:history="1">
        <w:r w:rsidRPr="005B3E23">
          <w:rPr>
            <w:rFonts w:ascii="Times New Roman" w:eastAsia="Times New Roman" w:hAnsi="Times New Roman" w:cs="Times New Roman"/>
            <w:color w:val="0000FF"/>
            <w:sz w:val="24"/>
            <w:szCs w:val="24"/>
            <w:u w:val="single"/>
          </w:rPr>
          <w:t xml:space="preserve">ФЗ </w:t>
        </w:r>
      </w:hyperlink>
      <w:r w:rsidRPr="005B3E23">
        <w:rPr>
          <w:rFonts w:ascii="Times New Roman" w:eastAsia="Times New Roman" w:hAnsi="Times New Roman" w:cs="Times New Roman"/>
          <w:color w:val="000000"/>
          <w:sz w:val="24"/>
          <w:szCs w:val="24"/>
        </w:rPr>
        <w:t>Учреждение провело организационные мероприятия по внедрению федеральной образовательной программы дошкольного образования, утвержденной</w:t>
      </w:r>
      <w:hyperlink r:id="rId18" w:history="1">
        <w:r w:rsidRPr="005B3E23">
          <w:rPr>
            <w:rFonts w:ascii="Times New Roman" w:eastAsia="Times New Roman" w:hAnsi="Times New Roman" w:cs="Times New Roman"/>
            <w:color w:val="0000FF"/>
            <w:sz w:val="24"/>
            <w:szCs w:val="24"/>
            <w:u w:val="single"/>
          </w:rPr>
          <w:t xml:space="preserve"> приказом</w:t>
        </w:r>
      </w:hyperlink>
      <w:r w:rsidRPr="005B3E23">
        <w:rPr>
          <w:rFonts w:ascii="Times New Roman" w:eastAsia="Times New Roman" w:hAnsi="Times New Roman" w:cs="Times New Roman"/>
          <w:sz w:val="24"/>
          <w:szCs w:val="24"/>
        </w:rPr>
        <w:t xml:space="preserve"> </w:t>
      </w:r>
      <w:hyperlink r:id="rId19" w:history="1">
        <w:r w:rsidRPr="005B3E23">
          <w:rPr>
            <w:rFonts w:ascii="Times New Roman" w:eastAsia="Times New Roman" w:hAnsi="Times New Roman" w:cs="Times New Roman"/>
            <w:color w:val="0000FF"/>
            <w:sz w:val="24"/>
            <w:szCs w:val="24"/>
            <w:u w:val="single"/>
          </w:rPr>
          <w:t xml:space="preserve">Минпросвещения России от 25.11.2022 № 1028 </w:t>
        </w:r>
      </w:hyperlink>
      <w:r w:rsidRPr="005B3E23">
        <w:rPr>
          <w:rFonts w:ascii="Times New Roman" w:eastAsia="Times New Roman" w:hAnsi="Times New Roman" w:cs="Times New Roman"/>
          <w:color w:val="000000"/>
          <w:sz w:val="24"/>
          <w:szCs w:val="24"/>
        </w:rPr>
        <w:t>(ФОП ДО).</w:t>
      </w:r>
    </w:p>
    <w:p w14:paraId="131A811E" w14:textId="77777777" w:rsidR="005B3E23" w:rsidRPr="005B3E23" w:rsidRDefault="005B3E23" w:rsidP="005B3E23">
      <w:pPr>
        <w:spacing w:after="0" w:line="276" w:lineRule="auto"/>
        <w:ind w:firstLine="720"/>
        <w:jc w:val="both"/>
        <w:rPr>
          <w:rFonts w:ascii="Times New Roman" w:eastAsia="Times New Roman" w:hAnsi="Times New Roman" w:cs="Times New Roman"/>
          <w:color w:val="000000"/>
          <w:sz w:val="24"/>
          <w:szCs w:val="24"/>
        </w:rPr>
      </w:pPr>
      <w:r w:rsidRPr="005B3E23">
        <w:rPr>
          <w:rFonts w:ascii="Times New Roman" w:eastAsia="Times New Roman" w:hAnsi="Times New Roman" w:cs="Times New Roman"/>
          <w:color w:val="000000"/>
          <w:sz w:val="24"/>
          <w:szCs w:val="24"/>
        </w:rPr>
        <w:t>Для формирования вариативной части ОП ДО рабочая группа организовала анкетирование с целью изучения запросов и потребностей родителей и воспитанников. Данные анкетирования помогли определиться с приоритетной деятельностью детского сада.</w:t>
      </w:r>
    </w:p>
    <w:p w14:paraId="7AD809D4" w14:textId="77777777" w:rsidR="005B3E23" w:rsidRPr="005B3E23" w:rsidRDefault="005B3E23" w:rsidP="005B3E23">
      <w:pPr>
        <w:spacing w:after="0" w:line="276" w:lineRule="auto"/>
        <w:ind w:firstLine="720"/>
        <w:jc w:val="both"/>
        <w:rPr>
          <w:rFonts w:ascii="Times New Roman" w:eastAsia="Times New Roman" w:hAnsi="Times New Roman" w:cs="Times New Roman"/>
          <w:color w:val="000000"/>
          <w:sz w:val="24"/>
          <w:szCs w:val="24"/>
        </w:rPr>
      </w:pPr>
      <w:r w:rsidRPr="005B3E23">
        <w:rPr>
          <w:rFonts w:ascii="Times New Roman" w:eastAsia="Times New Roman" w:hAnsi="Times New Roman" w:cs="Times New Roman"/>
          <w:color w:val="000000"/>
          <w:sz w:val="24"/>
          <w:szCs w:val="24"/>
        </w:rPr>
        <w:t xml:space="preserve">На основании плана-графика проведения мониторинга инфраструктуры МКДОУ Детский сад </w:t>
      </w:r>
      <w:r>
        <w:rPr>
          <w:rFonts w:ascii="Times New Roman" w:eastAsia="Times New Roman" w:hAnsi="Times New Roman" w:cs="Times New Roman"/>
          <w:color w:val="000000"/>
          <w:sz w:val="24"/>
          <w:szCs w:val="24"/>
        </w:rPr>
        <w:t>№ 11 «Колокольчик</w:t>
      </w:r>
      <w:r w:rsidRPr="005B3E23">
        <w:rPr>
          <w:rFonts w:ascii="Times New Roman" w:eastAsia="Times New Roman" w:hAnsi="Times New Roman" w:cs="Times New Roman"/>
          <w:color w:val="000000"/>
          <w:sz w:val="24"/>
          <w:szCs w:val="24"/>
        </w:rPr>
        <w:t xml:space="preserve">» была проведена промежуточная оценка степени соответствия РППС детского сада требованиям ФГОС и ФОП ДО и рекомендациям Минпросвещения. В ходе контроля выявлено: созданная РППС в детском саду учитывает особенности реализуемой ОП ДО. В каждой возрастной группе имеется достаточное количество  развивающих пособий и игрушек. В каждой возрастной группе РППС обладает свойствами открытой системы и выполняет образовательную, развивающую, воспитывающую, стимулирующую функции. </w:t>
      </w:r>
    </w:p>
    <w:p w14:paraId="4CFDF11E" w14:textId="77777777" w:rsidR="005B3E23" w:rsidRPr="005B3E23" w:rsidRDefault="005B3E23" w:rsidP="005B3E23">
      <w:pPr>
        <w:spacing w:after="0" w:line="276" w:lineRule="auto"/>
        <w:ind w:firstLine="720"/>
        <w:jc w:val="both"/>
        <w:rPr>
          <w:rFonts w:ascii="Times New Roman" w:eastAsia="Times New Roman" w:hAnsi="Times New Roman" w:cs="Times New Roman"/>
          <w:sz w:val="24"/>
          <w:szCs w:val="24"/>
        </w:rPr>
      </w:pPr>
      <w:r w:rsidRPr="005B3E23">
        <w:rPr>
          <w:rFonts w:ascii="Times New Roman" w:eastAsia="Times New Roman" w:hAnsi="Times New Roman" w:cs="Times New Roman"/>
          <w:color w:val="000000"/>
          <w:sz w:val="24"/>
          <w:szCs w:val="24"/>
        </w:rPr>
        <w:t>На заседании установочного педагогического совета в августе 202</w:t>
      </w:r>
      <w:r w:rsidR="00521C8C">
        <w:rPr>
          <w:rFonts w:ascii="Times New Roman" w:eastAsia="Times New Roman" w:hAnsi="Times New Roman" w:cs="Times New Roman"/>
          <w:color w:val="000000"/>
          <w:sz w:val="24"/>
          <w:szCs w:val="24"/>
        </w:rPr>
        <w:t>4</w:t>
      </w:r>
      <w:r w:rsidRPr="005B3E23">
        <w:rPr>
          <w:rFonts w:ascii="Times New Roman" w:eastAsia="Times New Roman" w:hAnsi="Times New Roman" w:cs="Times New Roman"/>
          <w:color w:val="000000"/>
          <w:sz w:val="24"/>
          <w:szCs w:val="24"/>
        </w:rPr>
        <w:t xml:space="preserve"> года были утверждены образовательная программа дошкольного образования МКДОУ Детский сад </w:t>
      </w:r>
      <w:r w:rsidR="00521C8C">
        <w:rPr>
          <w:rFonts w:ascii="Times New Roman" w:eastAsia="Times New Roman" w:hAnsi="Times New Roman" w:cs="Times New Roman"/>
          <w:color w:val="000000"/>
          <w:sz w:val="24"/>
          <w:szCs w:val="24"/>
        </w:rPr>
        <w:t>№11 «Колокольчик</w:t>
      </w:r>
      <w:r w:rsidRPr="005B3E23">
        <w:rPr>
          <w:rFonts w:ascii="Times New Roman" w:eastAsia="Times New Roman" w:hAnsi="Times New Roman" w:cs="Times New Roman"/>
          <w:color w:val="000000"/>
          <w:sz w:val="24"/>
          <w:szCs w:val="24"/>
        </w:rPr>
        <w:t>», разработанная на основе ФОП ДО и адаптированная образовательная программа дошкольного образования МКДОУ «Детский сад</w:t>
      </w:r>
      <w:r w:rsidR="00521C8C">
        <w:rPr>
          <w:rFonts w:ascii="Times New Roman" w:eastAsia="Times New Roman" w:hAnsi="Times New Roman" w:cs="Times New Roman"/>
          <w:color w:val="000000"/>
          <w:sz w:val="24"/>
          <w:szCs w:val="24"/>
        </w:rPr>
        <w:t xml:space="preserve"> № 11 «Колокольчик</w:t>
      </w:r>
      <w:r w:rsidRPr="005B3E23">
        <w:rPr>
          <w:rFonts w:ascii="Times New Roman" w:eastAsia="Times New Roman" w:hAnsi="Times New Roman" w:cs="Times New Roman"/>
          <w:color w:val="000000"/>
          <w:sz w:val="24"/>
          <w:szCs w:val="24"/>
        </w:rPr>
        <w:t>», разработанная на основе ФАОП ДО.</w:t>
      </w:r>
      <w:r w:rsidRPr="005B3E23">
        <w:rPr>
          <w:rFonts w:ascii="Times New Roman" w:eastAsia="Times New Roman" w:hAnsi="Times New Roman" w:cs="Times New Roman"/>
          <w:sz w:val="24"/>
          <w:szCs w:val="24"/>
        </w:rPr>
        <w:t xml:space="preserve">  </w:t>
      </w:r>
    </w:p>
    <w:p w14:paraId="4517E357" w14:textId="77777777" w:rsidR="005B3E23" w:rsidRPr="005B3E23" w:rsidRDefault="005B3E23" w:rsidP="005B3E23">
      <w:pPr>
        <w:spacing w:after="0" w:line="276" w:lineRule="auto"/>
        <w:ind w:firstLine="720"/>
        <w:jc w:val="both"/>
        <w:rPr>
          <w:rFonts w:ascii="Times New Roman" w:eastAsia="Times New Roman" w:hAnsi="Times New Roman" w:cs="Times New Roman"/>
          <w:color w:val="000000"/>
          <w:sz w:val="24"/>
          <w:szCs w:val="24"/>
        </w:rPr>
      </w:pPr>
      <w:r w:rsidRPr="005B3E23">
        <w:rPr>
          <w:rFonts w:ascii="Times New Roman" w:eastAsia="Times New Roman" w:hAnsi="Times New Roman" w:cs="Times New Roman"/>
          <w:color w:val="000000"/>
          <w:sz w:val="24"/>
          <w:szCs w:val="24"/>
        </w:rPr>
        <w:t>Программа состоит из обязательной и вариативной частей. Обязательная часть ОП ДО оформлена с учетом ФОП ДО. Вариативная часть включает парциальные программы, которые отражают специфику детского сада, индивидуальные потребности воспитанников, мнение их родителей и условия, в которых проходит педагогический процесс.</w:t>
      </w:r>
    </w:p>
    <w:p w14:paraId="40795979" w14:textId="77777777" w:rsidR="005B3E23" w:rsidRPr="005B3E23" w:rsidRDefault="005B3E23" w:rsidP="005B3E23">
      <w:pPr>
        <w:shd w:val="clear" w:color="auto" w:fill="FFFFFF"/>
        <w:spacing w:after="0" w:line="276" w:lineRule="auto"/>
        <w:ind w:firstLine="720"/>
        <w:jc w:val="both"/>
        <w:rPr>
          <w:rFonts w:ascii="Times New Roman" w:eastAsia="Times New Roman" w:hAnsi="Times New Roman" w:cs="Times New Roman"/>
          <w:sz w:val="24"/>
          <w:szCs w:val="24"/>
          <w:shd w:val="clear" w:color="auto" w:fill="FFFFFF"/>
        </w:rPr>
      </w:pPr>
      <w:r w:rsidRPr="005B3E23">
        <w:rPr>
          <w:rFonts w:ascii="Times New Roman" w:eastAsia="Times New Roman" w:hAnsi="Times New Roman" w:cs="Times New Roman"/>
          <w:color w:val="000000"/>
          <w:sz w:val="24"/>
          <w:szCs w:val="24"/>
        </w:rPr>
        <w:t xml:space="preserve">Образовательный процесс для детей с ОВЗ осуществляется в соответствии с адаптированной образовательной программой дошкольного образования МКДОУ Детский сад </w:t>
      </w:r>
      <w:r w:rsidR="00521C8C">
        <w:rPr>
          <w:rFonts w:ascii="Times New Roman" w:eastAsia="Times New Roman" w:hAnsi="Times New Roman" w:cs="Times New Roman"/>
          <w:color w:val="000000"/>
          <w:sz w:val="24"/>
          <w:szCs w:val="24"/>
        </w:rPr>
        <w:t>№11 «Колокольчик</w:t>
      </w:r>
      <w:r w:rsidRPr="005B3E23">
        <w:rPr>
          <w:rFonts w:ascii="Times New Roman" w:eastAsia="Times New Roman" w:hAnsi="Times New Roman" w:cs="Times New Roman"/>
          <w:color w:val="000000"/>
          <w:sz w:val="24"/>
          <w:szCs w:val="24"/>
        </w:rPr>
        <w:t xml:space="preserve">» для детей </w:t>
      </w:r>
      <w:r w:rsidRPr="005B3E23">
        <w:rPr>
          <w:rFonts w:ascii="Times New Roman" w:eastAsia="Times New Roman" w:hAnsi="Times New Roman" w:cs="Times New Roman"/>
          <w:sz w:val="24"/>
          <w:szCs w:val="24"/>
          <w:shd w:val="clear" w:color="auto" w:fill="FFFFFF"/>
        </w:rPr>
        <w:t>с задержкой психического развития, Адаптированная образовательная программа дошкольного образования для обучающихся с умственной отсталостью.</w:t>
      </w:r>
    </w:p>
    <w:p w14:paraId="0A6A3AC5" w14:textId="77777777" w:rsidR="005B3E23" w:rsidRPr="005B3E23" w:rsidRDefault="005B3E23" w:rsidP="005B3E23">
      <w:pPr>
        <w:shd w:val="clear" w:color="auto" w:fill="FFFFFF"/>
        <w:spacing w:after="0" w:line="276" w:lineRule="auto"/>
        <w:ind w:firstLine="720"/>
        <w:jc w:val="both"/>
        <w:rPr>
          <w:rFonts w:ascii="Times New Roman" w:eastAsia="Times New Roman" w:hAnsi="Times New Roman" w:cs="Times New Roman"/>
          <w:sz w:val="24"/>
          <w:szCs w:val="24"/>
          <w:lang w:eastAsia="ru-RU"/>
        </w:rPr>
      </w:pPr>
      <w:r w:rsidRPr="005B3E23">
        <w:rPr>
          <w:rFonts w:ascii="Times New Roman" w:eastAsia="Times New Roman" w:hAnsi="Times New Roman" w:cs="Times New Roman"/>
          <w:color w:val="000000"/>
          <w:sz w:val="24"/>
          <w:szCs w:val="24"/>
        </w:rPr>
        <w:lastRenderedPageBreak/>
        <w:t>Образовательная деятельность по ОП ДО осуществляется в группах общеразвивающей направленности, по ОАП ДО - в группах комбинированной направленности.</w:t>
      </w:r>
    </w:p>
    <w:p w14:paraId="285D59CE" w14:textId="77777777" w:rsidR="0036564D" w:rsidRPr="0036564D" w:rsidRDefault="0036564D" w:rsidP="0036564D">
      <w:pPr>
        <w:autoSpaceDE w:val="0"/>
        <w:autoSpaceDN w:val="0"/>
        <w:adjustRightInd w:val="0"/>
        <w:spacing w:after="0" w:line="240" w:lineRule="auto"/>
        <w:ind w:left="360"/>
        <w:jc w:val="center"/>
        <w:rPr>
          <w:rFonts w:ascii="Times New Roman" w:eastAsiaTheme="minorEastAsia" w:hAnsi="Times New Roman" w:cs="Times New Roman"/>
          <w:b/>
          <w:bCs/>
          <w:color w:val="000000"/>
          <w:sz w:val="24"/>
          <w:szCs w:val="24"/>
          <w:lang w:eastAsia="ru-RU"/>
        </w:rPr>
      </w:pPr>
    </w:p>
    <w:p w14:paraId="204AFD31" w14:textId="77777777" w:rsidR="001E0270" w:rsidRDefault="00521C8C" w:rsidP="00521C8C">
      <w:pPr>
        <w:shd w:val="clear" w:color="auto" w:fill="FFFFFF"/>
        <w:spacing w:after="0" w:line="276" w:lineRule="auto"/>
        <w:contextualSpacing/>
        <w:jc w:val="both"/>
        <w:rPr>
          <w:rFonts w:hAnsi="Times New Roman" w:cs="Times New Roman"/>
          <w:color w:val="000000"/>
          <w:sz w:val="24"/>
          <w:szCs w:val="24"/>
        </w:rPr>
      </w:pPr>
      <w:r>
        <w:rPr>
          <w:rFonts w:ascii="Times New Roman" w:eastAsiaTheme="minorEastAsia" w:hAnsi="Times New Roman" w:cs="Times New Roman"/>
          <w:b/>
          <w:bCs/>
          <w:color w:val="000000"/>
          <w:sz w:val="24"/>
          <w:szCs w:val="24"/>
          <w:lang w:eastAsia="ru-RU"/>
        </w:rPr>
        <w:t xml:space="preserve">      </w:t>
      </w:r>
      <w:r w:rsidR="00686901">
        <w:rPr>
          <w:rFonts w:hAnsi="Times New Roman" w:cs="Times New Roman"/>
          <w:color w:val="000000"/>
          <w:sz w:val="24"/>
          <w:szCs w:val="24"/>
        </w:rPr>
        <w:t>Образовательная</w:t>
      </w:r>
      <w:r w:rsidR="00686901">
        <w:rPr>
          <w:rFonts w:hAnsi="Times New Roman" w:cs="Times New Roman"/>
          <w:color w:val="000000"/>
          <w:sz w:val="24"/>
          <w:szCs w:val="24"/>
        </w:rPr>
        <w:t xml:space="preserve"> </w:t>
      </w:r>
      <w:r w:rsidR="00686901">
        <w:rPr>
          <w:rFonts w:hAnsi="Times New Roman" w:cs="Times New Roman"/>
          <w:color w:val="000000"/>
          <w:sz w:val="24"/>
          <w:szCs w:val="24"/>
        </w:rPr>
        <w:t>деятельность</w:t>
      </w:r>
      <w:r w:rsidR="00686901">
        <w:rPr>
          <w:rFonts w:hAnsi="Times New Roman" w:cs="Times New Roman"/>
          <w:color w:val="000000"/>
          <w:sz w:val="24"/>
          <w:szCs w:val="24"/>
        </w:rPr>
        <w:t xml:space="preserve"> </w:t>
      </w:r>
      <w:r w:rsidR="00686901">
        <w:rPr>
          <w:rFonts w:hAnsi="Times New Roman" w:cs="Times New Roman"/>
          <w:color w:val="000000"/>
          <w:sz w:val="24"/>
          <w:szCs w:val="24"/>
        </w:rPr>
        <w:t>по ОП ДО осуществляется</w:t>
      </w:r>
      <w:r w:rsidR="00686901">
        <w:rPr>
          <w:rFonts w:hAnsi="Times New Roman" w:cs="Times New Roman"/>
          <w:color w:val="000000"/>
          <w:sz w:val="24"/>
          <w:szCs w:val="24"/>
        </w:rPr>
        <w:t xml:space="preserve"> </w:t>
      </w:r>
      <w:r w:rsidR="00686901">
        <w:rPr>
          <w:rFonts w:hAnsi="Times New Roman" w:cs="Times New Roman"/>
          <w:color w:val="000000"/>
          <w:sz w:val="24"/>
          <w:szCs w:val="24"/>
        </w:rPr>
        <w:t>в группах</w:t>
      </w:r>
      <w:r w:rsidR="00686901">
        <w:rPr>
          <w:rFonts w:hAnsi="Times New Roman" w:cs="Times New Roman"/>
          <w:color w:val="000000"/>
          <w:sz w:val="24"/>
          <w:szCs w:val="24"/>
        </w:rPr>
        <w:t xml:space="preserve"> </w:t>
      </w:r>
      <w:r w:rsidR="00686901">
        <w:rPr>
          <w:rFonts w:hAnsi="Times New Roman" w:cs="Times New Roman"/>
          <w:color w:val="000000"/>
          <w:sz w:val="24"/>
          <w:szCs w:val="24"/>
        </w:rPr>
        <w:t>общеразвивающей</w:t>
      </w:r>
      <w:r w:rsidR="00686901">
        <w:rPr>
          <w:rFonts w:hAnsi="Times New Roman" w:cs="Times New Roman"/>
          <w:color w:val="000000"/>
          <w:sz w:val="24"/>
          <w:szCs w:val="24"/>
        </w:rPr>
        <w:t xml:space="preserve"> </w:t>
      </w:r>
      <w:r w:rsidR="00686901">
        <w:rPr>
          <w:rFonts w:hAnsi="Times New Roman" w:cs="Times New Roman"/>
          <w:color w:val="000000"/>
          <w:sz w:val="24"/>
          <w:szCs w:val="24"/>
        </w:rPr>
        <w:t>и комбинированной</w:t>
      </w:r>
      <w:r w:rsidR="00686901">
        <w:rPr>
          <w:rFonts w:hAnsi="Times New Roman" w:cs="Times New Roman"/>
          <w:color w:val="000000"/>
          <w:sz w:val="24"/>
          <w:szCs w:val="24"/>
        </w:rPr>
        <w:t xml:space="preserve"> </w:t>
      </w:r>
      <w:r w:rsidR="00686901">
        <w:rPr>
          <w:rFonts w:hAnsi="Times New Roman" w:cs="Times New Roman"/>
          <w:color w:val="000000"/>
          <w:sz w:val="24"/>
          <w:szCs w:val="24"/>
        </w:rPr>
        <w:t>направленности</w:t>
      </w:r>
      <w:r w:rsidR="001E0270">
        <w:rPr>
          <w:rFonts w:ascii="Times New Roman" w:hAnsi="Times New Roman" w:cs="Times New Roman"/>
          <w:color w:val="000000"/>
          <w:sz w:val="24"/>
          <w:szCs w:val="24"/>
        </w:rPr>
        <w:t xml:space="preserve"> (с 1 марта 2024 г.)</w:t>
      </w:r>
      <w:r w:rsidR="00686901">
        <w:rPr>
          <w:rFonts w:hAnsi="Times New Roman" w:cs="Times New Roman"/>
          <w:color w:val="000000"/>
          <w:sz w:val="24"/>
          <w:szCs w:val="24"/>
        </w:rPr>
        <w:t xml:space="preserve">. </w:t>
      </w:r>
      <w:r w:rsidR="00686901">
        <w:rPr>
          <w:rFonts w:hAnsi="Times New Roman" w:cs="Times New Roman"/>
          <w:color w:val="000000"/>
          <w:sz w:val="24"/>
          <w:szCs w:val="24"/>
        </w:rPr>
        <w:t>В детском</w:t>
      </w:r>
      <w:r w:rsidR="00686901">
        <w:rPr>
          <w:rFonts w:hAnsi="Times New Roman" w:cs="Times New Roman"/>
          <w:color w:val="000000"/>
          <w:sz w:val="24"/>
          <w:szCs w:val="24"/>
        </w:rPr>
        <w:t xml:space="preserve"> </w:t>
      </w:r>
      <w:r w:rsidR="00686901">
        <w:rPr>
          <w:rFonts w:hAnsi="Times New Roman" w:cs="Times New Roman"/>
          <w:color w:val="000000"/>
          <w:sz w:val="24"/>
          <w:szCs w:val="24"/>
        </w:rPr>
        <w:t>саду</w:t>
      </w:r>
      <w:r w:rsidR="00686901">
        <w:rPr>
          <w:rFonts w:hAnsi="Times New Roman" w:cs="Times New Roman"/>
          <w:color w:val="000000"/>
          <w:sz w:val="24"/>
          <w:szCs w:val="24"/>
        </w:rPr>
        <w:t xml:space="preserve"> </w:t>
      </w:r>
      <w:r w:rsidR="00686901">
        <w:rPr>
          <w:rFonts w:hAnsi="Times New Roman" w:cs="Times New Roman"/>
          <w:color w:val="000000"/>
          <w:sz w:val="24"/>
          <w:szCs w:val="24"/>
        </w:rPr>
        <w:t>функционируют</w:t>
      </w:r>
      <w:r w:rsidR="00686901">
        <w:rPr>
          <w:rFonts w:hAnsi="Times New Roman" w:cs="Times New Roman"/>
          <w:color w:val="000000"/>
          <w:sz w:val="24"/>
          <w:szCs w:val="24"/>
        </w:rPr>
        <w:t xml:space="preserve"> </w:t>
      </w:r>
      <w:r w:rsidR="00C53FFA" w:rsidRPr="00C53FFA">
        <w:rPr>
          <w:rFonts w:ascii="Times New Roman" w:hAnsi="Times New Roman" w:cs="Times New Roman"/>
          <w:color w:val="000000"/>
          <w:sz w:val="24"/>
          <w:szCs w:val="24"/>
        </w:rPr>
        <w:t>5</w:t>
      </w:r>
      <w:r w:rsidR="00686901" w:rsidRPr="00C53FFA">
        <w:rPr>
          <w:rFonts w:ascii="Times New Roman" w:hAnsi="Times New Roman" w:cs="Times New Roman"/>
          <w:color w:val="000000"/>
          <w:sz w:val="24"/>
          <w:szCs w:val="24"/>
        </w:rPr>
        <w:t> </w:t>
      </w:r>
      <w:r w:rsidR="00686901">
        <w:rPr>
          <w:rFonts w:hAnsi="Times New Roman" w:cs="Times New Roman"/>
          <w:color w:val="000000"/>
          <w:sz w:val="24"/>
          <w:szCs w:val="24"/>
        </w:rPr>
        <w:t>возрастных</w:t>
      </w:r>
      <w:r w:rsidR="00686901">
        <w:rPr>
          <w:rFonts w:hAnsi="Times New Roman" w:cs="Times New Roman"/>
          <w:color w:val="000000"/>
          <w:sz w:val="24"/>
          <w:szCs w:val="24"/>
        </w:rPr>
        <w:t xml:space="preserve"> </w:t>
      </w:r>
      <w:r w:rsidR="00686901">
        <w:rPr>
          <w:rFonts w:hAnsi="Times New Roman" w:cs="Times New Roman"/>
          <w:color w:val="000000"/>
          <w:sz w:val="24"/>
          <w:szCs w:val="24"/>
        </w:rPr>
        <w:t>групп</w:t>
      </w:r>
      <w:r w:rsidR="00686901">
        <w:rPr>
          <w:rFonts w:hAnsi="Times New Roman" w:cs="Times New Roman"/>
          <w:color w:val="000000"/>
          <w:sz w:val="24"/>
          <w:szCs w:val="24"/>
        </w:rPr>
        <w:t xml:space="preserve">. </w:t>
      </w:r>
    </w:p>
    <w:p w14:paraId="77E013F8" w14:textId="77777777" w:rsidR="00686901" w:rsidRDefault="00686901" w:rsidP="00686901">
      <w:pPr>
        <w:shd w:val="clear" w:color="auto" w:fill="FFFFFF"/>
        <w:spacing w:after="0" w:line="276" w:lineRule="auto"/>
        <w:ind w:firstLine="709"/>
        <w:contextualSpacing/>
        <w:jc w:val="both"/>
        <w:rPr>
          <w:rFonts w:hAnsi="Times New Roman" w:cs="Times New Roman"/>
          <w:color w:val="000000"/>
          <w:sz w:val="24"/>
          <w:szCs w:val="24"/>
        </w:rPr>
      </w:pPr>
      <w:r>
        <w:rPr>
          <w:rFonts w:hAnsi="Times New Roman" w:cs="Times New Roman"/>
          <w:color w:val="000000"/>
          <w:sz w:val="24"/>
          <w:szCs w:val="24"/>
        </w:rPr>
        <w:t>Из них</w:t>
      </w:r>
      <w:r>
        <w:rPr>
          <w:rFonts w:hAnsi="Times New Roman" w:cs="Times New Roman"/>
          <w:color w:val="000000"/>
          <w:sz w:val="24"/>
          <w:szCs w:val="24"/>
        </w:rPr>
        <w:t>:</w:t>
      </w:r>
    </w:p>
    <w:tbl>
      <w:tblPr>
        <w:tblW w:w="0" w:type="auto"/>
        <w:jc w:val="center"/>
        <w:tblCellMar>
          <w:top w:w="15" w:type="dxa"/>
          <w:left w:w="15" w:type="dxa"/>
          <w:bottom w:w="15" w:type="dxa"/>
          <w:right w:w="15" w:type="dxa"/>
        </w:tblCellMar>
        <w:tblLook w:val="0600" w:firstRow="0" w:lastRow="0" w:firstColumn="0" w:lastColumn="0" w:noHBand="1" w:noVBand="1"/>
      </w:tblPr>
      <w:tblGrid>
        <w:gridCol w:w="2097"/>
        <w:gridCol w:w="2482"/>
        <w:gridCol w:w="2007"/>
        <w:gridCol w:w="1958"/>
      </w:tblGrid>
      <w:tr w:rsidR="00C53FFA" w14:paraId="029C1C5E" w14:textId="77777777" w:rsidTr="00C53FFA">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A6B02C2" w14:textId="77777777" w:rsidR="00C53FFA" w:rsidRDefault="00C53FFA" w:rsidP="00F84B41">
            <w:pPr>
              <w:jc w:val="center"/>
              <w:rPr>
                <w:rFonts w:hAnsi="Times New Roman" w:cs="Times New Roman"/>
                <w:b/>
                <w:bCs/>
                <w:color w:val="000000"/>
                <w:sz w:val="24"/>
                <w:szCs w:val="24"/>
              </w:rPr>
            </w:pPr>
            <w:r>
              <w:rPr>
                <w:rFonts w:hAnsi="Times New Roman" w:cs="Times New Roman"/>
                <w:b/>
                <w:bCs/>
                <w:color w:val="000000"/>
                <w:sz w:val="24"/>
                <w:szCs w:val="24"/>
              </w:rPr>
              <w:t>Направление</w:t>
            </w:r>
          </w:p>
        </w:tc>
        <w:tc>
          <w:tcPr>
            <w:tcW w:w="0" w:type="auto"/>
            <w:tcBorders>
              <w:top w:val="single" w:sz="6" w:space="0" w:color="000000"/>
              <w:left w:val="single" w:sz="6" w:space="0" w:color="000000"/>
              <w:bottom w:val="single" w:sz="6" w:space="0" w:color="000000"/>
              <w:right w:val="single" w:sz="6" w:space="0" w:color="000000"/>
            </w:tcBorders>
            <w:vAlign w:val="center"/>
          </w:tcPr>
          <w:p w14:paraId="2655BB72" w14:textId="77777777" w:rsidR="00C53FFA" w:rsidRDefault="00C53FFA" w:rsidP="00F84B41">
            <w:pPr>
              <w:jc w:val="center"/>
              <w:rPr>
                <w:rFonts w:hAnsi="Times New Roman" w:cs="Times New Roman"/>
                <w:b/>
                <w:bCs/>
                <w:color w:val="000000"/>
                <w:sz w:val="24"/>
                <w:szCs w:val="24"/>
              </w:rPr>
            </w:pPr>
            <w:r>
              <w:rPr>
                <w:rFonts w:hAnsi="Times New Roman" w:cs="Times New Roman"/>
                <w:b/>
                <w:bCs/>
                <w:color w:val="000000"/>
                <w:sz w:val="24"/>
                <w:szCs w:val="24"/>
              </w:rPr>
              <w:t>Возраст</w:t>
            </w:r>
          </w:p>
        </w:tc>
        <w:tc>
          <w:tcPr>
            <w:tcW w:w="0" w:type="auto"/>
            <w:tcBorders>
              <w:top w:val="single" w:sz="6" w:space="0" w:color="000000"/>
              <w:left w:val="single" w:sz="6" w:space="0" w:color="000000"/>
              <w:bottom w:val="single" w:sz="6" w:space="0" w:color="000000"/>
              <w:right w:val="single" w:sz="6" w:space="0" w:color="000000"/>
            </w:tcBorders>
            <w:vAlign w:val="center"/>
          </w:tcPr>
          <w:p w14:paraId="4204DEA1" w14:textId="77777777" w:rsidR="00C53FFA" w:rsidRDefault="00C53FFA" w:rsidP="00F84B41">
            <w:pPr>
              <w:jc w:val="center"/>
              <w:rPr>
                <w:rFonts w:hAnsi="Times New Roman" w:cs="Times New Roman"/>
                <w:b/>
                <w:bCs/>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групп</w:t>
            </w:r>
          </w:p>
        </w:tc>
        <w:tc>
          <w:tcPr>
            <w:tcW w:w="0" w:type="auto"/>
            <w:tcBorders>
              <w:top w:val="single" w:sz="6" w:space="0" w:color="000000"/>
              <w:left w:val="single" w:sz="6" w:space="0" w:color="000000"/>
              <w:bottom w:val="single" w:sz="6" w:space="0" w:color="000000"/>
              <w:right w:val="single" w:sz="6" w:space="0" w:color="000000"/>
            </w:tcBorders>
            <w:vAlign w:val="center"/>
          </w:tcPr>
          <w:p w14:paraId="4FDD94A3" w14:textId="77777777" w:rsidR="00C53FFA" w:rsidRDefault="00C53FFA" w:rsidP="00F84B41">
            <w:pPr>
              <w:jc w:val="center"/>
              <w:rPr>
                <w:rFonts w:hAnsi="Times New Roman" w:cs="Times New Roman"/>
                <w:b/>
                <w:bCs/>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детей</w:t>
            </w:r>
          </w:p>
        </w:tc>
      </w:tr>
      <w:tr w:rsidR="00C53FFA" w14:paraId="042BD4CA" w14:textId="77777777" w:rsidTr="00C53FF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F8EBE2" w14:textId="77777777" w:rsidR="00C53FFA" w:rsidRDefault="00C53FFA" w:rsidP="00F84B41">
            <w:r>
              <w:rPr>
                <w:rFonts w:hAnsi="Times New Roman" w:cs="Times New Roman"/>
                <w:color w:val="000000"/>
                <w:sz w:val="24"/>
                <w:szCs w:val="24"/>
              </w:rPr>
              <w:t>Общеразвивающее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7E1D9D" w14:textId="77777777" w:rsidR="00C53FFA" w:rsidRPr="00C53FFA" w:rsidRDefault="00C53FFA" w:rsidP="00F84B41">
            <w:pPr>
              <w:rPr>
                <w:rFonts w:ascii="Times New Roman" w:hAnsi="Times New Roman" w:cs="Times New Roman"/>
              </w:rPr>
            </w:pPr>
            <w:r>
              <w:rPr>
                <w:rFonts w:ascii="Times New Roman" w:hAnsi="Times New Roman" w:cs="Times New Roman"/>
              </w:rPr>
              <w:t>Группа раннего возраста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42D8B8" w14:textId="77777777" w:rsidR="00C53FFA" w:rsidRPr="00C53FFA" w:rsidRDefault="00C53FFA" w:rsidP="00F84B41">
            <w:pPr>
              <w:rPr>
                <w:rFonts w:ascii="Times New Roman" w:hAnsi="Times New Roman" w:cs="Times New Roman"/>
              </w:rPr>
            </w:pPr>
            <w:r w:rsidRPr="00C53FFA">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80C5AA" w14:textId="77777777" w:rsidR="00C53FFA" w:rsidRPr="00C53FFA" w:rsidRDefault="00521C8C" w:rsidP="00F84B41">
            <w:pPr>
              <w:rPr>
                <w:rFonts w:ascii="Times New Roman" w:hAnsi="Times New Roman" w:cs="Times New Roman"/>
              </w:rPr>
            </w:pPr>
            <w:r>
              <w:rPr>
                <w:rFonts w:ascii="Times New Roman" w:hAnsi="Times New Roman" w:cs="Times New Roman"/>
              </w:rPr>
              <w:t>21</w:t>
            </w:r>
          </w:p>
        </w:tc>
      </w:tr>
      <w:tr w:rsidR="00C53FFA" w14:paraId="0293CD65" w14:textId="77777777" w:rsidTr="00C53FF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8F0E8B" w14:textId="77777777" w:rsidR="00C53FFA" w:rsidRDefault="00C53FFA" w:rsidP="00F84B4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2DB713" w14:textId="77777777" w:rsidR="00C53FFA" w:rsidRDefault="00D250E1" w:rsidP="00F84B41">
            <w:r>
              <w:rPr>
                <w:rFonts w:hAnsi="Times New Roman" w:cs="Times New Roman"/>
                <w:color w:val="000000"/>
                <w:sz w:val="24"/>
                <w:szCs w:val="24"/>
              </w:rPr>
              <w:t>Младшая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D51FCF" w14:textId="77777777" w:rsidR="00C53FFA" w:rsidRPr="00C53FFA" w:rsidRDefault="00C53FFA" w:rsidP="00F84B41">
            <w:pPr>
              <w:rPr>
                <w:rFonts w:ascii="Times New Roman" w:hAnsi="Times New Roman" w:cs="Times New Roman"/>
              </w:rPr>
            </w:pPr>
            <w:r w:rsidRPr="00C53FFA">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31FBBF" w14:textId="77777777" w:rsidR="00C53FFA" w:rsidRPr="00C53FFA" w:rsidRDefault="00D250E1" w:rsidP="00F84B41">
            <w:pPr>
              <w:rPr>
                <w:rFonts w:ascii="Times New Roman" w:hAnsi="Times New Roman" w:cs="Times New Roman"/>
              </w:rPr>
            </w:pPr>
            <w:r>
              <w:rPr>
                <w:rFonts w:ascii="Times New Roman" w:hAnsi="Times New Roman" w:cs="Times New Roman"/>
              </w:rPr>
              <w:t>21</w:t>
            </w:r>
          </w:p>
        </w:tc>
      </w:tr>
      <w:tr w:rsidR="00C53FFA" w14:paraId="3A7F29FD" w14:textId="77777777" w:rsidTr="00C53FF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3B4AAB" w14:textId="77777777" w:rsidR="00C53FFA" w:rsidRDefault="00C53FFA" w:rsidP="00F84B4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AC7E0E" w14:textId="77777777" w:rsidR="00C53FFA" w:rsidRDefault="00C53FFA" w:rsidP="00F84B41">
            <w:r>
              <w:rPr>
                <w:rFonts w:hAnsi="Times New Roman" w:cs="Times New Roman"/>
                <w:color w:val="000000"/>
                <w:sz w:val="24"/>
                <w:szCs w:val="24"/>
              </w:rPr>
              <w:t>Старшая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6CBA45" w14:textId="77777777" w:rsidR="00C53FFA" w:rsidRPr="00C53FFA" w:rsidRDefault="00C53FFA" w:rsidP="00F84B41">
            <w:pPr>
              <w:rPr>
                <w:rFonts w:ascii="Times New Roman" w:hAnsi="Times New Roman" w:cs="Times New Roman"/>
              </w:rPr>
            </w:pPr>
            <w:r w:rsidRPr="00C53FFA">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32EB72" w14:textId="77777777" w:rsidR="00C53FFA" w:rsidRPr="00C53FFA" w:rsidRDefault="00521C8C" w:rsidP="00F84B41">
            <w:pPr>
              <w:rPr>
                <w:rFonts w:ascii="Times New Roman" w:hAnsi="Times New Roman" w:cs="Times New Roman"/>
              </w:rPr>
            </w:pPr>
            <w:r>
              <w:rPr>
                <w:rFonts w:ascii="Times New Roman" w:hAnsi="Times New Roman" w:cs="Times New Roman"/>
              </w:rPr>
              <w:t>20</w:t>
            </w:r>
          </w:p>
        </w:tc>
      </w:tr>
      <w:tr w:rsidR="00C53FFA" w14:paraId="5286A476" w14:textId="77777777" w:rsidTr="00C53FF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7AA3E1" w14:textId="77777777" w:rsidR="00C53FFA" w:rsidRDefault="00C53FFA" w:rsidP="00F84B41">
            <w:r>
              <w:rPr>
                <w:rFonts w:hAnsi="Times New Roman" w:cs="Times New Roman"/>
                <w:color w:val="000000"/>
                <w:sz w:val="24"/>
                <w:szCs w:val="24"/>
              </w:rPr>
              <w:t>Комбинированное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DC7D3" w14:textId="77777777" w:rsidR="00C53FFA" w:rsidRDefault="00D250E1" w:rsidP="00F84B41">
            <w:r>
              <w:rPr>
                <w:rFonts w:hAnsi="Times New Roman" w:cs="Times New Roman"/>
                <w:color w:val="000000"/>
                <w:sz w:val="24"/>
                <w:szCs w:val="24"/>
              </w:rPr>
              <w:t>Средняя</w:t>
            </w:r>
            <w:r>
              <w:rPr>
                <w:rFonts w:hAnsi="Times New Roman" w:cs="Times New Roman"/>
                <w:color w:val="000000"/>
                <w:sz w:val="24"/>
                <w:szCs w:val="24"/>
              </w:rPr>
              <w:t xml:space="preserve"> </w:t>
            </w:r>
            <w:r w:rsidR="00C53FFA">
              <w:rPr>
                <w:rFonts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17E8BB" w14:textId="77777777" w:rsidR="00C53FFA" w:rsidRPr="00C53FFA" w:rsidRDefault="00C53FFA" w:rsidP="00F84B41">
            <w:pPr>
              <w:rPr>
                <w:rFonts w:ascii="Times New Roman" w:hAnsi="Times New Roman" w:cs="Times New Roman"/>
              </w:rPr>
            </w:pPr>
            <w:r w:rsidRPr="00C53FFA">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482A2C" w14:textId="77777777" w:rsidR="00C53FFA" w:rsidRPr="00C53FFA" w:rsidRDefault="00D250E1" w:rsidP="00F84B41">
            <w:pPr>
              <w:rPr>
                <w:rFonts w:ascii="Times New Roman" w:hAnsi="Times New Roman" w:cs="Times New Roman"/>
              </w:rPr>
            </w:pPr>
            <w:r>
              <w:rPr>
                <w:rFonts w:ascii="Times New Roman" w:hAnsi="Times New Roman" w:cs="Times New Roman"/>
              </w:rPr>
              <w:t>16</w:t>
            </w:r>
          </w:p>
        </w:tc>
      </w:tr>
      <w:tr w:rsidR="00C53FFA" w14:paraId="02A5CF87" w14:textId="77777777" w:rsidTr="00C53FFA">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6031D7" w14:textId="77777777" w:rsidR="00C53FFA" w:rsidRDefault="00C53FFA" w:rsidP="00F84B4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B8F6" w14:textId="77777777" w:rsidR="00C53FFA" w:rsidRDefault="00C53FFA" w:rsidP="00F84B41">
            <w:r>
              <w:rPr>
                <w:rFonts w:hAnsi="Times New Roman" w:cs="Times New Roman"/>
                <w:color w:val="000000"/>
                <w:sz w:val="24"/>
                <w:szCs w:val="24"/>
              </w:rPr>
              <w:t>Подготовительная</w:t>
            </w:r>
            <w:r>
              <w:rPr>
                <w:rFonts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185D28" w14:textId="77777777" w:rsidR="00C53FFA" w:rsidRPr="00C53FFA" w:rsidRDefault="00C53FFA" w:rsidP="00F84B41">
            <w:pPr>
              <w:rPr>
                <w:rFonts w:ascii="Times New Roman" w:hAnsi="Times New Roman" w:cs="Times New Roman"/>
              </w:rPr>
            </w:pPr>
            <w:r w:rsidRPr="00C53FFA">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BA8C52" w14:textId="77777777" w:rsidR="00C53FFA" w:rsidRPr="00C53FFA" w:rsidRDefault="00521C8C" w:rsidP="00F84B41">
            <w:pPr>
              <w:rPr>
                <w:rFonts w:ascii="Times New Roman" w:hAnsi="Times New Roman" w:cs="Times New Roman"/>
              </w:rPr>
            </w:pPr>
            <w:r>
              <w:rPr>
                <w:rFonts w:ascii="Times New Roman" w:hAnsi="Times New Roman" w:cs="Times New Roman"/>
              </w:rPr>
              <w:t>21</w:t>
            </w:r>
          </w:p>
        </w:tc>
      </w:tr>
      <w:tr w:rsidR="00C53FFA" w14:paraId="546A258A" w14:textId="77777777" w:rsidTr="00C53FFA">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172830" w14:textId="77777777" w:rsidR="00C53FFA" w:rsidRDefault="00C53FFA" w:rsidP="00F84B41">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D917B" w14:textId="77777777" w:rsidR="00C53FFA" w:rsidRPr="00C53FFA" w:rsidRDefault="00C53FFA" w:rsidP="00F84B41">
            <w:pPr>
              <w:rPr>
                <w:rFonts w:ascii="Times New Roman" w:hAnsi="Times New Roman" w:cs="Times New Roman"/>
              </w:rPr>
            </w:pPr>
            <w:r w:rsidRPr="00C53FFA">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2F693" w14:textId="77777777" w:rsidR="00C53FFA" w:rsidRPr="00C53FFA" w:rsidRDefault="00521C8C" w:rsidP="00F84B41">
            <w:pPr>
              <w:rPr>
                <w:rFonts w:ascii="Times New Roman" w:hAnsi="Times New Roman" w:cs="Times New Roman"/>
              </w:rPr>
            </w:pPr>
            <w:r>
              <w:rPr>
                <w:rFonts w:ascii="Times New Roman" w:hAnsi="Times New Roman" w:cs="Times New Roman"/>
              </w:rPr>
              <w:t>99</w:t>
            </w:r>
          </w:p>
        </w:tc>
      </w:tr>
    </w:tbl>
    <w:p w14:paraId="072F0B8F" w14:textId="77777777" w:rsidR="00686901" w:rsidRPr="0036564D" w:rsidRDefault="00686901" w:rsidP="0036564D">
      <w:pPr>
        <w:shd w:val="clear" w:color="auto" w:fill="FFFFFF"/>
        <w:spacing w:after="0" w:line="276" w:lineRule="auto"/>
        <w:contextualSpacing/>
        <w:jc w:val="both"/>
        <w:rPr>
          <w:rFonts w:ascii="Times New Roman" w:eastAsiaTheme="minorEastAsia" w:hAnsi="Times New Roman" w:cs="Times New Roman"/>
          <w:sz w:val="24"/>
          <w:szCs w:val="24"/>
          <w:lang w:eastAsia="ru-RU"/>
        </w:rPr>
      </w:pPr>
    </w:p>
    <w:p w14:paraId="32DB1A0F"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sz w:val="24"/>
          <w:szCs w:val="24"/>
          <w:lang w:eastAsia="ru-RU"/>
        </w:rPr>
        <w:t>Сохранение и укрепление здоровья</w:t>
      </w:r>
      <w:r w:rsidRPr="0036564D">
        <w:rPr>
          <w:rFonts w:ascii="Times New Roman" w:eastAsiaTheme="minorEastAsia" w:hAnsi="Times New Roman" w:cs="Times New Roman"/>
          <w:sz w:val="24"/>
          <w:szCs w:val="24"/>
          <w:lang w:eastAsia="ru-RU"/>
        </w:rPr>
        <w:t xml:space="preserve"> детей является одним из основных направлений в системе деятельности нашего дошкольного учреждения. Систематически и планомерно в процессе образовательной деятельности используются здоровьесберегающие технологии: зрительная и пальчиковая, дыхательная гимнастики, точечный массаж, гимнастика после сна, закаливающие процедуры (обширное умывание, босохождение в летний период). Спортивные праздники, развлечения, дни здоровья, туристические слеты, спартакиады, организуемые для воспитанников и их родителей, способствуют решению задач по сохранению и укреплению здоровья детей. </w:t>
      </w:r>
    </w:p>
    <w:p w14:paraId="1A837244" w14:textId="77777777" w:rsidR="0036564D" w:rsidRPr="0036564D" w:rsidRDefault="0036564D" w:rsidP="0036564D">
      <w:pPr>
        <w:spacing w:after="0" w:line="276" w:lineRule="auto"/>
        <w:ind w:firstLine="709"/>
        <w:jc w:val="both"/>
        <w:rPr>
          <w:rFonts w:ascii="Times New Roman" w:eastAsiaTheme="minorEastAsia" w:hAnsi="Times New Roman" w:cs="Times New Roman"/>
          <w:sz w:val="23"/>
          <w:szCs w:val="23"/>
          <w:lang w:eastAsia="ru-RU"/>
        </w:rPr>
      </w:pPr>
      <w:r w:rsidRPr="0036564D">
        <w:rPr>
          <w:rFonts w:ascii="Times New Roman" w:eastAsiaTheme="minorEastAsia" w:hAnsi="Times New Roman" w:cs="Times New Roman"/>
          <w:sz w:val="24"/>
          <w:szCs w:val="24"/>
          <w:lang w:eastAsia="ru-RU"/>
        </w:rPr>
        <w:t xml:space="preserve">Детский сад посещают </w:t>
      </w:r>
      <w:r w:rsidR="00D250E1">
        <w:rPr>
          <w:rFonts w:ascii="Times New Roman" w:eastAsiaTheme="minorEastAsia" w:hAnsi="Times New Roman" w:cs="Times New Roman"/>
          <w:sz w:val="24"/>
          <w:szCs w:val="24"/>
          <w:lang w:eastAsia="ru-RU"/>
        </w:rPr>
        <w:t>99</w:t>
      </w:r>
      <w:r w:rsidRPr="0036564D">
        <w:rPr>
          <w:rFonts w:ascii="Times New Roman" w:eastAsiaTheme="minorEastAsia" w:hAnsi="Times New Roman" w:cs="Times New Roman"/>
          <w:sz w:val="24"/>
          <w:szCs w:val="24"/>
          <w:lang w:eastAsia="ru-RU"/>
        </w:rPr>
        <w:t xml:space="preserve"> воспитанник</w:t>
      </w:r>
      <w:r w:rsidR="001E0270">
        <w:rPr>
          <w:rFonts w:ascii="Times New Roman" w:eastAsiaTheme="minorEastAsia" w:hAnsi="Times New Roman" w:cs="Times New Roman"/>
          <w:sz w:val="24"/>
          <w:szCs w:val="24"/>
          <w:lang w:eastAsia="ru-RU"/>
        </w:rPr>
        <w:t>а</w:t>
      </w:r>
      <w:r w:rsidRPr="0036564D">
        <w:rPr>
          <w:rFonts w:ascii="Times New Roman" w:eastAsiaTheme="minorEastAsia" w:hAnsi="Times New Roman" w:cs="Times New Roman"/>
          <w:sz w:val="24"/>
          <w:szCs w:val="24"/>
          <w:lang w:eastAsia="ru-RU"/>
        </w:rPr>
        <w:t xml:space="preserve"> в возрасте от 1,5 до 7 лет. </w:t>
      </w:r>
      <w:r w:rsidRPr="0036564D">
        <w:rPr>
          <w:rFonts w:ascii="Times New Roman" w:eastAsiaTheme="minorEastAsia" w:hAnsi="Times New Roman" w:cs="Times New Roman"/>
          <w:sz w:val="23"/>
          <w:szCs w:val="23"/>
          <w:lang w:eastAsia="ru-RU"/>
        </w:rPr>
        <w:t>В учреждении функционирует 5 возрастных групп общеразвивающей направленности (Таблица 1):</w:t>
      </w:r>
    </w:p>
    <w:p w14:paraId="3FC352C0" w14:textId="77777777" w:rsidR="0036564D" w:rsidRPr="0036564D" w:rsidRDefault="0036564D" w:rsidP="0036564D">
      <w:pPr>
        <w:spacing w:after="0" w:line="240" w:lineRule="auto"/>
        <w:ind w:firstLine="709"/>
        <w:jc w:val="center"/>
        <w:rPr>
          <w:rFonts w:ascii="Times New Roman" w:eastAsiaTheme="minorEastAsia" w:hAnsi="Times New Roman" w:cs="Times New Roman"/>
          <w:b/>
          <w:bCs/>
          <w:sz w:val="24"/>
          <w:szCs w:val="24"/>
          <w:lang w:eastAsia="ru-RU"/>
        </w:rPr>
      </w:pPr>
      <w:r w:rsidRPr="0036564D">
        <w:rPr>
          <w:rFonts w:ascii="Times New Roman" w:eastAsiaTheme="minorEastAsia" w:hAnsi="Times New Roman" w:cs="Times New Roman"/>
          <w:b/>
          <w:bCs/>
          <w:sz w:val="23"/>
          <w:szCs w:val="23"/>
          <w:lang w:eastAsia="ru-RU"/>
        </w:rPr>
        <w:t>Таблица 1</w:t>
      </w:r>
    </w:p>
    <w:p w14:paraId="434A647E" w14:textId="77777777" w:rsidR="0036564D" w:rsidRPr="0036564D" w:rsidRDefault="0036564D" w:rsidP="0036564D">
      <w:pPr>
        <w:autoSpaceDE w:val="0"/>
        <w:autoSpaceDN w:val="0"/>
        <w:adjustRightInd w:val="0"/>
        <w:spacing w:after="0" w:line="240" w:lineRule="auto"/>
        <w:jc w:val="both"/>
        <w:rPr>
          <w:rFonts w:ascii="Times New Roman" w:eastAsiaTheme="minorEastAsia" w:hAnsi="Times New Roman" w:cs="Times New Roman"/>
          <w:color w:val="000000"/>
          <w:sz w:val="23"/>
          <w:szCs w:val="23"/>
          <w:highlight w:val="yellow"/>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7"/>
        <w:gridCol w:w="1843"/>
        <w:gridCol w:w="1559"/>
        <w:gridCol w:w="1843"/>
      </w:tblGrid>
      <w:tr w:rsidR="0036564D" w:rsidRPr="0036564D" w14:paraId="64370EE2" w14:textId="77777777" w:rsidTr="001E0270">
        <w:trPr>
          <w:trHeight w:val="300"/>
        </w:trPr>
        <w:tc>
          <w:tcPr>
            <w:tcW w:w="4507" w:type="dxa"/>
            <w:vMerge w:val="restart"/>
            <w:tcBorders>
              <w:top w:val="single" w:sz="4" w:space="0" w:color="auto"/>
              <w:left w:val="single" w:sz="4" w:space="0" w:color="auto"/>
              <w:right w:val="single" w:sz="4" w:space="0" w:color="auto"/>
            </w:tcBorders>
            <w:hideMark/>
          </w:tcPr>
          <w:p w14:paraId="17FE2053" w14:textId="77777777" w:rsidR="0036564D" w:rsidRPr="0036564D" w:rsidRDefault="0036564D" w:rsidP="0036564D">
            <w:pPr>
              <w:spacing w:after="200" w:line="240" w:lineRule="auto"/>
              <w:jc w:val="center"/>
              <w:rPr>
                <w:rFonts w:ascii="Times New Roman" w:eastAsiaTheme="minorEastAsia" w:hAnsi="Times New Roman" w:cs="Times New Roman"/>
                <w:b/>
                <w:i/>
                <w:iCs/>
                <w:sz w:val="24"/>
                <w:szCs w:val="24"/>
                <w:lang w:eastAsia="ru-RU"/>
              </w:rPr>
            </w:pPr>
            <w:r w:rsidRPr="0036564D">
              <w:rPr>
                <w:rFonts w:ascii="Times New Roman" w:eastAsiaTheme="minorEastAsia" w:hAnsi="Times New Roman" w:cs="Times New Roman"/>
                <w:b/>
                <w:i/>
                <w:iCs/>
                <w:sz w:val="24"/>
                <w:szCs w:val="24"/>
                <w:lang w:eastAsia="ru-RU"/>
              </w:rPr>
              <w:t>Структура контингента воспитанников</w:t>
            </w:r>
          </w:p>
        </w:tc>
        <w:tc>
          <w:tcPr>
            <w:tcW w:w="1843" w:type="dxa"/>
            <w:vMerge w:val="restart"/>
            <w:tcBorders>
              <w:top w:val="single" w:sz="4" w:space="0" w:color="auto"/>
              <w:left w:val="single" w:sz="4" w:space="0" w:color="auto"/>
              <w:right w:val="single" w:sz="4" w:space="0" w:color="auto"/>
            </w:tcBorders>
            <w:hideMark/>
          </w:tcPr>
          <w:p w14:paraId="0B2ACEDF" w14:textId="77777777" w:rsidR="0036564D" w:rsidRPr="0036564D" w:rsidRDefault="0036564D" w:rsidP="0036564D">
            <w:pPr>
              <w:spacing w:after="200" w:line="240" w:lineRule="auto"/>
              <w:jc w:val="center"/>
              <w:rPr>
                <w:rFonts w:ascii="Times New Roman" w:eastAsiaTheme="minorEastAsia" w:hAnsi="Times New Roman" w:cs="Times New Roman"/>
                <w:b/>
                <w:i/>
                <w:iCs/>
                <w:sz w:val="24"/>
                <w:szCs w:val="24"/>
                <w:lang w:eastAsia="ru-RU"/>
              </w:rPr>
            </w:pPr>
            <w:r w:rsidRPr="0036564D">
              <w:rPr>
                <w:rFonts w:ascii="Times New Roman" w:eastAsiaTheme="minorEastAsia" w:hAnsi="Times New Roman" w:cs="Times New Roman"/>
                <w:b/>
                <w:i/>
                <w:iCs/>
                <w:sz w:val="24"/>
                <w:szCs w:val="24"/>
                <w:lang w:eastAsia="ru-RU"/>
              </w:rPr>
              <w:t>Количество воспитанников</w:t>
            </w:r>
          </w:p>
        </w:tc>
        <w:tc>
          <w:tcPr>
            <w:tcW w:w="3402" w:type="dxa"/>
            <w:gridSpan w:val="2"/>
            <w:tcBorders>
              <w:top w:val="single" w:sz="4" w:space="0" w:color="auto"/>
              <w:left w:val="single" w:sz="4" w:space="0" w:color="auto"/>
              <w:bottom w:val="single" w:sz="4" w:space="0" w:color="auto"/>
              <w:right w:val="single" w:sz="4" w:space="0" w:color="auto"/>
            </w:tcBorders>
          </w:tcPr>
          <w:p w14:paraId="044EF5C4" w14:textId="77777777" w:rsidR="0036564D" w:rsidRPr="0036564D" w:rsidRDefault="0036564D" w:rsidP="0036564D">
            <w:pPr>
              <w:spacing w:after="200" w:line="240" w:lineRule="auto"/>
              <w:jc w:val="center"/>
              <w:rPr>
                <w:rFonts w:ascii="Times New Roman" w:eastAsiaTheme="minorEastAsia" w:hAnsi="Times New Roman" w:cs="Times New Roman"/>
                <w:b/>
                <w:i/>
                <w:iCs/>
                <w:sz w:val="24"/>
                <w:szCs w:val="24"/>
                <w:lang w:eastAsia="ru-RU"/>
              </w:rPr>
            </w:pPr>
            <w:r w:rsidRPr="0036564D">
              <w:rPr>
                <w:rFonts w:ascii="Times New Roman" w:eastAsiaTheme="minorEastAsia" w:hAnsi="Times New Roman" w:cs="Times New Roman"/>
                <w:b/>
                <w:i/>
                <w:iCs/>
                <w:sz w:val="24"/>
                <w:szCs w:val="24"/>
                <w:lang w:eastAsia="ru-RU"/>
              </w:rPr>
              <w:t>Из них:</w:t>
            </w:r>
          </w:p>
        </w:tc>
      </w:tr>
      <w:tr w:rsidR="0036564D" w:rsidRPr="0036564D" w14:paraId="0B803B15" w14:textId="77777777" w:rsidTr="001E0270">
        <w:trPr>
          <w:trHeight w:val="442"/>
        </w:trPr>
        <w:tc>
          <w:tcPr>
            <w:tcW w:w="4507" w:type="dxa"/>
            <w:vMerge/>
            <w:tcBorders>
              <w:left w:val="single" w:sz="4" w:space="0" w:color="auto"/>
              <w:bottom w:val="single" w:sz="4" w:space="0" w:color="auto"/>
              <w:right w:val="single" w:sz="4" w:space="0" w:color="auto"/>
            </w:tcBorders>
          </w:tcPr>
          <w:p w14:paraId="2F42D429" w14:textId="77777777" w:rsidR="0036564D" w:rsidRPr="0036564D" w:rsidRDefault="0036564D" w:rsidP="0036564D">
            <w:pPr>
              <w:spacing w:after="200" w:line="240" w:lineRule="auto"/>
              <w:jc w:val="center"/>
              <w:rPr>
                <w:rFonts w:ascii="Times New Roman" w:eastAsiaTheme="minorEastAsia" w:hAnsi="Times New Roman" w:cs="Times New Roman"/>
                <w:b/>
                <w:i/>
                <w:iCs/>
                <w:sz w:val="24"/>
                <w:szCs w:val="24"/>
                <w:lang w:eastAsia="ru-RU"/>
              </w:rPr>
            </w:pPr>
          </w:p>
        </w:tc>
        <w:tc>
          <w:tcPr>
            <w:tcW w:w="1843" w:type="dxa"/>
            <w:vMerge/>
            <w:tcBorders>
              <w:left w:val="single" w:sz="4" w:space="0" w:color="auto"/>
              <w:bottom w:val="single" w:sz="4" w:space="0" w:color="auto"/>
              <w:right w:val="single" w:sz="4" w:space="0" w:color="auto"/>
            </w:tcBorders>
          </w:tcPr>
          <w:p w14:paraId="31D1FD7D" w14:textId="77777777" w:rsidR="0036564D" w:rsidRPr="0036564D" w:rsidRDefault="0036564D" w:rsidP="0036564D">
            <w:pPr>
              <w:spacing w:after="200" w:line="240" w:lineRule="auto"/>
              <w:jc w:val="center"/>
              <w:rPr>
                <w:rFonts w:ascii="Times New Roman" w:eastAsiaTheme="minorEastAsia" w:hAnsi="Times New Roman" w:cs="Times New Roman"/>
                <w:b/>
                <w:i/>
                <w:iCs/>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FF68105" w14:textId="77777777" w:rsidR="0036564D" w:rsidRPr="0036564D" w:rsidRDefault="0036564D" w:rsidP="0036564D">
            <w:pPr>
              <w:spacing w:after="200" w:line="240" w:lineRule="auto"/>
              <w:jc w:val="center"/>
              <w:rPr>
                <w:rFonts w:ascii="Times New Roman" w:eastAsiaTheme="minorEastAsia" w:hAnsi="Times New Roman" w:cs="Times New Roman"/>
                <w:b/>
                <w:i/>
                <w:iCs/>
                <w:sz w:val="24"/>
                <w:szCs w:val="24"/>
                <w:lang w:eastAsia="ru-RU"/>
              </w:rPr>
            </w:pPr>
            <w:r w:rsidRPr="0036564D">
              <w:rPr>
                <w:rFonts w:ascii="Times New Roman" w:eastAsiaTheme="minorEastAsia" w:hAnsi="Times New Roman" w:cs="Times New Roman"/>
                <w:b/>
                <w:i/>
                <w:iCs/>
                <w:sz w:val="24"/>
                <w:szCs w:val="24"/>
                <w:lang w:eastAsia="ru-RU"/>
              </w:rPr>
              <w:t>мальчиков</w:t>
            </w:r>
          </w:p>
        </w:tc>
        <w:tc>
          <w:tcPr>
            <w:tcW w:w="1843" w:type="dxa"/>
            <w:tcBorders>
              <w:top w:val="single" w:sz="4" w:space="0" w:color="auto"/>
              <w:left w:val="single" w:sz="4" w:space="0" w:color="auto"/>
              <w:bottom w:val="single" w:sz="4" w:space="0" w:color="auto"/>
              <w:right w:val="single" w:sz="4" w:space="0" w:color="auto"/>
            </w:tcBorders>
          </w:tcPr>
          <w:p w14:paraId="0EC08A24" w14:textId="77777777" w:rsidR="0036564D" w:rsidRPr="0036564D" w:rsidRDefault="0036564D" w:rsidP="0036564D">
            <w:pPr>
              <w:spacing w:after="200" w:line="240" w:lineRule="auto"/>
              <w:jc w:val="center"/>
              <w:rPr>
                <w:rFonts w:ascii="Times New Roman" w:eastAsiaTheme="minorEastAsia" w:hAnsi="Times New Roman" w:cs="Times New Roman"/>
                <w:b/>
                <w:i/>
                <w:iCs/>
                <w:sz w:val="24"/>
                <w:szCs w:val="24"/>
                <w:lang w:eastAsia="ru-RU"/>
              </w:rPr>
            </w:pPr>
            <w:r w:rsidRPr="0036564D">
              <w:rPr>
                <w:rFonts w:ascii="Times New Roman" w:eastAsiaTheme="minorEastAsia" w:hAnsi="Times New Roman" w:cs="Times New Roman"/>
                <w:b/>
                <w:i/>
                <w:iCs/>
                <w:sz w:val="24"/>
                <w:szCs w:val="24"/>
                <w:lang w:eastAsia="ru-RU"/>
              </w:rPr>
              <w:t>девочек</w:t>
            </w:r>
          </w:p>
        </w:tc>
      </w:tr>
      <w:tr w:rsidR="0036564D" w:rsidRPr="0036564D" w14:paraId="03625DD1" w14:textId="77777777" w:rsidTr="001E0270">
        <w:trPr>
          <w:trHeight w:val="240"/>
        </w:trPr>
        <w:tc>
          <w:tcPr>
            <w:tcW w:w="4507" w:type="dxa"/>
            <w:tcBorders>
              <w:top w:val="single" w:sz="4" w:space="0" w:color="auto"/>
              <w:left w:val="single" w:sz="4" w:space="0" w:color="auto"/>
              <w:bottom w:val="single" w:sz="4" w:space="0" w:color="auto"/>
              <w:right w:val="single" w:sz="4" w:space="0" w:color="auto"/>
            </w:tcBorders>
            <w:hideMark/>
          </w:tcPr>
          <w:p w14:paraId="51674A5A" w14:textId="77777777" w:rsidR="0036564D" w:rsidRPr="0036564D" w:rsidRDefault="0036564D" w:rsidP="0036564D">
            <w:pPr>
              <w:spacing w:after="0" w:line="240"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  Группа раннего возраста (1,5-3 г.)</w:t>
            </w:r>
          </w:p>
        </w:tc>
        <w:tc>
          <w:tcPr>
            <w:tcW w:w="1843" w:type="dxa"/>
            <w:tcBorders>
              <w:top w:val="single" w:sz="4" w:space="0" w:color="auto"/>
              <w:left w:val="single" w:sz="4" w:space="0" w:color="auto"/>
              <w:bottom w:val="single" w:sz="4" w:space="0" w:color="auto"/>
              <w:right w:val="single" w:sz="4" w:space="0" w:color="auto"/>
            </w:tcBorders>
          </w:tcPr>
          <w:p w14:paraId="029C419B" w14:textId="77777777" w:rsidR="0036564D" w:rsidRPr="0036564D" w:rsidRDefault="00D250E1" w:rsidP="00D250E1">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559" w:type="dxa"/>
            <w:tcBorders>
              <w:top w:val="single" w:sz="4" w:space="0" w:color="auto"/>
              <w:left w:val="single" w:sz="4" w:space="0" w:color="auto"/>
              <w:bottom w:val="single" w:sz="4" w:space="0" w:color="auto"/>
              <w:right w:val="single" w:sz="4" w:space="0" w:color="auto"/>
            </w:tcBorders>
          </w:tcPr>
          <w:p w14:paraId="3F8D81CB"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843" w:type="dxa"/>
            <w:tcBorders>
              <w:top w:val="single" w:sz="4" w:space="0" w:color="auto"/>
              <w:left w:val="single" w:sz="4" w:space="0" w:color="auto"/>
              <w:bottom w:val="single" w:sz="4" w:space="0" w:color="auto"/>
              <w:right w:val="single" w:sz="4" w:space="0" w:color="auto"/>
            </w:tcBorders>
          </w:tcPr>
          <w:p w14:paraId="32B92237"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r>
      <w:tr w:rsidR="0036564D" w:rsidRPr="0036564D" w14:paraId="53B6982E" w14:textId="77777777" w:rsidTr="001E0270">
        <w:trPr>
          <w:trHeight w:val="211"/>
        </w:trPr>
        <w:tc>
          <w:tcPr>
            <w:tcW w:w="4507" w:type="dxa"/>
            <w:tcBorders>
              <w:top w:val="single" w:sz="4" w:space="0" w:color="auto"/>
              <w:left w:val="single" w:sz="4" w:space="0" w:color="auto"/>
              <w:bottom w:val="single" w:sz="4" w:space="0" w:color="auto"/>
              <w:right w:val="single" w:sz="4" w:space="0" w:color="auto"/>
            </w:tcBorders>
          </w:tcPr>
          <w:p w14:paraId="6FB5D97D" w14:textId="77777777" w:rsidR="0036564D" w:rsidRPr="0036564D" w:rsidRDefault="0036564D" w:rsidP="0036564D">
            <w:pPr>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2.  Младшая группа (с 3 - 4 лет)</w:t>
            </w:r>
          </w:p>
        </w:tc>
        <w:tc>
          <w:tcPr>
            <w:tcW w:w="1843" w:type="dxa"/>
            <w:tcBorders>
              <w:top w:val="single" w:sz="4" w:space="0" w:color="auto"/>
              <w:left w:val="single" w:sz="4" w:space="0" w:color="auto"/>
              <w:bottom w:val="single" w:sz="4" w:space="0" w:color="auto"/>
              <w:right w:val="single" w:sz="4" w:space="0" w:color="auto"/>
            </w:tcBorders>
          </w:tcPr>
          <w:p w14:paraId="2E6583F3"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559" w:type="dxa"/>
            <w:tcBorders>
              <w:top w:val="single" w:sz="4" w:space="0" w:color="auto"/>
              <w:left w:val="single" w:sz="4" w:space="0" w:color="auto"/>
              <w:bottom w:val="single" w:sz="4" w:space="0" w:color="auto"/>
              <w:right w:val="single" w:sz="4" w:space="0" w:color="auto"/>
            </w:tcBorders>
          </w:tcPr>
          <w:p w14:paraId="0783DEB7"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843" w:type="dxa"/>
            <w:tcBorders>
              <w:top w:val="single" w:sz="4" w:space="0" w:color="auto"/>
              <w:left w:val="single" w:sz="4" w:space="0" w:color="auto"/>
              <w:bottom w:val="single" w:sz="4" w:space="0" w:color="auto"/>
              <w:right w:val="single" w:sz="4" w:space="0" w:color="auto"/>
            </w:tcBorders>
          </w:tcPr>
          <w:p w14:paraId="6903D95C"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r>
      <w:tr w:rsidR="0036564D" w:rsidRPr="0036564D" w14:paraId="184FD52E" w14:textId="77777777" w:rsidTr="001E0270">
        <w:trPr>
          <w:trHeight w:val="259"/>
        </w:trPr>
        <w:tc>
          <w:tcPr>
            <w:tcW w:w="4507" w:type="dxa"/>
            <w:tcBorders>
              <w:top w:val="single" w:sz="4" w:space="0" w:color="auto"/>
              <w:left w:val="single" w:sz="4" w:space="0" w:color="auto"/>
              <w:bottom w:val="single" w:sz="4" w:space="0" w:color="auto"/>
              <w:right w:val="single" w:sz="4" w:space="0" w:color="auto"/>
            </w:tcBorders>
          </w:tcPr>
          <w:p w14:paraId="1EF8FCEC" w14:textId="77777777" w:rsidR="0036564D" w:rsidRPr="0036564D" w:rsidRDefault="0036564D" w:rsidP="0036564D">
            <w:pPr>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3. Средняя группа (с 4 - 5 лет)</w:t>
            </w:r>
          </w:p>
        </w:tc>
        <w:tc>
          <w:tcPr>
            <w:tcW w:w="1843" w:type="dxa"/>
            <w:tcBorders>
              <w:top w:val="single" w:sz="4" w:space="0" w:color="auto"/>
              <w:left w:val="single" w:sz="4" w:space="0" w:color="auto"/>
              <w:bottom w:val="single" w:sz="4" w:space="0" w:color="auto"/>
              <w:right w:val="single" w:sz="4" w:space="0" w:color="auto"/>
            </w:tcBorders>
          </w:tcPr>
          <w:p w14:paraId="510BA5E7" w14:textId="77777777" w:rsidR="0036564D" w:rsidRPr="0036564D" w:rsidRDefault="0036564D" w:rsidP="0036564D">
            <w:pPr>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w:t>
            </w:r>
            <w:r w:rsidR="00D250E1">
              <w:rPr>
                <w:rFonts w:ascii="Times New Roman" w:eastAsiaTheme="minorEastAsia"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14:paraId="46E8634A"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tcPr>
          <w:p w14:paraId="5C35D596"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r>
      <w:tr w:rsidR="0036564D" w:rsidRPr="0036564D" w14:paraId="6EDC53EF" w14:textId="77777777" w:rsidTr="001E0270">
        <w:trPr>
          <w:trHeight w:val="259"/>
        </w:trPr>
        <w:tc>
          <w:tcPr>
            <w:tcW w:w="4507" w:type="dxa"/>
            <w:tcBorders>
              <w:top w:val="single" w:sz="4" w:space="0" w:color="auto"/>
              <w:left w:val="single" w:sz="4" w:space="0" w:color="auto"/>
              <w:bottom w:val="single" w:sz="4" w:space="0" w:color="auto"/>
              <w:right w:val="single" w:sz="4" w:space="0" w:color="auto"/>
            </w:tcBorders>
          </w:tcPr>
          <w:p w14:paraId="49B1F896" w14:textId="77777777" w:rsidR="0036564D" w:rsidRPr="0036564D" w:rsidRDefault="0036564D" w:rsidP="0036564D">
            <w:pPr>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4. Старшая группа (с 5 - 6 лет)</w:t>
            </w:r>
          </w:p>
        </w:tc>
        <w:tc>
          <w:tcPr>
            <w:tcW w:w="1843" w:type="dxa"/>
            <w:tcBorders>
              <w:top w:val="single" w:sz="4" w:space="0" w:color="auto"/>
              <w:left w:val="single" w:sz="4" w:space="0" w:color="auto"/>
              <w:bottom w:val="single" w:sz="4" w:space="0" w:color="auto"/>
              <w:right w:val="single" w:sz="4" w:space="0" w:color="auto"/>
            </w:tcBorders>
          </w:tcPr>
          <w:p w14:paraId="4B9A7925"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14:paraId="00265471"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tcPr>
          <w:p w14:paraId="598217EA"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r>
      <w:tr w:rsidR="0036564D" w:rsidRPr="0036564D" w14:paraId="7F6544A2" w14:textId="77777777" w:rsidTr="001E0270">
        <w:trPr>
          <w:trHeight w:val="403"/>
        </w:trPr>
        <w:tc>
          <w:tcPr>
            <w:tcW w:w="4507" w:type="dxa"/>
            <w:tcBorders>
              <w:top w:val="single" w:sz="4" w:space="0" w:color="auto"/>
              <w:left w:val="single" w:sz="4" w:space="0" w:color="auto"/>
              <w:bottom w:val="single" w:sz="4" w:space="0" w:color="auto"/>
              <w:right w:val="single" w:sz="4" w:space="0" w:color="auto"/>
            </w:tcBorders>
          </w:tcPr>
          <w:p w14:paraId="158CDD94" w14:textId="77777777" w:rsidR="0036564D" w:rsidRPr="0036564D" w:rsidRDefault="0036564D" w:rsidP="0036564D">
            <w:pPr>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5. Подготовительная группа (с 6 -7 лет)</w:t>
            </w:r>
          </w:p>
        </w:tc>
        <w:tc>
          <w:tcPr>
            <w:tcW w:w="1843" w:type="dxa"/>
            <w:tcBorders>
              <w:top w:val="single" w:sz="4" w:space="0" w:color="auto"/>
              <w:left w:val="single" w:sz="4" w:space="0" w:color="auto"/>
              <w:bottom w:val="single" w:sz="4" w:space="0" w:color="auto"/>
              <w:right w:val="single" w:sz="4" w:space="0" w:color="auto"/>
            </w:tcBorders>
          </w:tcPr>
          <w:p w14:paraId="581D4404"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559" w:type="dxa"/>
            <w:tcBorders>
              <w:top w:val="single" w:sz="4" w:space="0" w:color="auto"/>
              <w:left w:val="single" w:sz="4" w:space="0" w:color="auto"/>
              <w:bottom w:val="single" w:sz="4" w:space="0" w:color="auto"/>
              <w:right w:val="single" w:sz="4" w:space="0" w:color="auto"/>
            </w:tcBorders>
          </w:tcPr>
          <w:p w14:paraId="75C731B4"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843" w:type="dxa"/>
            <w:tcBorders>
              <w:top w:val="single" w:sz="4" w:space="0" w:color="auto"/>
              <w:left w:val="single" w:sz="4" w:space="0" w:color="auto"/>
              <w:bottom w:val="single" w:sz="4" w:space="0" w:color="auto"/>
              <w:right w:val="single" w:sz="4" w:space="0" w:color="auto"/>
            </w:tcBorders>
          </w:tcPr>
          <w:p w14:paraId="75CAC7F0" w14:textId="77777777" w:rsidR="0036564D" w:rsidRPr="0036564D" w:rsidRDefault="00D250E1" w:rsidP="003656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r>
      <w:tr w:rsidR="0036564D" w:rsidRPr="0036564D" w14:paraId="2303443E" w14:textId="77777777" w:rsidTr="001E0270">
        <w:trPr>
          <w:trHeight w:val="249"/>
        </w:trPr>
        <w:tc>
          <w:tcPr>
            <w:tcW w:w="4507" w:type="dxa"/>
            <w:tcBorders>
              <w:top w:val="single" w:sz="4" w:space="0" w:color="auto"/>
              <w:left w:val="single" w:sz="4" w:space="0" w:color="auto"/>
              <w:bottom w:val="single" w:sz="4" w:space="0" w:color="auto"/>
              <w:right w:val="single" w:sz="4" w:space="0" w:color="auto"/>
            </w:tcBorders>
            <w:hideMark/>
          </w:tcPr>
          <w:p w14:paraId="6B070431" w14:textId="77777777" w:rsidR="0036564D" w:rsidRPr="0036564D" w:rsidRDefault="0036564D" w:rsidP="0036564D">
            <w:pPr>
              <w:keepNext/>
              <w:spacing w:after="200" w:line="240" w:lineRule="auto"/>
              <w:jc w:val="center"/>
              <w:outlineLvl w:val="0"/>
              <w:rPr>
                <w:rFonts w:ascii="Times New Roman" w:eastAsiaTheme="minorEastAsia" w:hAnsi="Times New Roman" w:cs="Times New Roman"/>
                <w:b/>
                <w:i/>
                <w:iCs/>
                <w:sz w:val="24"/>
                <w:szCs w:val="24"/>
                <w:lang w:eastAsia="ru-RU"/>
              </w:rPr>
            </w:pPr>
            <w:r w:rsidRPr="0036564D">
              <w:rPr>
                <w:rFonts w:ascii="Times New Roman" w:eastAsiaTheme="minorEastAsia" w:hAnsi="Times New Roman" w:cs="Times New Roman"/>
                <w:b/>
                <w:i/>
                <w:iCs/>
                <w:sz w:val="24"/>
                <w:szCs w:val="24"/>
                <w:lang w:eastAsia="ru-RU"/>
              </w:rPr>
              <w:t>Общее количество воспитанников</w:t>
            </w:r>
          </w:p>
        </w:tc>
        <w:tc>
          <w:tcPr>
            <w:tcW w:w="1843" w:type="dxa"/>
            <w:tcBorders>
              <w:top w:val="single" w:sz="4" w:space="0" w:color="auto"/>
              <w:left w:val="single" w:sz="4" w:space="0" w:color="auto"/>
              <w:bottom w:val="single" w:sz="4" w:space="0" w:color="auto"/>
              <w:right w:val="single" w:sz="4" w:space="0" w:color="auto"/>
            </w:tcBorders>
            <w:hideMark/>
          </w:tcPr>
          <w:p w14:paraId="0738CA0F" w14:textId="77777777" w:rsidR="0036564D" w:rsidRPr="0036564D" w:rsidRDefault="00D250E1" w:rsidP="0036564D">
            <w:pPr>
              <w:spacing w:after="20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99</w:t>
            </w:r>
          </w:p>
        </w:tc>
        <w:tc>
          <w:tcPr>
            <w:tcW w:w="1559" w:type="dxa"/>
            <w:tcBorders>
              <w:top w:val="single" w:sz="4" w:space="0" w:color="auto"/>
              <w:left w:val="single" w:sz="4" w:space="0" w:color="auto"/>
              <w:bottom w:val="single" w:sz="4" w:space="0" w:color="auto"/>
              <w:right w:val="single" w:sz="4" w:space="0" w:color="auto"/>
            </w:tcBorders>
          </w:tcPr>
          <w:p w14:paraId="28AC5779" w14:textId="77777777" w:rsidR="0036564D" w:rsidRPr="0036564D" w:rsidRDefault="00D250E1" w:rsidP="0036564D">
            <w:pPr>
              <w:spacing w:after="20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44</w:t>
            </w:r>
          </w:p>
        </w:tc>
        <w:tc>
          <w:tcPr>
            <w:tcW w:w="1843" w:type="dxa"/>
            <w:tcBorders>
              <w:top w:val="single" w:sz="4" w:space="0" w:color="auto"/>
              <w:left w:val="single" w:sz="4" w:space="0" w:color="auto"/>
              <w:bottom w:val="single" w:sz="4" w:space="0" w:color="auto"/>
              <w:right w:val="single" w:sz="4" w:space="0" w:color="auto"/>
            </w:tcBorders>
          </w:tcPr>
          <w:p w14:paraId="76A4955F" w14:textId="77777777" w:rsidR="0036564D" w:rsidRPr="0036564D" w:rsidRDefault="00D250E1" w:rsidP="0036564D">
            <w:pPr>
              <w:spacing w:after="20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55</w:t>
            </w:r>
          </w:p>
        </w:tc>
      </w:tr>
    </w:tbl>
    <w:p w14:paraId="4F5DB333" w14:textId="77777777" w:rsidR="0036564D" w:rsidRPr="0036564D" w:rsidRDefault="0036564D" w:rsidP="0036564D">
      <w:pPr>
        <w:autoSpaceDE w:val="0"/>
        <w:autoSpaceDN w:val="0"/>
        <w:adjustRightInd w:val="0"/>
        <w:spacing w:after="0" w:line="240" w:lineRule="auto"/>
        <w:jc w:val="both"/>
        <w:rPr>
          <w:rFonts w:ascii="Times New Roman" w:eastAsiaTheme="minorEastAsia" w:hAnsi="Times New Roman" w:cs="Times New Roman"/>
          <w:color w:val="000000"/>
          <w:sz w:val="23"/>
          <w:szCs w:val="23"/>
          <w:lang w:eastAsia="ru-RU"/>
        </w:rPr>
      </w:pPr>
    </w:p>
    <w:p w14:paraId="58B0799A" w14:textId="77777777" w:rsidR="00D250E1" w:rsidRDefault="00D250E1" w:rsidP="0036564D">
      <w:pPr>
        <w:spacing w:after="0" w:line="276" w:lineRule="auto"/>
        <w:ind w:firstLine="709"/>
        <w:jc w:val="both"/>
        <w:rPr>
          <w:rFonts w:ascii="Times New Roman" w:eastAsiaTheme="minorEastAsia" w:hAnsi="Times New Roman" w:cs="Times New Roman"/>
          <w:sz w:val="24"/>
          <w:szCs w:val="24"/>
          <w:lang w:eastAsia="ru-RU"/>
        </w:rPr>
      </w:pPr>
    </w:p>
    <w:p w14:paraId="0535ED21"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В 202</w:t>
      </w:r>
      <w:r w:rsidR="00D250E1">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году ДОУ для освоения основной образовательной программы дошкольного образования в целях обеспечения качественного воспитательно-образовательного процесса осуществлялось сопровождение родителей: консультации, оказывалась методическая помощь. Данные мониторинга просмотра занятий по образовательным областям свидетельствуют о достаточной вовлеченности и понимании родителями ответственности за качество образования своих детей. </w:t>
      </w:r>
    </w:p>
    <w:p w14:paraId="00D6B8D9"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p>
    <w:p w14:paraId="487E169A" w14:textId="77777777" w:rsidR="0036564D" w:rsidRPr="0036564D" w:rsidRDefault="0036564D" w:rsidP="0036564D">
      <w:pPr>
        <w:spacing w:after="0" w:line="276" w:lineRule="auto"/>
        <w:ind w:firstLine="708"/>
        <w:jc w:val="both"/>
        <w:rPr>
          <w:rFonts w:ascii="Times New Roman" w:eastAsiaTheme="minorEastAsia" w:hAnsi="Times New Roman" w:cs="Times New Roman"/>
          <w:b/>
          <w:bCs/>
          <w:sz w:val="24"/>
          <w:szCs w:val="24"/>
          <w:lang w:eastAsia="ru-RU"/>
        </w:rPr>
      </w:pPr>
      <w:r w:rsidRPr="0036564D">
        <w:rPr>
          <w:rFonts w:ascii="Times New Roman" w:eastAsiaTheme="minorEastAsia" w:hAnsi="Times New Roman" w:cs="Times New Roman"/>
          <w:b/>
          <w:bCs/>
          <w:sz w:val="24"/>
          <w:szCs w:val="24"/>
          <w:lang w:eastAsia="ru-RU"/>
        </w:rPr>
        <w:t>Воспитательная работа</w:t>
      </w:r>
    </w:p>
    <w:p w14:paraId="2835ED83"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С 01.09.202</w:t>
      </w:r>
      <w:r w:rsidR="00E706AB">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года детский сад реализует программу воспитания и календарный план воспитательной работы, которые являются частью основной образовательной программы дошкольного образования. На май 202</w:t>
      </w:r>
      <w:r w:rsidR="00E706AB">
        <w:rPr>
          <w:rFonts w:ascii="Times New Roman" w:eastAsiaTheme="minorEastAsia" w:hAnsi="Times New Roman" w:cs="Times New Roman"/>
          <w:sz w:val="24"/>
          <w:szCs w:val="24"/>
          <w:lang w:eastAsia="ru-RU"/>
        </w:rPr>
        <w:t>5</w:t>
      </w:r>
      <w:r w:rsidRPr="0036564D">
        <w:rPr>
          <w:rFonts w:ascii="Times New Roman" w:eastAsiaTheme="minorEastAsia" w:hAnsi="Times New Roman" w:cs="Times New Roman"/>
          <w:sz w:val="24"/>
          <w:szCs w:val="24"/>
          <w:lang w:eastAsia="ru-RU"/>
        </w:rPr>
        <w:t xml:space="preserve"> года планируется провести анкетирование родителей (законных представителей) на предмет удовлетворенности воспитательным процессом в детском саду для его наибольшей эффективности.</w:t>
      </w:r>
    </w:p>
    <w:p w14:paraId="37E5782F" w14:textId="77777777" w:rsidR="00FB1846" w:rsidRPr="00FB1846" w:rsidRDefault="0036564D" w:rsidP="00FB1846">
      <w:pPr>
        <w:widowControl w:val="0"/>
        <w:spacing w:before="215" w:after="0" w:line="240" w:lineRule="auto"/>
        <w:ind w:right="100"/>
        <w:jc w:val="both"/>
        <w:rPr>
          <w:rFonts w:ascii="Times New Roman" w:eastAsia="Times New Roman" w:hAnsi="Times New Roman" w:cs="Times New Roman"/>
          <w:sz w:val="24"/>
          <w:szCs w:val="24"/>
          <w:lang w:eastAsia="ru-RU"/>
        </w:rPr>
      </w:pPr>
      <w:r w:rsidRPr="0036564D">
        <w:rPr>
          <w:rFonts w:ascii="Times New Roman" w:eastAsiaTheme="minorEastAsia" w:hAnsi="Times New Roman" w:cs="Times New Roman"/>
          <w:sz w:val="24"/>
          <w:szCs w:val="24"/>
          <w:lang w:eastAsia="ru-RU"/>
        </w:rPr>
        <w:tab/>
      </w:r>
      <w:r w:rsidR="00FB1846" w:rsidRPr="00FB1846">
        <w:rPr>
          <w:rFonts w:ascii="Times New Roman" w:eastAsia="Times New Roman" w:hAnsi="Times New Roman" w:cs="Times New Roman"/>
          <w:color w:val="000000"/>
          <w:sz w:val="24"/>
          <w:szCs w:val="24"/>
          <w:lang w:eastAsia="ru-RU"/>
        </w:rPr>
        <w:t>Воспитательная работа в Учреждении строится с учетом индивидуальных особенностей детей, с использованием разнообразных формы и методов, в тесной взаимосвязи воспитателей, специалистов и родителей.</w:t>
      </w:r>
    </w:p>
    <w:p w14:paraId="79406263" w14:textId="77777777" w:rsidR="00FB1846" w:rsidRPr="00FB1846" w:rsidRDefault="00FB1846" w:rsidP="00FB1846">
      <w:pPr>
        <w:widowControl w:val="0"/>
        <w:spacing w:after="0" w:line="240" w:lineRule="auto"/>
        <w:ind w:left="120" w:firstLine="700"/>
        <w:jc w:val="both"/>
        <w:rPr>
          <w:rFonts w:ascii="Times New Roman" w:eastAsia="Times New Roman" w:hAnsi="Times New Roman" w:cs="Times New Roman"/>
          <w:sz w:val="24"/>
          <w:szCs w:val="24"/>
          <w:lang w:eastAsia="ru-RU"/>
        </w:rPr>
      </w:pPr>
      <w:r w:rsidRPr="00FB1846">
        <w:rPr>
          <w:rFonts w:ascii="Times New Roman" w:eastAsia="Times New Roman" w:hAnsi="Times New Roman" w:cs="Times New Roman"/>
          <w:color w:val="000000"/>
          <w:sz w:val="24"/>
          <w:szCs w:val="24"/>
          <w:lang w:eastAsia="ru-RU"/>
        </w:rPr>
        <w:t>Формы работы с воспитанниками</w:t>
      </w:r>
    </w:p>
    <w:p w14:paraId="360B5C76" w14:textId="77777777" w:rsidR="00FB1846" w:rsidRPr="00FB1846" w:rsidRDefault="00FB1846" w:rsidP="00FB1846">
      <w:pPr>
        <w:widowControl w:val="0"/>
        <w:spacing w:after="0" w:line="240" w:lineRule="auto"/>
        <w:ind w:left="120" w:right="100" w:firstLine="700"/>
        <w:jc w:val="both"/>
        <w:rPr>
          <w:rFonts w:ascii="Times New Roman" w:eastAsia="Times New Roman" w:hAnsi="Times New Roman" w:cs="Times New Roman"/>
          <w:sz w:val="24"/>
          <w:szCs w:val="24"/>
          <w:lang w:eastAsia="ru-RU"/>
        </w:rPr>
      </w:pPr>
      <w:r w:rsidRPr="00FB1846">
        <w:rPr>
          <w:rFonts w:ascii="Times New Roman" w:eastAsia="Times New Roman" w:hAnsi="Times New Roman" w:cs="Times New Roman"/>
          <w:color w:val="000000"/>
          <w:sz w:val="24"/>
          <w:szCs w:val="24"/>
          <w:lang w:eastAsia="ru-RU"/>
        </w:rPr>
        <w:t>В ДОО используются фронтальные, групповые, индивидуальные формы организованного обучения.</w:t>
      </w:r>
    </w:p>
    <w:p w14:paraId="6CE6F54E" w14:textId="77777777" w:rsidR="00FB1846" w:rsidRPr="00FB1846" w:rsidRDefault="00FB1846" w:rsidP="00FB1846">
      <w:pPr>
        <w:widowControl w:val="0"/>
        <w:spacing w:after="0" w:line="240" w:lineRule="auto"/>
        <w:ind w:left="120" w:right="100" w:firstLine="700"/>
        <w:jc w:val="both"/>
        <w:rPr>
          <w:rFonts w:ascii="Times New Roman" w:eastAsia="Times New Roman" w:hAnsi="Times New Roman" w:cs="Times New Roman"/>
          <w:sz w:val="24"/>
          <w:szCs w:val="24"/>
          <w:lang w:eastAsia="ru-RU"/>
        </w:rPr>
      </w:pPr>
      <w:r w:rsidRPr="00FB1846">
        <w:rPr>
          <w:rFonts w:ascii="Times New Roman" w:eastAsia="Times New Roman" w:hAnsi="Times New Roman" w:cs="Times New Roman"/>
          <w:color w:val="000000"/>
          <w:sz w:val="24"/>
          <w:szCs w:val="24"/>
          <w:lang w:eastAsia="ru-RU"/>
        </w:rPr>
        <w:t>Индивидуальная форма организации обучения позволяет индивидуализировать обучение (содержание, методы, средства).</w:t>
      </w:r>
    </w:p>
    <w:p w14:paraId="735D9463" w14:textId="77777777" w:rsidR="00FB1846" w:rsidRPr="00FB1846" w:rsidRDefault="00FB1846" w:rsidP="00FB1846">
      <w:pPr>
        <w:widowControl w:val="0"/>
        <w:spacing w:after="0" w:line="240" w:lineRule="auto"/>
        <w:ind w:left="120" w:right="100" w:firstLine="700"/>
        <w:jc w:val="both"/>
        <w:rPr>
          <w:rFonts w:ascii="Times New Roman" w:eastAsia="Times New Roman" w:hAnsi="Times New Roman" w:cs="Times New Roman"/>
          <w:sz w:val="24"/>
          <w:szCs w:val="24"/>
          <w:lang w:eastAsia="ru-RU"/>
        </w:rPr>
      </w:pPr>
      <w:r w:rsidRPr="00FB1846">
        <w:rPr>
          <w:rFonts w:ascii="Times New Roman" w:eastAsia="Times New Roman" w:hAnsi="Times New Roman" w:cs="Times New Roman"/>
          <w:color w:val="000000"/>
          <w:sz w:val="24"/>
          <w:szCs w:val="24"/>
          <w:lang w:eastAsia="ru-RU"/>
        </w:rPr>
        <w:t>При групповой форме организации обучения группа воспитанников делится на подгруппы. Педагог обеспечивает взаимодействие детей в процессе обучения.</w:t>
      </w:r>
    </w:p>
    <w:p w14:paraId="68129F43" w14:textId="77777777" w:rsidR="00FB1846" w:rsidRPr="00FB1846" w:rsidRDefault="00FB1846" w:rsidP="00FB1846">
      <w:pPr>
        <w:widowControl w:val="0"/>
        <w:spacing w:after="0" w:line="240" w:lineRule="auto"/>
        <w:ind w:left="120" w:right="100" w:firstLine="700"/>
        <w:jc w:val="both"/>
        <w:rPr>
          <w:rFonts w:ascii="Times New Roman" w:eastAsia="Times New Roman" w:hAnsi="Times New Roman" w:cs="Times New Roman"/>
          <w:sz w:val="24"/>
          <w:szCs w:val="24"/>
          <w:lang w:eastAsia="ru-RU"/>
        </w:rPr>
      </w:pPr>
      <w:r w:rsidRPr="00FB1846">
        <w:rPr>
          <w:rFonts w:ascii="Times New Roman" w:eastAsia="Times New Roman" w:hAnsi="Times New Roman" w:cs="Times New Roman"/>
          <w:color w:val="000000"/>
          <w:sz w:val="24"/>
          <w:szCs w:val="24"/>
          <w:lang w:eastAsia="ru-RU"/>
        </w:rPr>
        <w:t>При фронтальной форме организации обучения организована работа со всей группой воспитанников по четкому расписанию.</w:t>
      </w:r>
    </w:p>
    <w:p w14:paraId="2D74AC93" w14:textId="77777777" w:rsidR="00FB1846" w:rsidRPr="00FB1846" w:rsidRDefault="00FB1846" w:rsidP="00FB1846">
      <w:pPr>
        <w:widowControl w:val="0"/>
        <w:spacing w:after="0" w:line="240" w:lineRule="auto"/>
        <w:ind w:left="120" w:right="100" w:firstLine="700"/>
        <w:jc w:val="both"/>
        <w:rPr>
          <w:rFonts w:ascii="Times New Roman" w:eastAsia="Times New Roman" w:hAnsi="Times New Roman" w:cs="Times New Roman"/>
          <w:color w:val="000000"/>
          <w:sz w:val="24"/>
          <w:szCs w:val="24"/>
          <w:lang w:eastAsia="ru-RU"/>
        </w:rPr>
      </w:pPr>
      <w:r w:rsidRPr="00FB1846">
        <w:rPr>
          <w:rFonts w:ascii="Times New Roman" w:eastAsia="Times New Roman" w:hAnsi="Times New Roman" w:cs="Times New Roman"/>
          <w:color w:val="000000"/>
          <w:sz w:val="24"/>
          <w:szCs w:val="24"/>
          <w:lang w:eastAsia="ru-RU"/>
        </w:rPr>
        <w:t>На протяжении дня педагоги осуществляют обучение при использовании разнообразных форм организации детей. Основной формой организации обучения является занятие, которое организуется и проводится педагогами в соответствии с основной образовательной программой.</w:t>
      </w:r>
    </w:p>
    <w:p w14:paraId="700D5812" w14:textId="77777777" w:rsidR="00FB1846" w:rsidRPr="00FB1846" w:rsidRDefault="00FB1846" w:rsidP="00FB1846">
      <w:pPr>
        <w:widowControl w:val="0"/>
        <w:spacing w:after="0" w:line="240" w:lineRule="auto"/>
        <w:ind w:left="120" w:right="100" w:firstLine="700"/>
        <w:jc w:val="both"/>
        <w:rPr>
          <w:rFonts w:ascii="Times New Roman" w:eastAsia="Times New Roman" w:hAnsi="Times New Roman" w:cs="Times New Roman"/>
          <w:sz w:val="24"/>
          <w:szCs w:val="24"/>
          <w:lang w:eastAsia="ru-RU"/>
        </w:rPr>
      </w:pPr>
      <w:r w:rsidRPr="00FB1846">
        <w:rPr>
          <w:rFonts w:ascii="Times New Roman" w:eastAsia="Times New Roman" w:hAnsi="Times New Roman" w:cs="Times New Roman"/>
          <w:color w:val="000000"/>
          <w:sz w:val="24"/>
          <w:szCs w:val="24"/>
          <w:lang w:eastAsia="ru-RU"/>
        </w:rPr>
        <w:t xml:space="preserve"> Занятие проводятся с детьми всех возрастных групп детского сада. В режиме дня каждой группы определяется время проведения занятий, в соответствии </w:t>
      </w:r>
      <w:r w:rsidRPr="00FB1846">
        <w:rPr>
          <w:rFonts w:ascii="Arial" w:eastAsia="Times New Roman" w:hAnsi="Arial" w:cs="Arial"/>
          <w:color w:val="333333"/>
          <w:sz w:val="24"/>
          <w:szCs w:val="24"/>
          <w:shd w:val="clear" w:color="auto" w:fill="FFFFFF"/>
          <w:lang w:eastAsia="ru-RU"/>
        </w:rPr>
        <w:t>СП </w:t>
      </w:r>
      <w:r w:rsidRPr="00FB1846">
        <w:rPr>
          <w:rFonts w:ascii="Times New Roman" w:eastAsia="Times New Roman" w:hAnsi="Times New Roman" w:cs="Times New Roman"/>
          <w:bCs/>
          <w:color w:val="333333"/>
          <w:sz w:val="24"/>
          <w:szCs w:val="24"/>
          <w:shd w:val="clear" w:color="auto" w:fill="FFFFFF"/>
          <w:lang w:eastAsia="ru-RU"/>
        </w:rPr>
        <w:t>2</w:t>
      </w:r>
      <w:r w:rsidRPr="00FB1846">
        <w:rPr>
          <w:rFonts w:ascii="Times New Roman" w:eastAsia="Times New Roman" w:hAnsi="Times New Roman" w:cs="Times New Roman"/>
          <w:color w:val="333333"/>
          <w:sz w:val="24"/>
          <w:szCs w:val="24"/>
          <w:shd w:val="clear" w:color="auto" w:fill="FFFFFF"/>
          <w:lang w:eastAsia="ru-RU"/>
        </w:rPr>
        <w:t>.</w:t>
      </w:r>
      <w:r w:rsidRPr="00FB1846">
        <w:rPr>
          <w:rFonts w:ascii="Times New Roman" w:eastAsia="Times New Roman" w:hAnsi="Times New Roman" w:cs="Times New Roman"/>
          <w:bCs/>
          <w:color w:val="333333"/>
          <w:sz w:val="24"/>
          <w:szCs w:val="24"/>
          <w:shd w:val="clear" w:color="auto" w:fill="FFFFFF"/>
          <w:lang w:eastAsia="ru-RU"/>
        </w:rPr>
        <w:t>4</w:t>
      </w:r>
      <w:r w:rsidRPr="00FB1846">
        <w:rPr>
          <w:rFonts w:ascii="Times New Roman" w:eastAsia="Times New Roman" w:hAnsi="Times New Roman" w:cs="Times New Roman"/>
          <w:color w:val="333333"/>
          <w:sz w:val="24"/>
          <w:szCs w:val="24"/>
          <w:shd w:val="clear" w:color="auto" w:fill="FFFFFF"/>
          <w:lang w:eastAsia="ru-RU"/>
        </w:rPr>
        <w:t>.</w:t>
      </w:r>
      <w:r w:rsidRPr="00FB1846">
        <w:rPr>
          <w:rFonts w:ascii="Times New Roman" w:eastAsia="Times New Roman" w:hAnsi="Times New Roman" w:cs="Times New Roman"/>
          <w:bCs/>
          <w:color w:val="333333"/>
          <w:sz w:val="24"/>
          <w:szCs w:val="24"/>
          <w:shd w:val="clear" w:color="auto" w:fill="FFFFFF"/>
          <w:lang w:eastAsia="ru-RU"/>
        </w:rPr>
        <w:t>3648</w:t>
      </w:r>
      <w:r w:rsidRPr="00FB1846">
        <w:rPr>
          <w:rFonts w:ascii="Times New Roman" w:eastAsia="Times New Roman" w:hAnsi="Times New Roman" w:cs="Times New Roman"/>
          <w:color w:val="333333"/>
          <w:sz w:val="24"/>
          <w:szCs w:val="24"/>
          <w:shd w:val="clear" w:color="auto" w:fill="FFFFFF"/>
          <w:lang w:eastAsia="ru-RU"/>
        </w:rPr>
        <w:t>-</w:t>
      </w:r>
      <w:r w:rsidRPr="00FB1846">
        <w:rPr>
          <w:rFonts w:ascii="Times New Roman" w:eastAsia="Times New Roman" w:hAnsi="Times New Roman" w:cs="Times New Roman"/>
          <w:bCs/>
          <w:color w:val="333333"/>
          <w:sz w:val="24"/>
          <w:szCs w:val="24"/>
          <w:shd w:val="clear" w:color="auto" w:fill="FFFFFF"/>
          <w:lang w:eastAsia="ru-RU"/>
        </w:rPr>
        <w:t>20</w:t>
      </w:r>
      <w:r w:rsidRPr="00FB1846">
        <w:rPr>
          <w:rFonts w:ascii="Times New Roman" w:eastAsia="Times New Roman" w:hAnsi="Times New Roman" w:cs="Times New Roman"/>
          <w:color w:val="333333"/>
          <w:sz w:val="24"/>
          <w:szCs w:val="24"/>
          <w:shd w:val="clear" w:color="auto" w:fill="FFFFFF"/>
          <w:lang w:eastAsia="ru-RU"/>
        </w:rPr>
        <w:t> "</w:t>
      </w:r>
      <w:r w:rsidRPr="00FB1846">
        <w:rPr>
          <w:rFonts w:ascii="Times New Roman" w:eastAsia="Times New Roman" w:hAnsi="Times New Roman" w:cs="Times New Roman"/>
          <w:bCs/>
          <w:color w:val="333333"/>
          <w:sz w:val="24"/>
          <w:szCs w:val="24"/>
          <w:shd w:val="clear" w:color="auto" w:fill="FFFFFF"/>
          <w:lang w:eastAsia="ru-RU"/>
        </w:rPr>
        <w:t>Санитарно</w:t>
      </w:r>
      <w:r w:rsidRPr="00FB1846">
        <w:rPr>
          <w:rFonts w:ascii="Times New Roman" w:eastAsia="Times New Roman" w:hAnsi="Times New Roman" w:cs="Times New Roman"/>
          <w:color w:val="333333"/>
          <w:sz w:val="24"/>
          <w:szCs w:val="24"/>
          <w:shd w:val="clear" w:color="auto" w:fill="FFFFFF"/>
          <w:lang w:eastAsia="ru-RU"/>
        </w:rPr>
        <w:t>-</w:t>
      </w:r>
      <w:r w:rsidRPr="00FB1846">
        <w:rPr>
          <w:rFonts w:ascii="Times New Roman" w:eastAsia="Times New Roman" w:hAnsi="Times New Roman" w:cs="Times New Roman"/>
          <w:bCs/>
          <w:color w:val="333333"/>
          <w:sz w:val="24"/>
          <w:szCs w:val="24"/>
          <w:shd w:val="clear" w:color="auto" w:fill="FFFFFF"/>
          <w:lang w:eastAsia="ru-RU"/>
        </w:rPr>
        <w:t>эпидемиологические</w:t>
      </w:r>
      <w:r w:rsidRPr="00FB1846">
        <w:rPr>
          <w:rFonts w:ascii="Times New Roman" w:eastAsia="Times New Roman" w:hAnsi="Times New Roman" w:cs="Times New Roman"/>
          <w:color w:val="333333"/>
          <w:sz w:val="24"/>
          <w:szCs w:val="24"/>
          <w:shd w:val="clear" w:color="auto" w:fill="FFFFFF"/>
          <w:lang w:eastAsia="ru-RU"/>
        </w:rPr>
        <w:t> </w:t>
      </w:r>
      <w:r w:rsidRPr="00FB1846">
        <w:rPr>
          <w:rFonts w:ascii="Times New Roman" w:eastAsia="Times New Roman" w:hAnsi="Times New Roman" w:cs="Times New Roman"/>
          <w:bCs/>
          <w:color w:val="333333"/>
          <w:sz w:val="24"/>
          <w:szCs w:val="24"/>
          <w:shd w:val="clear" w:color="auto" w:fill="FFFFFF"/>
          <w:lang w:eastAsia="ru-RU"/>
        </w:rPr>
        <w:t>требования</w:t>
      </w:r>
      <w:r w:rsidRPr="00FB1846">
        <w:rPr>
          <w:rFonts w:ascii="Times New Roman" w:eastAsia="Times New Roman" w:hAnsi="Times New Roman" w:cs="Times New Roman"/>
          <w:color w:val="333333"/>
          <w:sz w:val="24"/>
          <w:szCs w:val="24"/>
          <w:shd w:val="clear" w:color="auto" w:fill="FFFFFF"/>
          <w:lang w:eastAsia="ru-RU"/>
        </w:rPr>
        <w:t> </w:t>
      </w:r>
      <w:r w:rsidRPr="00FB1846">
        <w:rPr>
          <w:rFonts w:ascii="Times New Roman" w:eastAsia="Times New Roman" w:hAnsi="Times New Roman" w:cs="Times New Roman"/>
          <w:bCs/>
          <w:color w:val="333333"/>
          <w:sz w:val="24"/>
          <w:szCs w:val="24"/>
          <w:shd w:val="clear" w:color="auto" w:fill="FFFFFF"/>
          <w:lang w:eastAsia="ru-RU"/>
        </w:rPr>
        <w:t>к</w:t>
      </w:r>
      <w:r w:rsidRPr="00FB1846">
        <w:rPr>
          <w:rFonts w:ascii="Times New Roman" w:eastAsia="Times New Roman" w:hAnsi="Times New Roman" w:cs="Times New Roman"/>
          <w:color w:val="333333"/>
          <w:sz w:val="24"/>
          <w:szCs w:val="24"/>
          <w:shd w:val="clear" w:color="auto" w:fill="FFFFFF"/>
          <w:lang w:eastAsia="ru-RU"/>
        </w:rPr>
        <w:t> </w:t>
      </w:r>
      <w:r w:rsidRPr="00FB1846">
        <w:rPr>
          <w:rFonts w:ascii="Times New Roman" w:eastAsia="Times New Roman" w:hAnsi="Times New Roman" w:cs="Times New Roman"/>
          <w:bCs/>
          <w:color w:val="333333"/>
          <w:sz w:val="24"/>
          <w:szCs w:val="24"/>
          <w:shd w:val="clear" w:color="auto" w:fill="FFFFFF"/>
          <w:lang w:eastAsia="ru-RU"/>
        </w:rPr>
        <w:t>организациям</w:t>
      </w:r>
      <w:r w:rsidRPr="00FB1846">
        <w:rPr>
          <w:rFonts w:ascii="Times New Roman" w:eastAsia="Times New Roman" w:hAnsi="Times New Roman" w:cs="Times New Roman"/>
          <w:color w:val="333333"/>
          <w:sz w:val="24"/>
          <w:szCs w:val="24"/>
          <w:shd w:val="clear" w:color="auto" w:fill="FFFFFF"/>
          <w:lang w:eastAsia="ru-RU"/>
        </w:rPr>
        <w:t> </w:t>
      </w:r>
      <w:r w:rsidRPr="00FB1846">
        <w:rPr>
          <w:rFonts w:ascii="Times New Roman" w:eastAsia="Times New Roman" w:hAnsi="Times New Roman" w:cs="Times New Roman"/>
          <w:bCs/>
          <w:color w:val="333333"/>
          <w:sz w:val="24"/>
          <w:szCs w:val="24"/>
          <w:shd w:val="clear" w:color="auto" w:fill="FFFFFF"/>
          <w:lang w:eastAsia="ru-RU"/>
        </w:rPr>
        <w:t>воспитания</w:t>
      </w:r>
      <w:r w:rsidRPr="00FB1846">
        <w:rPr>
          <w:rFonts w:ascii="Times New Roman" w:eastAsia="Times New Roman" w:hAnsi="Times New Roman" w:cs="Times New Roman"/>
          <w:color w:val="333333"/>
          <w:sz w:val="24"/>
          <w:szCs w:val="24"/>
          <w:shd w:val="clear" w:color="auto" w:fill="FFFFFF"/>
          <w:lang w:eastAsia="ru-RU"/>
        </w:rPr>
        <w:t> </w:t>
      </w:r>
      <w:r w:rsidRPr="00FB1846">
        <w:rPr>
          <w:rFonts w:ascii="Times New Roman" w:eastAsia="Times New Roman" w:hAnsi="Times New Roman" w:cs="Times New Roman"/>
          <w:bCs/>
          <w:color w:val="333333"/>
          <w:sz w:val="24"/>
          <w:szCs w:val="24"/>
          <w:shd w:val="clear" w:color="auto" w:fill="FFFFFF"/>
          <w:lang w:eastAsia="ru-RU"/>
        </w:rPr>
        <w:t>и</w:t>
      </w:r>
      <w:r w:rsidRPr="00FB1846">
        <w:rPr>
          <w:rFonts w:ascii="Times New Roman" w:eastAsia="Times New Roman" w:hAnsi="Times New Roman" w:cs="Times New Roman"/>
          <w:color w:val="333333"/>
          <w:sz w:val="24"/>
          <w:szCs w:val="24"/>
          <w:shd w:val="clear" w:color="auto" w:fill="FFFFFF"/>
          <w:lang w:eastAsia="ru-RU"/>
        </w:rPr>
        <w:t> </w:t>
      </w:r>
      <w:r w:rsidRPr="00FB1846">
        <w:rPr>
          <w:rFonts w:ascii="Times New Roman" w:eastAsia="Times New Roman" w:hAnsi="Times New Roman" w:cs="Times New Roman"/>
          <w:bCs/>
          <w:color w:val="333333"/>
          <w:sz w:val="24"/>
          <w:szCs w:val="24"/>
          <w:shd w:val="clear" w:color="auto" w:fill="FFFFFF"/>
          <w:lang w:eastAsia="ru-RU"/>
        </w:rPr>
        <w:t>обучения</w:t>
      </w:r>
      <w:r w:rsidRPr="00FB1846">
        <w:rPr>
          <w:rFonts w:ascii="Times New Roman" w:eastAsia="Times New Roman" w:hAnsi="Times New Roman" w:cs="Times New Roman"/>
          <w:color w:val="333333"/>
          <w:sz w:val="24"/>
          <w:szCs w:val="24"/>
          <w:shd w:val="clear" w:color="auto" w:fill="FFFFFF"/>
          <w:lang w:eastAsia="ru-RU"/>
        </w:rPr>
        <w:t>, отдыха и оздоровления детей и молодежи"</w:t>
      </w:r>
      <w:r w:rsidRPr="00FB1846">
        <w:rPr>
          <w:rFonts w:ascii="Times New Roman" w:eastAsia="Times New Roman" w:hAnsi="Times New Roman" w:cs="Times New Roman"/>
          <w:color w:val="000000"/>
          <w:sz w:val="24"/>
          <w:szCs w:val="24"/>
          <w:lang w:eastAsia="ru-RU"/>
        </w:rPr>
        <w:t>.</w:t>
      </w:r>
    </w:p>
    <w:p w14:paraId="4AF88E1E" w14:textId="77777777" w:rsidR="00FB1846" w:rsidRPr="00FB1846" w:rsidRDefault="00FB1846" w:rsidP="00FB1846">
      <w:pPr>
        <w:widowControl w:val="0"/>
        <w:spacing w:after="0" w:line="240" w:lineRule="auto"/>
        <w:ind w:left="120" w:right="100" w:firstLine="700"/>
        <w:jc w:val="both"/>
        <w:rPr>
          <w:rFonts w:ascii="Times New Roman" w:eastAsia="Times New Roman" w:hAnsi="Times New Roman" w:cs="Times New Roman"/>
          <w:sz w:val="24"/>
          <w:szCs w:val="24"/>
          <w:lang w:eastAsia="ru-RU"/>
        </w:rPr>
      </w:pPr>
      <w:r w:rsidRPr="00FB1846">
        <w:rPr>
          <w:rFonts w:ascii="Times New Roman" w:eastAsia="Times New Roman" w:hAnsi="Times New Roman" w:cs="Times New Roman"/>
          <w:color w:val="000000"/>
          <w:sz w:val="24"/>
          <w:szCs w:val="24"/>
          <w:lang w:eastAsia="ru-RU"/>
        </w:rPr>
        <w:t>Педагоги используют наглядные и игровые методы в сочетании со словесными методами.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14:paraId="3C70FE2C" w14:textId="77777777" w:rsidR="00FB1846" w:rsidRPr="00FB1846" w:rsidRDefault="00FB1846" w:rsidP="00FB1846">
      <w:pPr>
        <w:widowControl w:val="0"/>
        <w:spacing w:after="0" w:line="240" w:lineRule="auto"/>
        <w:ind w:left="120" w:right="100" w:firstLine="700"/>
        <w:jc w:val="both"/>
        <w:rPr>
          <w:rFonts w:ascii="Times New Roman" w:eastAsia="Times New Roman" w:hAnsi="Times New Roman" w:cs="Times New Roman"/>
          <w:color w:val="000000"/>
          <w:sz w:val="24"/>
          <w:szCs w:val="24"/>
          <w:lang w:eastAsia="ru-RU"/>
        </w:rPr>
      </w:pPr>
      <w:r w:rsidRPr="00FB1846">
        <w:rPr>
          <w:rFonts w:ascii="Times New Roman" w:eastAsia="Times New Roman" w:hAnsi="Times New Roman" w:cs="Times New Roman"/>
          <w:color w:val="000000"/>
          <w:sz w:val="24"/>
          <w:szCs w:val="24"/>
          <w:lang w:eastAsia="ru-RU"/>
        </w:rPr>
        <w:t>Воспитательная работа является неотъемлемой и важной частью в деятельности педагогов детского сада. Задачи воспитания дошкольников обозначены в Программе воспитания, в годовом плане работы и взаимосвязаны с основными направлениями «Стратегия развития воспитания в Российской Федерации на период до 2025 года» и предусматривают соответствие процесса развития личности детей национальному воспитательному идеалу, признание и поддержку определяющей роли семьи в воспитании детей. Стратегия воспитательных мероприятий направлена на духовно-нравственное, героико-патриотическое воспитание, основы позитивного отношения к здоровому образу жизни, формирование положительных межличностных отношений, и т.д.</w:t>
      </w:r>
    </w:p>
    <w:p w14:paraId="55D3BFB1" w14:textId="77777777" w:rsidR="00FB1846"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r>
    </w:p>
    <w:p w14:paraId="376DBDBF" w14:textId="77777777" w:rsidR="00E706AB" w:rsidRPr="00E706AB" w:rsidRDefault="00E706AB" w:rsidP="00E706AB">
      <w:pPr>
        <w:framePr w:w="9360" w:wrap="notBeside" w:vAnchor="text" w:hAnchor="page" w:x="921" w:y="2225"/>
        <w:widowControl w:val="0"/>
        <w:spacing w:after="0" w:line="240" w:lineRule="auto"/>
        <w:rPr>
          <w:rFonts w:ascii="Times New Roman" w:eastAsia="Times New Roman" w:hAnsi="Times New Roman" w:cs="Times New Roman"/>
          <w:b/>
          <w:bCs/>
          <w:color w:val="000000"/>
          <w:sz w:val="23"/>
          <w:szCs w:val="23"/>
          <w:lang w:eastAsia="ru-RU"/>
        </w:rPr>
      </w:pPr>
      <w:r w:rsidRPr="00E706AB">
        <w:rPr>
          <w:rFonts w:ascii="Times New Roman" w:eastAsia="Times New Roman" w:hAnsi="Times New Roman" w:cs="Times New Roman"/>
          <w:b/>
          <w:bCs/>
          <w:color w:val="000000"/>
          <w:sz w:val="23"/>
          <w:szCs w:val="23"/>
          <w:lang w:eastAsia="ru-RU"/>
        </w:rPr>
        <w:lastRenderedPageBreak/>
        <w:t>Характеристика семей по составу</w:t>
      </w:r>
      <w:r>
        <w:rPr>
          <w:rFonts w:ascii="Times New Roman" w:eastAsia="Times New Roman" w:hAnsi="Times New Roman" w:cs="Times New Roman"/>
          <w:b/>
          <w:bCs/>
          <w:color w:val="000000"/>
          <w:sz w:val="23"/>
          <w:szCs w:val="23"/>
          <w:lang w:eastAsia="ru-RU"/>
        </w:rPr>
        <w:t>:</w:t>
      </w:r>
    </w:p>
    <w:p w14:paraId="08151711" w14:textId="77777777" w:rsidR="00E706AB" w:rsidRPr="00E706AB" w:rsidRDefault="00E706AB" w:rsidP="00E706AB">
      <w:pPr>
        <w:framePr w:w="9360" w:wrap="notBeside" w:vAnchor="text" w:hAnchor="page" w:x="921" w:y="2225"/>
        <w:widowControl w:val="0"/>
        <w:spacing w:after="0" w:line="240" w:lineRule="auto"/>
        <w:jc w:val="center"/>
        <w:rPr>
          <w:rFonts w:ascii="Times New Roman" w:eastAsia="Times New Roman" w:hAnsi="Times New Roman" w:cs="Times New Roman"/>
          <w:b/>
          <w:bCs/>
          <w:sz w:val="23"/>
          <w:szCs w:val="23"/>
          <w:lang w:eastAsia="ru-RU"/>
        </w:rPr>
      </w:pPr>
    </w:p>
    <w:tbl>
      <w:tblPr>
        <w:tblOverlap w:val="never"/>
        <w:tblW w:w="9361" w:type="dxa"/>
        <w:jc w:val="center"/>
        <w:tblLayout w:type="fixed"/>
        <w:tblCellMar>
          <w:left w:w="10" w:type="dxa"/>
          <w:right w:w="10" w:type="dxa"/>
        </w:tblCellMar>
        <w:tblLook w:val="04A0" w:firstRow="1" w:lastRow="0" w:firstColumn="1" w:lastColumn="0" w:noHBand="0" w:noVBand="1"/>
      </w:tblPr>
      <w:tblGrid>
        <w:gridCol w:w="2266"/>
        <w:gridCol w:w="2693"/>
        <w:gridCol w:w="4402"/>
      </w:tblGrid>
      <w:tr w:rsidR="00E706AB" w:rsidRPr="00E706AB" w14:paraId="32FD3C12" w14:textId="77777777" w:rsidTr="00E706AB">
        <w:trPr>
          <w:trHeight w:hRule="exact" w:val="653"/>
          <w:jc w:val="center"/>
        </w:trPr>
        <w:tc>
          <w:tcPr>
            <w:tcW w:w="2266" w:type="dxa"/>
            <w:tcBorders>
              <w:top w:val="single" w:sz="4" w:space="0" w:color="auto"/>
              <w:left w:val="single" w:sz="4" w:space="0" w:color="auto"/>
            </w:tcBorders>
            <w:shd w:val="clear" w:color="auto" w:fill="FFFFFF"/>
          </w:tcPr>
          <w:p w14:paraId="2C229003" w14:textId="77777777" w:rsidR="00E706AB" w:rsidRPr="00E706AB" w:rsidRDefault="00E706AB" w:rsidP="00E706AB">
            <w:pPr>
              <w:framePr w:w="9360" w:wrap="notBeside" w:vAnchor="text" w:hAnchor="page" w:x="921" w:y="2225"/>
              <w:widowControl w:val="0"/>
              <w:spacing w:after="0" w:line="240" w:lineRule="auto"/>
              <w:jc w:val="center"/>
              <w:rPr>
                <w:rFonts w:ascii="Times New Roman" w:eastAsia="Times New Roman" w:hAnsi="Times New Roman" w:cs="Times New Roman"/>
                <w:sz w:val="23"/>
                <w:szCs w:val="23"/>
                <w:lang w:eastAsia="ru-RU"/>
              </w:rPr>
            </w:pPr>
            <w:r w:rsidRPr="00E706AB">
              <w:rPr>
                <w:rFonts w:ascii="Times New Roman" w:eastAsia="Times New Roman" w:hAnsi="Times New Roman" w:cs="Times New Roman"/>
                <w:b/>
                <w:bCs/>
                <w:color w:val="000000"/>
                <w:sz w:val="23"/>
                <w:szCs w:val="23"/>
                <w:shd w:val="clear" w:color="auto" w:fill="FFFFFF"/>
                <w:lang w:eastAsia="ru-RU"/>
              </w:rPr>
              <w:t>Состав семьи</w:t>
            </w:r>
          </w:p>
        </w:tc>
        <w:tc>
          <w:tcPr>
            <w:tcW w:w="2693" w:type="dxa"/>
            <w:tcBorders>
              <w:top w:val="single" w:sz="4" w:space="0" w:color="auto"/>
              <w:left w:val="single" w:sz="4" w:space="0" w:color="auto"/>
            </w:tcBorders>
            <w:shd w:val="clear" w:color="auto" w:fill="FFFFFF"/>
          </w:tcPr>
          <w:p w14:paraId="44FB9CB4" w14:textId="77777777" w:rsidR="00E706AB" w:rsidRPr="00E706AB" w:rsidRDefault="00E706AB" w:rsidP="00E706AB">
            <w:pPr>
              <w:framePr w:w="9360" w:wrap="notBeside" w:vAnchor="text" w:hAnchor="page" w:x="921" w:y="2225"/>
              <w:widowControl w:val="0"/>
              <w:spacing w:after="0" w:line="240" w:lineRule="auto"/>
              <w:jc w:val="center"/>
              <w:rPr>
                <w:rFonts w:ascii="Times New Roman" w:eastAsia="Times New Roman" w:hAnsi="Times New Roman" w:cs="Times New Roman"/>
                <w:sz w:val="23"/>
                <w:szCs w:val="23"/>
                <w:lang w:eastAsia="ru-RU"/>
              </w:rPr>
            </w:pPr>
            <w:r w:rsidRPr="00E706AB">
              <w:rPr>
                <w:rFonts w:ascii="Times New Roman" w:eastAsia="Times New Roman" w:hAnsi="Times New Roman" w:cs="Times New Roman"/>
                <w:b/>
                <w:bCs/>
                <w:color w:val="000000"/>
                <w:sz w:val="23"/>
                <w:szCs w:val="23"/>
                <w:shd w:val="clear" w:color="auto" w:fill="FFFFFF"/>
                <w:lang w:eastAsia="ru-RU"/>
              </w:rPr>
              <w:t>Количество семей</w:t>
            </w:r>
          </w:p>
        </w:tc>
        <w:tc>
          <w:tcPr>
            <w:tcW w:w="4402" w:type="dxa"/>
            <w:tcBorders>
              <w:top w:val="single" w:sz="4" w:space="0" w:color="auto"/>
              <w:left w:val="single" w:sz="4" w:space="0" w:color="auto"/>
              <w:right w:val="single" w:sz="4" w:space="0" w:color="auto"/>
            </w:tcBorders>
            <w:shd w:val="clear" w:color="auto" w:fill="FFFFFF"/>
          </w:tcPr>
          <w:p w14:paraId="03B78886" w14:textId="77777777" w:rsidR="00E706AB" w:rsidRPr="00E706AB" w:rsidRDefault="00E706AB" w:rsidP="00E706AB">
            <w:pPr>
              <w:framePr w:w="9360" w:wrap="notBeside" w:vAnchor="text" w:hAnchor="page" w:x="921" w:y="2225"/>
              <w:widowControl w:val="0"/>
              <w:spacing w:after="0" w:line="240" w:lineRule="auto"/>
              <w:jc w:val="center"/>
              <w:rPr>
                <w:rFonts w:ascii="Times New Roman" w:eastAsia="Times New Roman" w:hAnsi="Times New Roman" w:cs="Times New Roman"/>
                <w:sz w:val="23"/>
                <w:szCs w:val="23"/>
                <w:lang w:eastAsia="ru-RU"/>
              </w:rPr>
            </w:pPr>
            <w:r w:rsidRPr="00E706AB">
              <w:rPr>
                <w:rFonts w:ascii="Times New Roman" w:eastAsia="Times New Roman" w:hAnsi="Times New Roman" w:cs="Times New Roman"/>
                <w:b/>
                <w:bCs/>
                <w:color w:val="000000"/>
                <w:sz w:val="23"/>
                <w:szCs w:val="23"/>
                <w:shd w:val="clear" w:color="auto" w:fill="FFFFFF"/>
                <w:lang w:eastAsia="ru-RU"/>
              </w:rPr>
              <w:t>Процент от общего количества семей воспитанников</w:t>
            </w:r>
          </w:p>
        </w:tc>
      </w:tr>
      <w:tr w:rsidR="00E706AB" w:rsidRPr="00E706AB" w14:paraId="164E7B1A" w14:textId="77777777" w:rsidTr="00E706AB">
        <w:trPr>
          <w:trHeight w:hRule="exact" w:val="326"/>
          <w:jc w:val="center"/>
        </w:trPr>
        <w:tc>
          <w:tcPr>
            <w:tcW w:w="2266" w:type="dxa"/>
            <w:tcBorders>
              <w:top w:val="single" w:sz="4" w:space="0" w:color="auto"/>
              <w:left w:val="single" w:sz="4" w:space="0" w:color="auto"/>
            </w:tcBorders>
            <w:shd w:val="clear" w:color="auto" w:fill="FFFFFF"/>
          </w:tcPr>
          <w:p w14:paraId="37F64BA4" w14:textId="77777777" w:rsidR="00E706AB" w:rsidRPr="00E706AB" w:rsidRDefault="00E706AB" w:rsidP="00E706AB">
            <w:pPr>
              <w:framePr w:w="9360" w:wrap="notBeside" w:vAnchor="text" w:hAnchor="page" w:x="921" w:y="2225"/>
              <w:widowControl w:val="0"/>
              <w:spacing w:after="0" w:line="240" w:lineRule="auto"/>
              <w:ind w:left="120"/>
              <w:rPr>
                <w:rFonts w:ascii="Times New Roman" w:eastAsia="Times New Roman" w:hAnsi="Times New Roman" w:cs="Times New Roman"/>
                <w:sz w:val="23"/>
                <w:szCs w:val="23"/>
                <w:lang w:eastAsia="ru-RU"/>
              </w:rPr>
            </w:pPr>
            <w:r w:rsidRPr="00E706AB">
              <w:rPr>
                <w:rFonts w:ascii="Times New Roman" w:eastAsia="Times New Roman" w:hAnsi="Times New Roman" w:cs="Times New Roman"/>
                <w:color w:val="000000"/>
                <w:sz w:val="23"/>
                <w:szCs w:val="23"/>
                <w:shd w:val="clear" w:color="auto" w:fill="FFFFFF"/>
                <w:lang w:eastAsia="ru-RU"/>
              </w:rPr>
              <w:t>полная</w:t>
            </w:r>
          </w:p>
        </w:tc>
        <w:tc>
          <w:tcPr>
            <w:tcW w:w="2693" w:type="dxa"/>
            <w:tcBorders>
              <w:top w:val="single" w:sz="4" w:space="0" w:color="auto"/>
              <w:left w:val="single" w:sz="4" w:space="0" w:color="auto"/>
            </w:tcBorders>
            <w:shd w:val="clear" w:color="auto" w:fill="FFFFFF"/>
          </w:tcPr>
          <w:p w14:paraId="7EC0A8E4" w14:textId="77777777" w:rsidR="00E706AB" w:rsidRPr="00E706AB" w:rsidRDefault="00E706AB" w:rsidP="00E706AB">
            <w:pPr>
              <w:framePr w:w="9360" w:wrap="notBeside" w:vAnchor="text" w:hAnchor="page" w:x="921" w:y="2225"/>
              <w:widowControl w:val="0"/>
              <w:spacing w:after="0" w:line="240" w:lineRule="auto"/>
              <w:ind w:left="120"/>
              <w:rPr>
                <w:rFonts w:ascii="Times New Roman" w:eastAsia="Times New Roman" w:hAnsi="Times New Roman" w:cs="Times New Roman"/>
                <w:sz w:val="23"/>
                <w:szCs w:val="23"/>
                <w:lang w:eastAsia="ru-RU"/>
              </w:rPr>
            </w:pPr>
          </w:p>
        </w:tc>
        <w:tc>
          <w:tcPr>
            <w:tcW w:w="4402" w:type="dxa"/>
            <w:tcBorders>
              <w:top w:val="single" w:sz="4" w:space="0" w:color="auto"/>
              <w:left w:val="single" w:sz="4" w:space="0" w:color="auto"/>
              <w:right w:val="single" w:sz="4" w:space="0" w:color="auto"/>
            </w:tcBorders>
            <w:shd w:val="clear" w:color="auto" w:fill="FFFFFF"/>
          </w:tcPr>
          <w:p w14:paraId="401C3C9F" w14:textId="77777777" w:rsidR="00E706AB" w:rsidRPr="00E706AB" w:rsidRDefault="00E706AB" w:rsidP="00E706AB">
            <w:pPr>
              <w:framePr w:w="9360" w:wrap="notBeside" w:vAnchor="text" w:hAnchor="page" w:x="921" w:y="2225"/>
              <w:widowControl w:val="0"/>
              <w:spacing w:after="0" w:line="240" w:lineRule="auto"/>
              <w:rPr>
                <w:rFonts w:ascii="Times New Roman" w:eastAsia="Times New Roman" w:hAnsi="Times New Roman" w:cs="Times New Roman"/>
                <w:sz w:val="23"/>
                <w:szCs w:val="23"/>
                <w:lang w:eastAsia="ru-RU"/>
              </w:rPr>
            </w:pPr>
          </w:p>
        </w:tc>
      </w:tr>
      <w:tr w:rsidR="00E706AB" w:rsidRPr="00E706AB" w14:paraId="5E235ECE" w14:textId="77777777" w:rsidTr="00E706AB">
        <w:trPr>
          <w:trHeight w:hRule="exact" w:val="336"/>
          <w:jc w:val="center"/>
        </w:trPr>
        <w:tc>
          <w:tcPr>
            <w:tcW w:w="2266" w:type="dxa"/>
            <w:tcBorders>
              <w:top w:val="single" w:sz="4" w:space="0" w:color="auto"/>
              <w:left w:val="single" w:sz="4" w:space="0" w:color="auto"/>
              <w:bottom w:val="single" w:sz="4" w:space="0" w:color="auto"/>
            </w:tcBorders>
            <w:shd w:val="clear" w:color="auto" w:fill="FFFFFF"/>
          </w:tcPr>
          <w:p w14:paraId="5BD55807" w14:textId="77777777" w:rsidR="00E706AB" w:rsidRPr="00E706AB" w:rsidRDefault="00E706AB" w:rsidP="00E706AB">
            <w:pPr>
              <w:framePr w:w="9360" w:wrap="notBeside" w:vAnchor="text" w:hAnchor="page" w:x="921" w:y="2225"/>
              <w:widowControl w:val="0"/>
              <w:spacing w:after="0" w:line="240" w:lineRule="auto"/>
              <w:ind w:left="120"/>
              <w:rPr>
                <w:rFonts w:ascii="Times New Roman" w:eastAsia="Times New Roman" w:hAnsi="Times New Roman" w:cs="Times New Roman"/>
                <w:sz w:val="23"/>
                <w:szCs w:val="23"/>
                <w:lang w:eastAsia="ru-RU"/>
              </w:rPr>
            </w:pPr>
            <w:r w:rsidRPr="00E706AB">
              <w:rPr>
                <w:rFonts w:ascii="Times New Roman" w:eastAsia="Times New Roman" w:hAnsi="Times New Roman" w:cs="Times New Roman"/>
                <w:color w:val="000000"/>
                <w:sz w:val="23"/>
                <w:szCs w:val="23"/>
                <w:shd w:val="clear" w:color="auto" w:fill="FFFFFF"/>
                <w:lang w:eastAsia="ru-RU"/>
              </w:rPr>
              <w:t>неполная</w:t>
            </w:r>
          </w:p>
        </w:tc>
        <w:tc>
          <w:tcPr>
            <w:tcW w:w="2693" w:type="dxa"/>
            <w:tcBorders>
              <w:top w:val="single" w:sz="4" w:space="0" w:color="auto"/>
              <w:left w:val="single" w:sz="4" w:space="0" w:color="auto"/>
              <w:bottom w:val="single" w:sz="4" w:space="0" w:color="auto"/>
            </w:tcBorders>
            <w:shd w:val="clear" w:color="auto" w:fill="FFFFFF"/>
          </w:tcPr>
          <w:p w14:paraId="229EFE9A" w14:textId="77777777" w:rsidR="00E706AB" w:rsidRPr="00E706AB" w:rsidRDefault="00E706AB" w:rsidP="00E706AB">
            <w:pPr>
              <w:framePr w:w="9360" w:wrap="notBeside" w:vAnchor="text" w:hAnchor="page" w:x="921" w:y="2225"/>
              <w:widowControl w:val="0"/>
              <w:spacing w:after="0" w:line="240" w:lineRule="auto"/>
              <w:ind w:left="120"/>
              <w:rPr>
                <w:rFonts w:ascii="Times New Roman" w:eastAsia="Times New Roman" w:hAnsi="Times New Roman" w:cs="Times New Roman"/>
                <w:sz w:val="23"/>
                <w:szCs w:val="23"/>
                <w:lang w:eastAsia="ru-RU"/>
              </w:rPr>
            </w:pP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489A2FAA" w14:textId="77777777" w:rsidR="00E706AB" w:rsidRPr="00E706AB" w:rsidRDefault="00E706AB" w:rsidP="00E706AB">
            <w:pPr>
              <w:framePr w:w="9360" w:wrap="notBeside" w:vAnchor="text" w:hAnchor="page" w:x="921" w:y="2225"/>
              <w:widowControl w:val="0"/>
              <w:spacing w:after="0" w:line="240" w:lineRule="auto"/>
              <w:ind w:left="140"/>
              <w:rPr>
                <w:rFonts w:ascii="Times New Roman" w:eastAsia="Times New Roman" w:hAnsi="Times New Roman" w:cs="Times New Roman"/>
                <w:sz w:val="23"/>
                <w:szCs w:val="23"/>
                <w:lang w:eastAsia="ru-RU"/>
              </w:rPr>
            </w:pPr>
          </w:p>
        </w:tc>
      </w:tr>
      <w:tr w:rsidR="00E706AB" w:rsidRPr="00E706AB" w14:paraId="1EEB0B60" w14:textId="77777777" w:rsidTr="00E706AB">
        <w:trPr>
          <w:trHeight w:hRule="exact" w:val="336"/>
          <w:jc w:val="center"/>
        </w:trPr>
        <w:tc>
          <w:tcPr>
            <w:tcW w:w="9361" w:type="dxa"/>
            <w:gridSpan w:val="3"/>
            <w:tcBorders>
              <w:top w:val="single" w:sz="4" w:space="0" w:color="auto"/>
              <w:left w:val="single" w:sz="4" w:space="0" w:color="auto"/>
              <w:bottom w:val="single" w:sz="4" w:space="0" w:color="auto"/>
              <w:right w:val="single" w:sz="4" w:space="0" w:color="auto"/>
            </w:tcBorders>
            <w:shd w:val="clear" w:color="auto" w:fill="FFFFFF"/>
          </w:tcPr>
          <w:p w14:paraId="0DF8DAB5" w14:textId="77777777" w:rsidR="00E706AB" w:rsidRPr="00E706AB" w:rsidRDefault="00E706AB" w:rsidP="00E706AB">
            <w:pPr>
              <w:framePr w:w="9360" w:wrap="notBeside" w:vAnchor="text" w:hAnchor="page" w:x="921" w:y="2225"/>
              <w:widowControl w:val="0"/>
              <w:spacing w:after="0" w:line="240" w:lineRule="auto"/>
              <w:ind w:left="140"/>
              <w:rPr>
                <w:rFonts w:ascii="Times New Roman" w:eastAsia="Times New Roman" w:hAnsi="Times New Roman" w:cs="Times New Roman"/>
                <w:color w:val="000000"/>
                <w:sz w:val="23"/>
                <w:szCs w:val="23"/>
                <w:shd w:val="clear" w:color="auto" w:fill="FFFFFF"/>
                <w:lang w:eastAsia="ru-RU"/>
              </w:rPr>
            </w:pPr>
            <w:r w:rsidRPr="00E706AB">
              <w:rPr>
                <w:rFonts w:ascii="Times New Roman" w:eastAsia="Times New Roman" w:hAnsi="Times New Roman" w:cs="Times New Roman"/>
                <w:color w:val="000000"/>
                <w:sz w:val="23"/>
                <w:szCs w:val="23"/>
                <w:shd w:val="clear" w:color="auto" w:fill="FFFFFF"/>
                <w:lang w:eastAsia="ru-RU"/>
              </w:rPr>
              <w:t>Из них</w:t>
            </w:r>
          </w:p>
        </w:tc>
      </w:tr>
      <w:tr w:rsidR="00E706AB" w:rsidRPr="00E706AB" w14:paraId="59B34D46" w14:textId="77777777" w:rsidTr="00E706AB">
        <w:trPr>
          <w:trHeight w:hRule="exact" w:val="336"/>
          <w:jc w:val="center"/>
        </w:trPr>
        <w:tc>
          <w:tcPr>
            <w:tcW w:w="2266" w:type="dxa"/>
            <w:tcBorders>
              <w:top w:val="single" w:sz="4" w:space="0" w:color="auto"/>
              <w:left w:val="single" w:sz="4" w:space="0" w:color="auto"/>
              <w:bottom w:val="single" w:sz="4" w:space="0" w:color="auto"/>
            </w:tcBorders>
            <w:shd w:val="clear" w:color="auto" w:fill="FFFFFF"/>
          </w:tcPr>
          <w:p w14:paraId="3A202F80" w14:textId="77777777" w:rsidR="00E706AB" w:rsidRPr="00E706AB" w:rsidRDefault="00E706AB" w:rsidP="00E706AB">
            <w:pPr>
              <w:framePr w:w="9360" w:wrap="notBeside" w:vAnchor="text" w:hAnchor="page" w:x="921" w:y="2225"/>
              <w:widowControl w:val="0"/>
              <w:spacing w:after="0" w:line="240" w:lineRule="auto"/>
              <w:ind w:left="120"/>
              <w:rPr>
                <w:rFonts w:ascii="Times New Roman" w:eastAsia="Times New Roman" w:hAnsi="Times New Roman" w:cs="Times New Roman"/>
                <w:color w:val="000000"/>
                <w:sz w:val="23"/>
                <w:szCs w:val="23"/>
                <w:shd w:val="clear" w:color="auto" w:fill="FFFFFF"/>
                <w:lang w:eastAsia="ru-RU"/>
              </w:rPr>
            </w:pPr>
            <w:r w:rsidRPr="00E706AB">
              <w:rPr>
                <w:rFonts w:ascii="Times New Roman" w:eastAsia="Times New Roman" w:hAnsi="Times New Roman" w:cs="Times New Roman"/>
                <w:color w:val="000000"/>
                <w:sz w:val="23"/>
                <w:szCs w:val="23"/>
                <w:shd w:val="clear" w:color="auto" w:fill="FFFFFF"/>
                <w:lang w:eastAsia="ru-RU"/>
              </w:rPr>
              <w:t>Семьи группы риска</w:t>
            </w:r>
          </w:p>
        </w:tc>
        <w:tc>
          <w:tcPr>
            <w:tcW w:w="2693" w:type="dxa"/>
            <w:tcBorders>
              <w:top w:val="single" w:sz="4" w:space="0" w:color="auto"/>
              <w:left w:val="single" w:sz="4" w:space="0" w:color="auto"/>
              <w:bottom w:val="single" w:sz="4" w:space="0" w:color="auto"/>
            </w:tcBorders>
            <w:shd w:val="clear" w:color="auto" w:fill="FFFFFF"/>
          </w:tcPr>
          <w:p w14:paraId="7FCB223B" w14:textId="7E5D9433" w:rsidR="00E706AB" w:rsidRPr="00E706AB" w:rsidRDefault="00E44F16" w:rsidP="00E706AB">
            <w:pPr>
              <w:framePr w:w="9360" w:wrap="notBeside" w:vAnchor="text" w:hAnchor="page" w:x="921" w:y="2225"/>
              <w:widowControl w:val="0"/>
              <w:spacing w:after="0" w:line="240" w:lineRule="auto"/>
              <w:ind w:left="120"/>
              <w:rPr>
                <w:rFonts w:ascii="Times New Roman" w:eastAsia="Times New Roman" w:hAnsi="Times New Roman" w:cs="Times New Roman"/>
                <w:color w:val="000000"/>
                <w:sz w:val="23"/>
                <w:szCs w:val="23"/>
                <w:shd w:val="clear" w:color="auto" w:fill="FFFFFF"/>
                <w:lang w:eastAsia="ru-RU"/>
              </w:rPr>
            </w:pPr>
            <w:r>
              <w:rPr>
                <w:rFonts w:ascii="Times New Roman" w:eastAsia="Times New Roman" w:hAnsi="Times New Roman" w:cs="Times New Roman"/>
                <w:color w:val="000000"/>
                <w:sz w:val="23"/>
                <w:szCs w:val="23"/>
                <w:shd w:val="clear" w:color="auto" w:fill="FFFFFF"/>
                <w:lang w:eastAsia="ru-RU"/>
              </w:rPr>
              <w:t>0</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2EED1E61" w14:textId="77777777" w:rsidR="00E706AB" w:rsidRPr="00E706AB" w:rsidRDefault="00E706AB" w:rsidP="00E706AB">
            <w:pPr>
              <w:framePr w:w="9360" w:wrap="notBeside" w:vAnchor="text" w:hAnchor="page" w:x="921" w:y="2225"/>
              <w:widowControl w:val="0"/>
              <w:spacing w:after="0" w:line="240" w:lineRule="auto"/>
              <w:rPr>
                <w:rFonts w:ascii="Times New Roman" w:eastAsia="Times New Roman" w:hAnsi="Times New Roman" w:cs="Times New Roman"/>
                <w:color w:val="000000"/>
                <w:sz w:val="23"/>
                <w:szCs w:val="23"/>
                <w:shd w:val="clear" w:color="auto" w:fill="FFFFFF"/>
                <w:lang w:eastAsia="ru-RU"/>
              </w:rPr>
            </w:pPr>
          </w:p>
        </w:tc>
      </w:tr>
      <w:tr w:rsidR="00E706AB" w:rsidRPr="00E706AB" w14:paraId="7DC920B0" w14:textId="77777777" w:rsidTr="00E706AB">
        <w:trPr>
          <w:trHeight w:hRule="exact" w:val="336"/>
          <w:jc w:val="center"/>
        </w:trPr>
        <w:tc>
          <w:tcPr>
            <w:tcW w:w="2266" w:type="dxa"/>
            <w:tcBorders>
              <w:top w:val="single" w:sz="4" w:space="0" w:color="auto"/>
              <w:left w:val="single" w:sz="4" w:space="0" w:color="auto"/>
              <w:bottom w:val="single" w:sz="4" w:space="0" w:color="auto"/>
            </w:tcBorders>
            <w:shd w:val="clear" w:color="auto" w:fill="FFFFFF"/>
          </w:tcPr>
          <w:p w14:paraId="4EA84EB2" w14:textId="77777777" w:rsidR="00E706AB" w:rsidRPr="00E706AB" w:rsidRDefault="00E706AB" w:rsidP="00E706AB">
            <w:pPr>
              <w:framePr w:w="9360" w:wrap="notBeside" w:vAnchor="text" w:hAnchor="page" w:x="921" w:y="2225"/>
              <w:widowControl w:val="0"/>
              <w:spacing w:after="0" w:line="240" w:lineRule="auto"/>
              <w:ind w:left="120"/>
              <w:rPr>
                <w:rFonts w:ascii="Times New Roman" w:eastAsia="Times New Roman" w:hAnsi="Times New Roman" w:cs="Times New Roman"/>
                <w:color w:val="000000"/>
                <w:sz w:val="23"/>
                <w:szCs w:val="23"/>
                <w:shd w:val="clear" w:color="auto" w:fill="FFFFFF"/>
                <w:lang w:eastAsia="ru-RU"/>
              </w:rPr>
            </w:pPr>
            <w:r w:rsidRPr="00E706AB">
              <w:rPr>
                <w:rFonts w:ascii="Times New Roman" w:eastAsia="Times New Roman" w:hAnsi="Times New Roman" w:cs="Times New Roman"/>
                <w:color w:val="000000"/>
                <w:sz w:val="23"/>
                <w:szCs w:val="23"/>
                <w:shd w:val="clear" w:color="auto" w:fill="FFFFFF"/>
                <w:lang w:eastAsia="ru-RU"/>
              </w:rPr>
              <w:t xml:space="preserve">Малообеспеченные </w:t>
            </w:r>
          </w:p>
        </w:tc>
        <w:tc>
          <w:tcPr>
            <w:tcW w:w="2693" w:type="dxa"/>
            <w:tcBorders>
              <w:top w:val="single" w:sz="4" w:space="0" w:color="auto"/>
              <w:left w:val="single" w:sz="4" w:space="0" w:color="auto"/>
              <w:bottom w:val="single" w:sz="4" w:space="0" w:color="auto"/>
            </w:tcBorders>
            <w:shd w:val="clear" w:color="auto" w:fill="FFFFFF"/>
          </w:tcPr>
          <w:p w14:paraId="29DFDB75" w14:textId="77777777" w:rsidR="00E706AB" w:rsidRPr="00E706AB" w:rsidRDefault="00E706AB" w:rsidP="00E706AB">
            <w:pPr>
              <w:framePr w:w="9360" w:wrap="notBeside" w:vAnchor="text" w:hAnchor="page" w:x="921" w:y="2225"/>
              <w:widowControl w:val="0"/>
              <w:spacing w:after="0" w:line="240" w:lineRule="auto"/>
              <w:rPr>
                <w:rFonts w:ascii="Times New Roman" w:eastAsia="Times New Roman" w:hAnsi="Times New Roman" w:cs="Times New Roman"/>
                <w:color w:val="000000"/>
                <w:sz w:val="23"/>
                <w:szCs w:val="23"/>
                <w:shd w:val="clear" w:color="auto" w:fill="FFFFFF"/>
                <w:lang w:eastAsia="ru-RU"/>
              </w:rPr>
            </w:pP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0BF2D459" w14:textId="77777777" w:rsidR="00E706AB" w:rsidRPr="00E706AB" w:rsidRDefault="00E706AB" w:rsidP="00E706AB">
            <w:pPr>
              <w:framePr w:w="9360" w:wrap="notBeside" w:vAnchor="text" w:hAnchor="page" w:x="921" w:y="2225"/>
              <w:widowControl w:val="0"/>
              <w:spacing w:after="0" w:line="240" w:lineRule="auto"/>
              <w:ind w:left="140"/>
              <w:rPr>
                <w:rFonts w:ascii="Times New Roman" w:eastAsia="Times New Roman" w:hAnsi="Times New Roman" w:cs="Times New Roman"/>
                <w:color w:val="000000"/>
                <w:sz w:val="23"/>
                <w:szCs w:val="23"/>
                <w:shd w:val="clear" w:color="auto" w:fill="FFFFFF"/>
                <w:lang w:eastAsia="ru-RU"/>
              </w:rPr>
            </w:pPr>
          </w:p>
        </w:tc>
      </w:tr>
    </w:tbl>
    <w:p w14:paraId="27F7EF48" w14:textId="77777777" w:rsidR="00E706AB" w:rsidRDefault="0036564D" w:rsidP="00E706AB">
      <w:pPr>
        <w:pStyle w:val="3"/>
        <w:shd w:val="clear" w:color="auto" w:fill="auto"/>
        <w:spacing w:line="240" w:lineRule="auto"/>
        <w:ind w:left="120" w:right="100" w:firstLine="700"/>
        <w:jc w:val="both"/>
        <w:rPr>
          <w:rFonts w:eastAsia="Times New Roman"/>
          <w:color w:val="000000"/>
          <w:sz w:val="24"/>
          <w:szCs w:val="24"/>
          <w:lang w:eastAsia="ru-RU"/>
        </w:rPr>
      </w:pPr>
      <w:r w:rsidRPr="0036564D">
        <w:rPr>
          <w:rFonts w:eastAsiaTheme="minorEastAsia"/>
          <w:sz w:val="24"/>
          <w:szCs w:val="24"/>
          <w:lang w:eastAsia="ru-RU"/>
        </w:rPr>
        <w:t>Вывод: все нормативные локальные акты в части содержания, организации образовательного процесса в учреждении имеются в наличии. Возрастные группы укомплектованы не полностью. Имеются вакантные места.</w:t>
      </w:r>
      <w:r w:rsidR="005D40D7" w:rsidRPr="005D40D7">
        <w:rPr>
          <w:color w:val="000000"/>
          <w:sz w:val="24"/>
          <w:szCs w:val="24"/>
        </w:rPr>
        <w:t xml:space="preserve"> </w:t>
      </w:r>
      <w:r w:rsidR="005D40D7">
        <w:rPr>
          <w:color w:val="000000"/>
          <w:sz w:val="24"/>
          <w:szCs w:val="24"/>
        </w:rPr>
        <w:t>Образовательная деятельность в ДОУ в течение отчетного периода осуществлялась в соответствии с требованиями действующего законодательства.</w:t>
      </w:r>
      <w:r w:rsidR="00E706AB" w:rsidRPr="00E706AB">
        <w:rPr>
          <w:rFonts w:eastAsia="Times New Roman"/>
          <w:color w:val="000000"/>
          <w:sz w:val="24"/>
          <w:szCs w:val="24"/>
          <w:lang w:eastAsia="ru-RU"/>
        </w:rPr>
        <w:t xml:space="preserve"> Чтобы выбрать стратегию воспитательной работы, в 2024 году проводился анализ состава семей воспитанников.</w:t>
      </w:r>
      <w:r w:rsidR="00E706AB">
        <w:rPr>
          <w:rFonts w:eastAsia="Times New Roman"/>
          <w:color w:val="000000"/>
          <w:sz w:val="24"/>
          <w:szCs w:val="24"/>
          <w:lang w:eastAsia="ru-RU"/>
        </w:rPr>
        <w:t xml:space="preserve"> </w:t>
      </w:r>
    </w:p>
    <w:p w14:paraId="6DA373FF" w14:textId="77777777" w:rsidR="00FB1846" w:rsidRDefault="00FB1846" w:rsidP="00FB1846">
      <w:pPr>
        <w:pStyle w:val="31"/>
        <w:shd w:val="clear" w:color="auto" w:fill="auto"/>
        <w:spacing w:line="240" w:lineRule="auto"/>
        <w:ind w:left="120" w:firstLine="700"/>
        <w:jc w:val="center"/>
        <w:rPr>
          <w:color w:val="000000"/>
          <w:sz w:val="24"/>
          <w:szCs w:val="24"/>
        </w:rPr>
      </w:pPr>
      <w:bookmarkStart w:id="1" w:name="_Hlk195740739"/>
      <w:r w:rsidRPr="00CA4719">
        <w:rPr>
          <w:color w:val="000000"/>
          <w:sz w:val="24"/>
          <w:szCs w:val="24"/>
        </w:rPr>
        <w:t>Дополнительное образование</w:t>
      </w:r>
    </w:p>
    <w:p w14:paraId="32A5EB7C" w14:textId="77777777" w:rsidR="00FB1846" w:rsidRDefault="00FB1846" w:rsidP="00FB1846">
      <w:pPr>
        <w:spacing w:after="0" w:line="276" w:lineRule="auto"/>
        <w:jc w:val="both"/>
        <w:rPr>
          <w:rFonts w:ascii="Times New Roman" w:eastAsiaTheme="minorEastAsia" w:hAnsi="Times New Roman" w:cs="Times New Roman"/>
          <w:sz w:val="24"/>
          <w:szCs w:val="24"/>
          <w:lang w:eastAsia="ru-RU"/>
        </w:rPr>
      </w:pPr>
    </w:p>
    <w:p w14:paraId="2247B29D" w14:textId="77777777" w:rsidR="00FB1846" w:rsidRDefault="00FB1846" w:rsidP="00FB1846">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детском саду в 202</w:t>
      </w:r>
      <w:r>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году для воспитанников подготовительной к школе группе реализу</w:t>
      </w:r>
      <w:r>
        <w:rPr>
          <w:rFonts w:ascii="Times New Roman" w:eastAsiaTheme="minorEastAsia" w:hAnsi="Times New Roman" w:cs="Times New Roman"/>
          <w:sz w:val="24"/>
          <w:szCs w:val="24"/>
          <w:lang w:eastAsia="ru-RU"/>
        </w:rPr>
        <w:t>ю</w:t>
      </w:r>
      <w:r w:rsidRPr="0036564D">
        <w:rPr>
          <w:rFonts w:ascii="Times New Roman" w:eastAsiaTheme="minorEastAsia" w:hAnsi="Times New Roman" w:cs="Times New Roman"/>
          <w:sz w:val="24"/>
          <w:szCs w:val="24"/>
          <w:lang w:eastAsia="ru-RU"/>
        </w:rPr>
        <w:t>тся дополнительн</w:t>
      </w:r>
      <w:r>
        <w:rPr>
          <w:rFonts w:ascii="Times New Roman" w:eastAsiaTheme="minorEastAsia" w:hAnsi="Times New Roman" w:cs="Times New Roman"/>
          <w:sz w:val="24"/>
          <w:szCs w:val="24"/>
          <w:lang w:eastAsia="ru-RU"/>
        </w:rPr>
        <w:t>ые</w:t>
      </w:r>
      <w:r w:rsidRPr="0036564D">
        <w:rPr>
          <w:rFonts w:ascii="Times New Roman" w:eastAsiaTheme="minorEastAsia" w:hAnsi="Times New Roman" w:cs="Times New Roman"/>
          <w:sz w:val="24"/>
          <w:szCs w:val="24"/>
          <w:lang w:eastAsia="ru-RU"/>
        </w:rPr>
        <w:t xml:space="preserve"> общеразвивающ</w:t>
      </w:r>
      <w:r>
        <w:rPr>
          <w:rFonts w:ascii="Times New Roman" w:eastAsiaTheme="minorEastAsia" w:hAnsi="Times New Roman" w:cs="Times New Roman"/>
          <w:sz w:val="24"/>
          <w:szCs w:val="24"/>
          <w:lang w:eastAsia="ru-RU"/>
        </w:rPr>
        <w:t>ие</w:t>
      </w:r>
      <w:r w:rsidRPr="0036564D">
        <w:rPr>
          <w:rFonts w:ascii="Times New Roman" w:eastAsiaTheme="minorEastAsia" w:hAnsi="Times New Roman" w:cs="Times New Roman"/>
          <w:sz w:val="24"/>
          <w:szCs w:val="24"/>
          <w:lang w:eastAsia="ru-RU"/>
        </w:rPr>
        <w:t xml:space="preserve"> программ</w:t>
      </w:r>
      <w:r>
        <w:rPr>
          <w:rFonts w:ascii="Times New Roman" w:eastAsiaTheme="minorEastAsia" w:hAnsi="Times New Roman" w:cs="Times New Roman"/>
          <w:sz w:val="24"/>
          <w:szCs w:val="24"/>
          <w:lang w:eastAsia="ru-RU"/>
        </w:rPr>
        <w:t>ы</w:t>
      </w:r>
      <w:r w:rsidRPr="0036564D">
        <w:rPr>
          <w:rFonts w:ascii="Times New Roman" w:eastAsiaTheme="minorEastAsia" w:hAnsi="Times New Roman" w:cs="Times New Roman"/>
          <w:sz w:val="24"/>
          <w:szCs w:val="24"/>
          <w:lang w:eastAsia="ru-RU"/>
        </w:rPr>
        <w:t xml:space="preserve"> по познавательному развитию «</w:t>
      </w:r>
      <w:bookmarkStart w:id="2" w:name="_Hlk195741418"/>
      <w:r>
        <w:rPr>
          <w:rFonts w:ascii="Times New Roman" w:eastAsiaTheme="minorEastAsia" w:hAnsi="Times New Roman" w:cs="Times New Roman"/>
          <w:sz w:val="24"/>
          <w:szCs w:val="24"/>
          <w:lang w:eastAsia="ru-RU"/>
        </w:rPr>
        <w:t>Естественно-научная п</w:t>
      </w:r>
      <w:r w:rsidRPr="0036564D">
        <w:rPr>
          <w:rFonts w:ascii="Times New Roman" w:eastAsiaTheme="minorEastAsia" w:hAnsi="Times New Roman" w:cs="Times New Roman"/>
          <w:sz w:val="24"/>
          <w:szCs w:val="24"/>
          <w:lang w:eastAsia="ru-RU"/>
        </w:rPr>
        <w:t>ознавательная</w:t>
      </w:r>
      <w:bookmarkEnd w:id="2"/>
      <w:r w:rsidRPr="0036564D">
        <w:rPr>
          <w:rFonts w:ascii="Times New Roman" w:eastAsiaTheme="minorEastAsia" w:hAnsi="Times New Roman" w:cs="Times New Roman"/>
          <w:sz w:val="24"/>
          <w:szCs w:val="24"/>
          <w:lang w:eastAsia="ru-RU"/>
        </w:rPr>
        <w:t xml:space="preserve"> экология»</w:t>
      </w:r>
      <w:r>
        <w:rPr>
          <w:rFonts w:ascii="Times New Roman" w:eastAsiaTheme="minorEastAsia" w:hAnsi="Times New Roman" w:cs="Times New Roman"/>
          <w:sz w:val="24"/>
          <w:szCs w:val="24"/>
          <w:lang w:eastAsia="ru-RU"/>
        </w:rPr>
        <w:t xml:space="preserve">, </w:t>
      </w:r>
      <w:r w:rsidRPr="0036564D">
        <w:rPr>
          <w:rFonts w:ascii="Times New Roman" w:eastAsiaTheme="minorEastAsia" w:hAnsi="Times New Roman" w:cs="Times New Roman"/>
          <w:sz w:val="24"/>
          <w:szCs w:val="24"/>
          <w:lang w:eastAsia="ru-RU"/>
        </w:rPr>
        <w:t>(МКОДО «Дворец творчества ЦТР «Академия детства»).</w:t>
      </w:r>
    </w:p>
    <w:p w14:paraId="339BFE36" w14:textId="77777777" w:rsidR="00FB1846" w:rsidRPr="00FB1846" w:rsidRDefault="00FB1846" w:rsidP="00FB1846">
      <w:pPr>
        <w:widowControl w:val="0"/>
        <w:spacing w:after="0" w:line="240" w:lineRule="auto"/>
        <w:ind w:left="120" w:right="20" w:firstLine="700"/>
        <w:jc w:val="both"/>
        <w:rPr>
          <w:rFonts w:ascii="Times New Roman" w:eastAsia="Times New Roman" w:hAnsi="Times New Roman" w:cs="Times New Roman"/>
          <w:sz w:val="24"/>
          <w:szCs w:val="24"/>
          <w:lang w:eastAsia="ru-RU"/>
        </w:rPr>
      </w:pPr>
      <w:r w:rsidRPr="00FB1846">
        <w:rPr>
          <w:rFonts w:ascii="Times New Roman" w:eastAsia="Times New Roman" w:hAnsi="Times New Roman" w:cs="Times New Roman"/>
          <w:color w:val="000000"/>
          <w:sz w:val="24"/>
          <w:szCs w:val="24"/>
          <w:lang w:eastAsia="ru-RU"/>
        </w:rPr>
        <w:t xml:space="preserve">Анализ родительского опроса, проведенного в </w:t>
      </w:r>
      <w:r>
        <w:rPr>
          <w:rFonts w:ascii="Times New Roman" w:eastAsia="Times New Roman" w:hAnsi="Times New Roman" w:cs="Times New Roman"/>
          <w:color w:val="000000"/>
          <w:sz w:val="24"/>
          <w:szCs w:val="24"/>
          <w:lang w:eastAsia="ru-RU"/>
        </w:rPr>
        <w:t xml:space="preserve">декабре </w:t>
      </w:r>
      <w:r w:rsidRPr="00FB1846">
        <w:rPr>
          <w:rFonts w:ascii="Times New Roman" w:eastAsia="Times New Roman" w:hAnsi="Times New Roman" w:cs="Times New Roman"/>
          <w:color w:val="000000"/>
          <w:sz w:val="24"/>
          <w:szCs w:val="24"/>
          <w:lang w:eastAsia="ru-RU"/>
        </w:rPr>
        <w:t xml:space="preserve">2024 года, показывает, что дополнительное образование в Учреждении реализуется </w:t>
      </w:r>
      <w:r>
        <w:rPr>
          <w:rFonts w:ascii="Times New Roman" w:eastAsia="Times New Roman" w:hAnsi="Times New Roman" w:cs="Times New Roman"/>
          <w:color w:val="000000"/>
          <w:sz w:val="24"/>
          <w:szCs w:val="24"/>
          <w:lang w:eastAsia="ru-RU"/>
        </w:rPr>
        <w:t xml:space="preserve">не достаточно </w:t>
      </w:r>
      <w:r w:rsidRPr="00FB184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FB1846">
        <w:rPr>
          <w:rFonts w:ascii="Times New Roman" w:eastAsia="Times New Roman" w:hAnsi="Times New Roman" w:cs="Times New Roman"/>
          <w:color w:val="000000"/>
          <w:sz w:val="24"/>
          <w:szCs w:val="24"/>
          <w:lang w:eastAsia="ru-RU"/>
        </w:rPr>
        <w:t>активно, но в основном  программ</w:t>
      </w:r>
      <w:r w:rsidR="00FA0FDA">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Pr="00FB1846">
        <w:rPr>
          <w:rFonts w:ascii="Times New Roman" w:eastAsia="Times New Roman" w:hAnsi="Times New Roman" w:cs="Times New Roman"/>
          <w:color w:val="000000"/>
          <w:sz w:val="24"/>
          <w:szCs w:val="24"/>
          <w:lang w:eastAsia="ru-RU"/>
        </w:rPr>
        <w:t xml:space="preserve"> - естественнонаучной направленности. Учреждение планирует во втором полугодии 2025 года начать </w:t>
      </w:r>
      <w:r w:rsidR="00FA0FDA">
        <w:rPr>
          <w:rFonts w:ascii="Times New Roman" w:eastAsia="Times New Roman" w:hAnsi="Times New Roman" w:cs="Times New Roman"/>
          <w:color w:val="000000"/>
          <w:sz w:val="24"/>
          <w:szCs w:val="24"/>
          <w:lang w:eastAsia="ru-RU"/>
        </w:rPr>
        <w:t>подготовку документации для</w:t>
      </w:r>
      <w:r w:rsidR="001F5039">
        <w:rPr>
          <w:rFonts w:ascii="Times New Roman" w:eastAsia="Times New Roman" w:hAnsi="Times New Roman" w:cs="Times New Roman"/>
          <w:color w:val="000000"/>
          <w:sz w:val="24"/>
          <w:szCs w:val="24"/>
          <w:lang w:eastAsia="ru-RU"/>
        </w:rPr>
        <w:t xml:space="preserve"> получения лицензии доп. Программы </w:t>
      </w:r>
      <w:r w:rsidRPr="00FB1846">
        <w:rPr>
          <w:rFonts w:ascii="Times New Roman" w:eastAsia="Times New Roman" w:hAnsi="Times New Roman" w:cs="Times New Roman"/>
          <w:color w:val="000000"/>
          <w:sz w:val="24"/>
          <w:szCs w:val="24"/>
          <w:lang w:eastAsia="ru-RU"/>
        </w:rPr>
        <w:t>по художественно - эстетической направленности.</w:t>
      </w:r>
    </w:p>
    <w:p w14:paraId="02743AE8" w14:textId="77777777" w:rsidR="00FB1846" w:rsidRPr="0036564D" w:rsidRDefault="00FB1846" w:rsidP="00FB1846">
      <w:pPr>
        <w:spacing w:after="0" w:line="276" w:lineRule="auto"/>
        <w:jc w:val="both"/>
        <w:rPr>
          <w:rFonts w:ascii="Times New Roman" w:eastAsiaTheme="minorEastAsia" w:hAnsi="Times New Roman" w:cs="Times New Roman"/>
          <w:sz w:val="24"/>
          <w:szCs w:val="24"/>
          <w:lang w:eastAsia="ru-RU"/>
        </w:rPr>
      </w:pPr>
    </w:p>
    <w:p w14:paraId="40048F3A" w14:textId="77777777" w:rsidR="00FB1846" w:rsidRPr="00CA4719" w:rsidRDefault="00FB1846" w:rsidP="00FB1846">
      <w:pPr>
        <w:pStyle w:val="31"/>
        <w:shd w:val="clear" w:color="auto" w:fill="auto"/>
        <w:spacing w:line="240" w:lineRule="auto"/>
        <w:ind w:left="120" w:firstLine="700"/>
        <w:jc w:val="center"/>
        <w:rPr>
          <w:color w:val="000000"/>
          <w:sz w:val="24"/>
          <w:szCs w:val="24"/>
        </w:rPr>
      </w:pPr>
    </w:p>
    <w:p w14:paraId="09F77FB7" w14:textId="77777777" w:rsidR="00FB1846" w:rsidRPr="00CA4719" w:rsidRDefault="00FB1846" w:rsidP="00FB1846">
      <w:pPr>
        <w:pStyle w:val="31"/>
        <w:shd w:val="clear" w:color="auto" w:fill="auto"/>
        <w:spacing w:line="240" w:lineRule="auto"/>
        <w:ind w:left="120" w:firstLine="700"/>
        <w:jc w:val="center"/>
        <w:rPr>
          <w:sz w:val="24"/>
          <w:szCs w:val="24"/>
        </w:rPr>
      </w:pPr>
    </w:p>
    <w:p w14:paraId="76EB3936" w14:textId="77777777" w:rsidR="00FB1846" w:rsidRPr="00E706AB" w:rsidRDefault="00FB1846" w:rsidP="00E706AB">
      <w:pPr>
        <w:pStyle w:val="3"/>
        <w:shd w:val="clear" w:color="auto" w:fill="auto"/>
        <w:spacing w:line="240" w:lineRule="auto"/>
        <w:ind w:right="100"/>
        <w:rPr>
          <w:rFonts w:eastAsia="Times New Roman"/>
          <w:b/>
          <w:bCs/>
          <w:color w:val="000000"/>
          <w:sz w:val="23"/>
          <w:szCs w:val="23"/>
          <w:lang w:eastAsia="ru-RU"/>
        </w:rPr>
      </w:pPr>
    </w:p>
    <w:bookmarkEnd w:id="1"/>
    <w:p w14:paraId="38FED37D" w14:textId="77777777" w:rsidR="00E706AB" w:rsidRPr="00E706AB" w:rsidRDefault="00E706AB" w:rsidP="00E706AB">
      <w:pPr>
        <w:widowControl w:val="0"/>
        <w:spacing w:after="0" w:line="240" w:lineRule="auto"/>
        <w:jc w:val="center"/>
        <w:rPr>
          <w:rFonts w:ascii="Times New Roman" w:eastAsia="Times New Roman" w:hAnsi="Times New Roman" w:cs="Times New Roman"/>
          <w:b/>
          <w:bCs/>
          <w:sz w:val="23"/>
          <w:szCs w:val="23"/>
          <w:lang w:eastAsia="ru-RU"/>
        </w:rPr>
      </w:pPr>
    </w:p>
    <w:p w14:paraId="23043A74" w14:textId="77777777" w:rsidR="0036564D" w:rsidRPr="0036564D" w:rsidRDefault="0036564D" w:rsidP="00E706AB">
      <w:pPr>
        <w:spacing w:after="0" w:line="276" w:lineRule="auto"/>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val="en-US" w:eastAsia="ru-RU"/>
        </w:rPr>
        <w:t>II</w:t>
      </w:r>
      <w:r w:rsidRPr="0036564D">
        <w:rPr>
          <w:rFonts w:ascii="Times New Roman" w:eastAsiaTheme="minorEastAsia" w:hAnsi="Times New Roman" w:cs="Times New Roman"/>
          <w:b/>
          <w:sz w:val="24"/>
          <w:szCs w:val="24"/>
          <w:lang w:eastAsia="ru-RU"/>
        </w:rPr>
        <w:t>. Оценка системы управления организации</w:t>
      </w:r>
    </w:p>
    <w:p w14:paraId="74433806" w14:textId="77777777" w:rsidR="0036564D" w:rsidRPr="0036564D" w:rsidRDefault="0036564D" w:rsidP="0036564D">
      <w:pPr>
        <w:spacing w:after="0" w:line="240" w:lineRule="auto"/>
        <w:jc w:val="both"/>
        <w:rPr>
          <w:rFonts w:ascii="Times New Roman" w:eastAsiaTheme="minorEastAsia" w:hAnsi="Times New Roman" w:cs="Times New Roman"/>
          <w:bCs/>
          <w:color w:val="000000"/>
          <w:sz w:val="24"/>
          <w:szCs w:val="24"/>
          <w:lang w:eastAsia="ru-RU"/>
        </w:rPr>
      </w:pPr>
    </w:p>
    <w:p w14:paraId="51C92DBF" w14:textId="77777777" w:rsidR="0036564D" w:rsidRPr="0036564D" w:rsidRDefault="0036564D" w:rsidP="0036564D">
      <w:pPr>
        <w:spacing w:after="0" w:line="240" w:lineRule="auto"/>
        <w:ind w:firstLine="708"/>
        <w:jc w:val="both"/>
        <w:rPr>
          <w:rFonts w:ascii="Times New Roman" w:eastAsiaTheme="minorEastAsia" w:hAnsi="Times New Roman"/>
          <w:sz w:val="24"/>
          <w:szCs w:val="28"/>
          <w:lang w:eastAsia="ru-RU"/>
        </w:rPr>
      </w:pPr>
      <w:r w:rsidRPr="0036564D">
        <w:rPr>
          <w:rFonts w:ascii="Times New Roman" w:eastAsiaTheme="minorEastAsia" w:hAnsi="Times New Roman"/>
          <w:sz w:val="24"/>
          <w:szCs w:val="28"/>
          <w:lang w:eastAsia="ru-RU"/>
        </w:rPr>
        <w:t>Управление учреждением осуществляется в соответствии с действующим законодательством и Устав</w:t>
      </w:r>
      <w:r w:rsidR="005D40D7">
        <w:rPr>
          <w:rFonts w:ascii="Times New Roman" w:eastAsiaTheme="minorEastAsia" w:hAnsi="Times New Roman"/>
          <w:sz w:val="24"/>
          <w:szCs w:val="28"/>
          <w:lang w:eastAsia="ru-RU"/>
        </w:rPr>
        <w:t>ом Детского сада</w:t>
      </w:r>
      <w:r w:rsidRPr="0036564D">
        <w:rPr>
          <w:rFonts w:ascii="Times New Roman" w:eastAsiaTheme="minorEastAsia" w:hAnsi="Times New Roman"/>
          <w:sz w:val="24"/>
          <w:szCs w:val="28"/>
          <w:lang w:eastAsia="ru-RU"/>
        </w:rPr>
        <w:t>.</w:t>
      </w:r>
    </w:p>
    <w:p w14:paraId="2DECE40F" w14:textId="77777777" w:rsidR="0036564D" w:rsidRPr="0036564D" w:rsidRDefault="0036564D" w:rsidP="0036564D">
      <w:pPr>
        <w:shd w:val="clear" w:color="auto" w:fill="FFFFFF"/>
        <w:spacing w:after="0" w:line="276" w:lineRule="auto"/>
        <w:ind w:firstLine="567"/>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Единоличным исполнительным органом в учреждении является руководитель – заведующий, который самостоятельно осуществляет текущее руководство деятельностью учреждения в соответствии с законодательством Российской Федерации, законодательством Свердловской области, муниципальными правовыми актами Талицкого городского округа, коллективным договором, соглашениями, локальными нормативными актами (Устав п. 93, п. 98).</w:t>
      </w:r>
    </w:p>
    <w:p w14:paraId="73F5EDF6" w14:textId="77777777" w:rsidR="0036564D" w:rsidRPr="0036564D" w:rsidRDefault="0036564D" w:rsidP="0036564D">
      <w:pPr>
        <w:shd w:val="clear" w:color="auto" w:fill="FFFFFF"/>
        <w:spacing w:after="0" w:line="276" w:lineRule="auto"/>
        <w:ind w:firstLine="567"/>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Коллегиальными органами управления учреждением являются: общее собрание работников Учреждения, педагогический совет, совет Учреждения.</w:t>
      </w:r>
    </w:p>
    <w:p w14:paraId="3CB6E064" w14:textId="77777777" w:rsidR="0036564D" w:rsidRPr="0036564D" w:rsidRDefault="0036564D" w:rsidP="0036564D">
      <w:pPr>
        <w:shd w:val="clear" w:color="auto" w:fill="FFFFFF"/>
        <w:spacing w:after="0" w:line="276" w:lineRule="auto"/>
        <w:ind w:firstLine="567"/>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Деятельность органов коллегиального управления регламентируется настоящим Уставом, соответствующими локальными нормативными актами и комиссией по урегулированию споров между участниками образовательных отношений. </w:t>
      </w:r>
    </w:p>
    <w:p w14:paraId="4ECB3711"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Представительным органом работников является действующий в ДОУ профессиональный союз работников образования – профсоюзный комитет.</w:t>
      </w:r>
    </w:p>
    <w:p w14:paraId="650C5FBD" w14:textId="77777777" w:rsidR="0036564D" w:rsidRPr="0036564D" w:rsidRDefault="0036564D" w:rsidP="0036564D">
      <w:pPr>
        <w:shd w:val="clear" w:color="auto" w:fill="FFFFFF"/>
        <w:spacing w:after="0" w:line="276" w:lineRule="auto"/>
        <w:ind w:firstLine="567"/>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В управлении учреждением принимают участие Учредитель в пределах своей компетенции (Устав п. 92).</w:t>
      </w:r>
      <w:r w:rsidR="005D40D7">
        <w:rPr>
          <w:rFonts w:ascii="Times New Roman" w:eastAsiaTheme="minorEastAsia" w:hAnsi="Times New Roman" w:cs="Times New Roman"/>
          <w:sz w:val="24"/>
          <w:szCs w:val="24"/>
          <w:lang w:eastAsia="ru-RU"/>
        </w:rPr>
        <w:t xml:space="preserve"> </w:t>
      </w:r>
    </w:p>
    <w:p w14:paraId="26C1CA53" w14:textId="77777777" w:rsidR="0036564D" w:rsidRPr="0036564D" w:rsidRDefault="0036564D" w:rsidP="0036564D">
      <w:pPr>
        <w:shd w:val="clear" w:color="auto" w:fill="FFFFFF"/>
        <w:spacing w:after="0" w:line="276" w:lineRule="auto"/>
        <w:ind w:firstLine="567"/>
        <w:jc w:val="both"/>
        <w:rPr>
          <w:rFonts w:ascii="Times New Roman" w:eastAsiaTheme="minorEastAsia" w:hAnsi="Times New Roman" w:cs="Times New Roman"/>
          <w:sz w:val="24"/>
          <w:szCs w:val="24"/>
          <w:lang w:eastAsia="ru-RU"/>
        </w:rPr>
      </w:pPr>
    </w:p>
    <w:p w14:paraId="737BA4DF" w14:textId="77777777" w:rsidR="0036564D" w:rsidRPr="0036564D" w:rsidRDefault="0036564D" w:rsidP="0036564D">
      <w:pPr>
        <w:shd w:val="clear" w:color="auto" w:fill="FFFFFF"/>
        <w:spacing w:after="0" w:line="276" w:lineRule="auto"/>
        <w:ind w:firstLine="567"/>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bCs/>
          <w:sz w:val="24"/>
          <w:szCs w:val="24"/>
          <w:lang w:eastAsia="ru-RU"/>
        </w:rPr>
        <w:t>Структура управления учреждения </w:t>
      </w:r>
    </w:p>
    <w:p w14:paraId="6970ED3B"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bCs/>
          <w:i/>
          <w:iCs/>
          <w:sz w:val="24"/>
          <w:szCs w:val="24"/>
          <w:lang w:eastAsia="ru-RU"/>
        </w:rPr>
        <w:t>1-й уровень.</w:t>
      </w:r>
    </w:p>
    <w:p w14:paraId="2C49D1C4"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Заведующий МКДОУ «Детский сад № 11 «Колокольчик» – общее руководство и управление образовательным учреждением в соответствии с законами и иными нормативными правовыми актами, уставом образовательного учреждения.</w:t>
      </w:r>
    </w:p>
    <w:p w14:paraId="2701242C"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bCs/>
          <w:i/>
          <w:iCs/>
          <w:sz w:val="24"/>
          <w:szCs w:val="24"/>
          <w:lang w:eastAsia="ru-RU"/>
        </w:rPr>
        <w:t>2-й уровень.</w:t>
      </w:r>
    </w:p>
    <w:p w14:paraId="71D568E6"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старший воспитатель (организация, контроль и методическое руководство образовательным процессом);</w:t>
      </w:r>
    </w:p>
    <w:p w14:paraId="2326333F"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заведующий хозяйством (организация хозяйственной деятельности учреждения, руководство и контроль за материально-техническим обеспечением и развитием деятельности учреждения в целом);</w:t>
      </w:r>
    </w:p>
    <w:p w14:paraId="0B88BCC0"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органы государственно-общественного управления – соуправление;</w:t>
      </w:r>
    </w:p>
    <w:p w14:paraId="17BDC275"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медицинская служба (профилактические, оздоровительные, санитарно – гигиенические мероприятия).</w:t>
      </w:r>
    </w:p>
    <w:p w14:paraId="65D9B886"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bCs/>
          <w:i/>
          <w:iCs/>
          <w:sz w:val="24"/>
          <w:szCs w:val="24"/>
          <w:lang w:eastAsia="ru-RU"/>
        </w:rPr>
        <w:t>3-й уровень.</w:t>
      </w:r>
    </w:p>
    <w:p w14:paraId="6C88EB75"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Воспитатели и педагоги-специалисты (осуществление деятельности по образованию, развитию и воспитанию детей в образовательном учреждении, обеспечение охраны жизни и здоровья детей, их безопасности в период пребывания в детском саду, режима соблюдения норм и правил охраны труда в образовательном процессе);</w:t>
      </w:r>
    </w:p>
    <w:p w14:paraId="5BBDCE3B"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младший обслуживающий персонал (поддержание надлежащего санитарного состояния и порядка в группе, помещениях и на закрепленных участках территории);</w:t>
      </w:r>
    </w:p>
    <w:p w14:paraId="1B9D8879"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color w:val="333333"/>
          <w:sz w:val="24"/>
          <w:szCs w:val="24"/>
          <w:lang w:eastAsia="ru-RU"/>
        </w:rPr>
      </w:pPr>
      <w:r w:rsidRPr="0036564D">
        <w:rPr>
          <w:rFonts w:ascii="Times New Roman" w:eastAsiaTheme="minorEastAsia" w:hAnsi="Times New Roman" w:cs="Times New Roman"/>
          <w:sz w:val="24"/>
          <w:szCs w:val="24"/>
          <w:lang w:eastAsia="ru-RU"/>
        </w:rPr>
        <w:t>- дети и родители (законные представители).</w:t>
      </w:r>
      <w:r w:rsidRPr="0036564D">
        <w:rPr>
          <w:rFonts w:ascii="Times New Roman" w:eastAsiaTheme="minorEastAsia" w:hAnsi="Times New Roman" w:cs="Times New Roman"/>
          <w:color w:val="333333"/>
          <w:sz w:val="24"/>
          <w:szCs w:val="24"/>
          <w:lang w:eastAsia="ru-RU"/>
        </w:rPr>
        <w:t> </w:t>
      </w:r>
    </w:p>
    <w:p w14:paraId="05895809" w14:textId="77777777" w:rsidR="0036564D" w:rsidRPr="0036564D" w:rsidRDefault="0036564D" w:rsidP="0036564D">
      <w:pPr>
        <w:shd w:val="clear" w:color="auto" w:fill="FFFFFF"/>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Органы управления, действующие в учреждении (Таблица 2).</w:t>
      </w:r>
    </w:p>
    <w:p w14:paraId="01030F17" w14:textId="77777777" w:rsidR="0036564D" w:rsidRPr="0036564D" w:rsidRDefault="0036564D" w:rsidP="0036564D">
      <w:pPr>
        <w:shd w:val="clear" w:color="auto" w:fill="FFFFFF"/>
        <w:spacing w:after="0" w:line="276" w:lineRule="auto"/>
        <w:ind w:firstLine="708"/>
        <w:jc w:val="right"/>
        <w:rPr>
          <w:rFonts w:ascii="Times New Roman" w:eastAsiaTheme="minorEastAsia" w:hAnsi="Times New Roman" w:cs="Times New Roman"/>
          <w:b/>
          <w:bCs/>
          <w:sz w:val="24"/>
          <w:szCs w:val="24"/>
          <w:lang w:eastAsia="ru-RU"/>
        </w:rPr>
      </w:pPr>
      <w:r w:rsidRPr="0036564D">
        <w:rPr>
          <w:rFonts w:ascii="Times New Roman" w:eastAsiaTheme="minorEastAsia" w:hAnsi="Times New Roman" w:cs="Times New Roman"/>
          <w:b/>
          <w:bCs/>
          <w:sz w:val="24"/>
          <w:szCs w:val="24"/>
          <w:lang w:eastAsia="ru-RU"/>
        </w:rPr>
        <w:t>Таблица 2</w:t>
      </w:r>
    </w:p>
    <w:tbl>
      <w:tblPr>
        <w:tblStyle w:val="a6"/>
        <w:tblW w:w="0" w:type="auto"/>
        <w:tblLook w:val="04A0" w:firstRow="1" w:lastRow="0" w:firstColumn="1" w:lastColumn="0" w:noHBand="0" w:noVBand="1"/>
      </w:tblPr>
      <w:tblGrid>
        <w:gridCol w:w="2895"/>
        <w:gridCol w:w="7016"/>
      </w:tblGrid>
      <w:tr w:rsidR="0036564D" w:rsidRPr="0036564D" w14:paraId="5B81D2ED" w14:textId="77777777" w:rsidTr="00C522B4">
        <w:tc>
          <w:tcPr>
            <w:tcW w:w="2943" w:type="dxa"/>
          </w:tcPr>
          <w:p w14:paraId="6D669336" w14:textId="77777777" w:rsidR="0036564D" w:rsidRPr="0036564D" w:rsidRDefault="0036564D" w:rsidP="0036564D">
            <w:pPr>
              <w:spacing w:line="276" w:lineRule="auto"/>
              <w:jc w:val="center"/>
              <w:rPr>
                <w:rFonts w:ascii="Times New Roman" w:hAnsi="Times New Roman" w:cs="Times New Roman"/>
                <w:b/>
                <w:bCs/>
                <w:i/>
                <w:iCs/>
                <w:sz w:val="24"/>
                <w:szCs w:val="24"/>
              </w:rPr>
            </w:pPr>
            <w:r w:rsidRPr="0036564D">
              <w:rPr>
                <w:rFonts w:ascii="Times New Roman" w:hAnsi="Times New Roman" w:cs="Times New Roman"/>
                <w:b/>
                <w:bCs/>
                <w:i/>
                <w:iCs/>
                <w:sz w:val="24"/>
                <w:szCs w:val="24"/>
              </w:rPr>
              <w:t>Наименование органа</w:t>
            </w:r>
          </w:p>
        </w:tc>
        <w:tc>
          <w:tcPr>
            <w:tcW w:w="7194" w:type="dxa"/>
          </w:tcPr>
          <w:p w14:paraId="132A5EC1" w14:textId="77777777" w:rsidR="0036564D" w:rsidRPr="0036564D" w:rsidRDefault="0036564D" w:rsidP="0036564D">
            <w:pPr>
              <w:spacing w:line="276" w:lineRule="auto"/>
              <w:jc w:val="center"/>
              <w:rPr>
                <w:rFonts w:ascii="Times New Roman" w:hAnsi="Times New Roman" w:cs="Times New Roman"/>
                <w:b/>
                <w:bCs/>
                <w:i/>
                <w:iCs/>
                <w:sz w:val="24"/>
                <w:szCs w:val="24"/>
              </w:rPr>
            </w:pPr>
            <w:r w:rsidRPr="0036564D">
              <w:rPr>
                <w:rFonts w:ascii="Times New Roman" w:hAnsi="Times New Roman" w:cs="Times New Roman"/>
                <w:b/>
                <w:bCs/>
                <w:i/>
                <w:iCs/>
                <w:sz w:val="24"/>
                <w:szCs w:val="24"/>
              </w:rPr>
              <w:t>Функции</w:t>
            </w:r>
          </w:p>
        </w:tc>
      </w:tr>
      <w:tr w:rsidR="0036564D" w:rsidRPr="0036564D" w14:paraId="3C98D3A4" w14:textId="77777777" w:rsidTr="00C522B4">
        <w:tc>
          <w:tcPr>
            <w:tcW w:w="2943" w:type="dxa"/>
          </w:tcPr>
          <w:p w14:paraId="1E85AC82" w14:textId="77777777" w:rsidR="0036564D" w:rsidRPr="0036564D" w:rsidRDefault="0036564D" w:rsidP="0036564D">
            <w:pPr>
              <w:spacing w:line="276" w:lineRule="auto"/>
              <w:jc w:val="center"/>
              <w:rPr>
                <w:rFonts w:ascii="Times New Roman" w:hAnsi="Times New Roman" w:cs="Times New Roman"/>
                <w:sz w:val="24"/>
                <w:szCs w:val="24"/>
              </w:rPr>
            </w:pPr>
            <w:r w:rsidRPr="0036564D">
              <w:rPr>
                <w:rFonts w:ascii="Times New Roman" w:hAnsi="Times New Roman" w:cs="Times New Roman"/>
                <w:sz w:val="24"/>
                <w:szCs w:val="24"/>
              </w:rPr>
              <w:lastRenderedPageBreak/>
              <w:t>Заведующий</w:t>
            </w:r>
          </w:p>
        </w:tc>
        <w:tc>
          <w:tcPr>
            <w:tcW w:w="7194" w:type="dxa"/>
          </w:tcPr>
          <w:p w14:paraId="0937CBF9" w14:textId="77777777" w:rsidR="0036564D" w:rsidRPr="0036564D" w:rsidRDefault="0036564D" w:rsidP="0036564D">
            <w:pPr>
              <w:spacing w:line="276" w:lineRule="auto"/>
              <w:rPr>
                <w:rFonts w:ascii="Times New Roman" w:hAnsi="Times New Roman" w:cs="Times New Roman"/>
                <w:sz w:val="24"/>
                <w:szCs w:val="24"/>
              </w:rPr>
            </w:pPr>
            <w:r w:rsidRPr="0036564D">
              <w:rPr>
                <w:rFonts w:ascii="Times New Roman" w:hAnsi="Times New Roman" w:cs="Times New Roman"/>
                <w:sz w:val="24"/>
                <w:szCs w:val="24"/>
              </w:rPr>
              <w:t>Контролирует работу и обеспечивает эффективное взаимодействие структурных подразделений, утверждает отчетные документы учреждения, осуществляет общее руководство детским садом.</w:t>
            </w:r>
          </w:p>
        </w:tc>
      </w:tr>
      <w:tr w:rsidR="0036564D" w:rsidRPr="0036564D" w14:paraId="265EA408" w14:textId="77777777" w:rsidTr="00C522B4">
        <w:tc>
          <w:tcPr>
            <w:tcW w:w="2943" w:type="dxa"/>
          </w:tcPr>
          <w:p w14:paraId="4DFC1FA8" w14:textId="77777777" w:rsidR="0036564D" w:rsidRPr="0036564D" w:rsidRDefault="0036564D" w:rsidP="0036564D">
            <w:pPr>
              <w:spacing w:line="276" w:lineRule="auto"/>
              <w:jc w:val="center"/>
              <w:rPr>
                <w:rFonts w:ascii="Times New Roman" w:hAnsi="Times New Roman" w:cs="Times New Roman"/>
                <w:sz w:val="24"/>
                <w:szCs w:val="24"/>
              </w:rPr>
            </w:pPr>
            <w:r w:rsidRPr="0036564D">
              <w:rPr>
                <w:rFonts w:ascii="Times New Roman" w:hAnsi="Times New Roman" w:cs="Times New Roman"/>
                <w:sz w:val="24"/>
                <w:szCs w:val="24"/>
              </w:rPr>
              <w:t>Совет учреждения</w:t>
            </w:r>
          </w:p>
        </w:tc>
        <w:tc>
          <w:tcPr>
            <w:tcW w:w="7194" w:type="dxa"/>
          </w:tcPr>
          <w:p w14:paraId="5C574B25" w14:textId="77777777" w:rsidR="0036564D" w:rsidRPr="0036564D" w:rsidRDefault="0036564D" w:rsidP="0036564D">
            <w:pPr>
              <w:spacing w:line="276" w:lineRule="auto"/>
              <w:rPr>
                <w:rFonts w:ascii="Times New Roman" w:hAnsi="Times New Roman" w:cs="Times New Roman"/>
                <w:sz w:val="24"/>
                <w:szCs w:val="24"/>
              </w:rPr>
            </w:pPr>
            <w:r w:rsidRPr="0036564D">
              <w:rPr>
                <w:rFonts w:ascii="Times New Roman" w:hAnsi="Times New Roman" w:cs="Times New Roman"/>
                <w:sz w:val="24"/>
                <w:szCs w:val="24"/>
              </w:rPr>
              <w:t>Рассматривает вопросы:</w:t>
            </w:r>
          </w:p>
          <w:p w14:paraId="1BEA9F7D" w14:textId="77777777" w:rsidR="0036564D" w:rsidRPr="0036564D" w:rsidRDefault="0036564D" w:rsidP="0036564D">
            <w:pPr>
              <w:numPr>
                <w:ilvl w:val="0"/>
                <w:numId w:val="21"/>
              </w:numPr>
              <w:spacing w:line="276" w:lineRule="auto"/>
              <w:contextualSpacing/>
              <w:rPr>
                <w:rFonts w:ascii="Times New Roman" w:hAnsi="Times New Roman" w:cs="Times New Roman"/>
                <w:sz w:val="24"/>
                <w:szCs w:val="24"/>
              </w:rPr>
            </w:pPr>
            <w:r w:rsidRPr="0036564D">
              <w:rPr>
                <w:rFonts w:ascii="Times New Roman" w:hAnsi="Times New Roman" w:cs="Times New Roman"/>
                <w:sz w:val="24"/>
                <w:szCs w:val="24"/>
              </w:rPr>
              <w:t>развития образовательной организации;</w:t>
            </w:r>
          </w:p>
          <w:p w14:paraId="12F5381C" w14:textId="77777777" w:rsidR="0036564D" w:rsidRPr="0036564D" w:rsidRDefault="0036564D" w:rsidP="0036564D">
            <w:pPr>
              <w:numPr>
                <w:ilvl w:val="0"/>
                <w:numId w:val="21"/>
              </w:numPr>
              <w:spacing w:line="276" w:lineRule="auto"/>
              <w:contextualSpacing/>
              <w:rPr>
                <w:rFonts w:ascii="Times New Roman" w:hAnsi="Times New Roman" w:cs="Times New Roman"/>
                <w:sz w:val="24"/>
                <w:szCs w:val="24"/>
              </w:rPr>
            </w:pPr>
            <w:r w:rsidRPr="0036564D">
              <w:rPr>
                <w:rFonts w:ascii="Times New Roman" w:hAnsi="Times New Roman" w:cs="Times New Roman"/>
                <w:sz w:val="24"/>
                <w:szCs w:val="24"/>
              </w:rPr>
              <w:t>финансово -хозяйственной деятельности;</w:t>
            </w:r>
          </w:p>
          <w:p w14:paraId="64763867" w14:textId="77777777" w:rsidR="0036564D" w:rsidRPr="0036564D" w:rsidRDefault="0036564D" w:rsidP="0036564D">
            <w:pPr>
              <w:numPr>
                <w:ilvl w:val="0"/>
                <w:numId w:val="21"/>
              </w:numPr>
              <w:spacing w:line="276" w:lineRule="auto"/>
              <w:contextualSpacing/>
              <w:rPr>
                <w:rFonts w:ascii="Times New Roman" w:hAnsi="Times New Roman" w:cs="Times New Roman"/>
                <w:sz w:val="24"/>
                <w:szCs w:val="24"/>
              </w:rPr>
            </w:pPr>
            <w:r w:rsidRPr="0036564D">
              <w:rPr>
                <w:rFonts w:ascii="Times New Roman" w:hAnsi="Times New Roman" w:cs="Times New Roman"/>
                <w:sz w:val="24"/>
                <w:szCs w:val="24"/>
              </w:rPr>
              <w:t>материально-технического обеспечения.</w:t>
            </w:r>
          </w:p>
        </w:tc>
      </w:tr>
      <w:tr w:rsidR="0036564D" w:rsidRPr="0036564D" w14:paraId="674E9D48" w14:textId="77777777" w:rsidTr="00C522B4">
        <w:tc>
          <w:tcPr>
            <w:tcW w:w="2943" w:type="dxa"/>
          </w:tcPr>
          <w:p w14:paraId="17C78DDE" w14:textId="77777777" w:rsidR="0036564D" w:rsidRPr="0036564D" w:rsidRDefault="0036564D" w:rsidP="0036564D">
            <w:pPr>
              <w:spacing w:line="276" w:lineRule="auto"/>
              <w:jc w:val="center"/>
              <w:rPr>
                <w:rFonts w:ascii="Times New Roman" w:hAnsi="Times New Roman" w:cs="Times New Roman"/>
                <w:sz w:val="24"/>
                <w:szCs w:val="24"/>
              </w:rPr>
            </w:pPr>
            <w:r w:rsidRPr="0036564D">
              <w:rPr>
                <w:rFonts w:ascii="Times New Roman" w:hAnsi="Times New Roman" w:cs="Times New Roman"/>
                <w:sz w:val="24"/>
                <w:szCs w:val="24"/>
              </w:rPr>
              <w:t>Педагогический совет</w:t>
            </w:r>
          </w:p>
        </w:tc>
        <w:tc>
          <w:tcPr>
            <w:tcW w:w="7194" w:type="dxa"/>
          </w:tcPr>
          <w:p w14:paraId="5D9A31A6" w14:textId="77777777" w:rsidR="0036564D" w:rsidRPr="0036564D" w:rsidRDefault="0036564D" w:rsidP="0036564D">
            <w:pPr>
              <w:spacing w:line="276" w:lineRule="auto"/>
              <w:rPr>
                <w:rFonts w:hAnsi="Times New Roman" w:cs="Times New Roman"/>
                <w:color w:val="000000"/>
                <w:sz w:val="24"/>
                <w:szCs w:val="24"/>
              </w:rPr>
            </w:pPr>
            <w:r w:rsidRPr="0036564D">
              <w:rPr>
                <w:rFonts w:hAnsi="Times New Roman" w:cs="Times New Roman"/>
                <w:color w:val="000000"/>
                <w:sz w:val="24"/>
                <w:szCs w:val="24"/>
              </w:rPr>
              <w:t>Осуществляет</w:t>
            </w:r>
            <w:r w:rsidRPr="0036564D">
              <w:rPr>
                <w:rFonts w:hAnsi="Times New Roman" w:cs="Times New Roman"/>
                <w:color w:val="000000"/>
                <w:sz w:val="24"/>
                <w:szCs w:val="24"/>
              </w:rPr>
              <w:t xml:space="preserve"> </w:t>
            </w:r>
            <w:r w:rsidRPr="0036564D">
              <w:rPr>
                <w:rFonts w:hAnsi="Times New Roman" w:cs="Times New Roman"/>
                <w:color w:val="000000"/>
                <w:sz w:val="24"/>
                <w:szCs w:val="24"/>
              </w:rPr>
              <w:t>текущее</w:t>
            </w:r>
            <w:r w:rsidRPr="0036564D">
              <w:rPr>
                <w:rFonts w:hAnsi="Times New Roman" w:cs="Times New Roman"/>
                <w:color w:val="000000"/>
                <w:sz w:val="24"/>
                <w:szCs w:val="24"/>
              </w:rPr>
              <w:t xml:space="preserve"> </w:t>
            </w:r>
            <w:r w:rsidRPr="0036564D">
              <w:rPr>
                <w:rFonts w:hAnsi="Times New Roman" w:cs="Times New Roman"/>
                <w:color w:val="000000"/>
                <w:sz w:val="24"/>
                <w:szCs w:val="24"/>
              </w:rPr>
              <w:t>руководство</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образовательной</w:t>
            </w:r>
            <w:r w:rsidRPr="0036564D">
              <w:rPr>
                <w:rFonts w:hAnsi="Times New Roman" w:cs="Times New Roman"/>
                <w:color w:val="000000"/>
                <w:sz w:val="24"/>
                <w:szCs w:val="24"/>
              </w:rPr>
              <w:t xml:space="preserve"> </w:t>
            </w:r>
            <w:r w:rsidRPr="0036564D">
              <w:rPr>
                <w:rFonts w:hAnsi="Times New Roman" w:cs="Times New Roman"/>
                <w:color w:val="000000"/>
                <w:sz w:val="24"/>
                <w:szCs w:val="24"/>
              </w:rPr>
              <w:t>деятельностью</w:t>
            </w:r>
            <w:r w:rsidRPr="0036564D">
              <w:rPr>
                <w:rFonts w:hAnsi="Times New Roman" w:cs="Times New Roman"/>
                <w:color w:val="000000"/>
                <w:sz w:val="24"/>
                <w:szCs w:val="24"/>
              </w:rPr>
              <w:t xml:space="preserve"> </w:t>
            </w:r>
            <w:r w:rsidRPr="0036564D">
              <w:rPr>
                <w:rFonts w:hAnsi="Times New Roman" w:cs="Times New Roman"/>
                <w:color w:val="000000"/>
                <w:sz w:val="24"/>
                <w:szCs w:val="24"/>
              </w:rPr>
              <w:t>детского</w:t>
            </w:r>
            <w:r w:rsidRPr="0036564D">
              <w:rPr>
                <w:rFonts w:hAnsi="Times New Roman" w:cs="Times New Roman"/>
                <w:color w:val="000000"/>
                <w:sz w:val="24"/>
                <w:szCs w:val="24"/>
              </w:rPr>
              <w:t xml:space="preserve"> </w:t>
            </w:r>
            <w:r w:rsidRPr="0036564D">
              <w:rPr>
                <w:rFonts w:hAnsi="Times New Roman" w:cs="Times New Roman"/>
                <w:color w:val="000000"/>
                <w:sz w:val="24"/>
                <w:szCs w:val="24"/>
              </w:rPr>
              <w:t>сада</w:t>
            </w:r>
            <w:r w:rsidRPr="0036564D">
              <w:rPr>
                <w:rFonts w:hAnsi="Times New Roman" w:cs="Times New Roman"/>
                <w:color w:val="000000"/>
                <w:sz w:val="24"/>
                <w:szCs w:val="24"/>
              </w:rPr>
              <w:t xml:space="preserve">, </w:t>
            </w:r>
            <w:r w:rsidRPr="0036564D">
              <w:rPr>
                <w:rFonts w:hAnsi="Times New Roman" w:cs="Times New Roman"/>
                <w:color w:val="000000"/>
                <w:sz w:val="24"/>
                <w:szCs w:val="24"/>
              </w:rPr>
              <w:t>в</w:t>
            </w:r>
            <w:r w:rsidRPr="0036564D">
              <w:rPr>
                <w:rFonts w:hAnsi="Times New Roman" w:cs="Times New Roman"/>
                <w:color w:val="000000"/>
                <w:sz w:val="24"/>
                <w:szCs w:val="24"/>
              </w:rPr>
              <w:t xml:space="preserve"> </w:t>
            </w:r>
            <w:r w:rsidRPr="0036564D">
              <w:rPr>
                <w:rFonts w:hAnsi="Times New Roman" w:cs="Times New Roman"/>
                <w:color w:val="000000"/>
                <w:sz w:val="24"/>
                <w:szCs w:val="24"/>
              </w:rPr>
              <w:t>том</w:t>
            </w:r>
            <w:r w:rsidRPr="0036564D">
              <w:rPr>
                <w:rFonts w:hAnsi="Times New Roman" w:cs="Times New Roman"/>
                <w:color w:val="000000"/>
                <w:sz w:val="24"/>
                <w:szCs w:val="24"/>
              </w:rPr>
              <w:t xml:space="preserve"> </w:t>
            </w:r>
            <w:r w:rsidRPr="0036564D">
              <w:rPr>
                <w:rFonts w:hAnsi="Times New Roman" w:cs="Times New Roman"/>
                <w:color w:val="000000"/>
                <w:sz w:val="24"/>
                <w:szCs w:val="24"/>
              </w:rPr>
              <w:t>числе</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рассматривает</w:t>
            </w:r>
            <w:r w:rsidRPr="0036564D">
              <w:rPr>
                <w:rFonts w:hAnsi="Times New Roman" w:cs="Times New Roman"/>
                <w:color w:val="000000"/>
                <w:sz w:val="24"/>
                <w:szCs w:val="24"/>
              </w:rPr>
              <w:t xml:space="preserve"> </w:t>
            </w:r>
            <w:r w:rsidRPr="0036564D">
              <w:rPr>
                <w:rFonts w:hAnsi="Times New Roman" w:cs="Times New Roman"/>
                <w:color w:val="000000"/>
                <w:sz w:val="24"/>
                <w:szCs w:val="24"/>
              </w:rPr>
              <w:t>вопросы</w:t>
            </w:r>
            <w:r w:rsidRPr="0036564D">
              <w:rPr>
                <w:rFonts w:hAnsi="Times New Roman" w:cs="Times New Roman"/>
                <w:color w:val="000000"/>
                <w:sz w:val="24"/>
                <w:szCs w:val="24"/>
              </w:rPr>
              <w:t>:</w:t>
            </w:r>
          </w:p>
          <w:p w14:paraId="7F6F8963" w14:textId="77777777" w:rsidR="0036564D" w:rsidRPr="0036564D" w:rsidRDefault="0036564D" w:rsidP="0036564D">
            <w:pPr>
              <w:numPr>
                <w:ilvl w:val="0"/>
                <w:numId w:val="20"/>
              </w:numPr>
              <w:spacing w:before="100" w:beforeAutospacing="1"/>
              <w:ind w:left="780" w:right="180"/>
              <w:contextualSpacing/>
              <w:rPr>
                <w:rFonts w:hAnsi="Times New Roman" w:cs="Times New Roman"/>
                <w:color w:val="000000"/>
                <w:sz w:val="24"/>
                <w:szCs w:val="24"/>
              </w:rPr>
            </w:pPr>
            <w:r w:rsidRPr="0036564D">
              <w:rPr>
                <w:rFonts w:hAnsi="Times New Roman" w:cs="Times New Roman"/>
                <w:color w:val="000000"/>
                <w:sz w:val="24"/>
                <w:szCs w:val="24"/>
              </w:rPr>
              <w:t>развития</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образовательных</w:t>
            </w:r>
            <w:r w:rsidRPr="0036564D">
              <w:rPr>
                <w:rFonts w:hAnsi="Times New Roman" w:cs="Times New Roman"/>
                <w:color w:val="000000"/>
                <w:sz w:val="24"/>
                <w:szCs w:val="24"/>
              </w:rPr>
              <w:t xml:space="preserve"> </w:t>
            </w:r>
            <w:r w:rsidRPr="0036564D">
              <w:rPr>
                <w:rFonts w:hAnsi="Times New Roman" w:cs="Times New Roman"/>
                <w:color w:val="000000"/>
                <w:sz w:val="24"/>
                <w:szCs w:val="24"/>
              </w:rPr>
              <w:t>услуг</w:t>
            </w:r>
            <w:r w:rsidRPr="0036564D">
              <w:rPr>
                <w:rFonts w:hAnsi="Times New Roman" w:cs="Times New Roman"/>
                <w:color w:val="000000"/>
                <w:sz w:val="24"/>
                <w:szCs w:val="24"/>
              </w:rPr>
              <w:t>;</w:t>
            </w:r>
          </w:p>
          <w:p w14:paraId="74F6A43B" w14:textId="77777777" w:rsidR="0036564D" w:rsidRPr="0036564D" w:rsidRDefault="0036564D" w:rsidP="0036564D">
            <w:pPr>
              <w:numPr>
                <w:ilvl w:val="0"/>
                <w:numId w:val="20"/>
              </w:numPr>
              <w:spacing w:before="100" w:beforeAutospacing="1"/>
              <w:ind w:left="780" w:right="180"/>
              <w:contextualSpacing/>
              <w:rPr>
                <w:rFonts w:hAnsi="Times New Roman" w:cs="Times New Roman"/>
                <w:color w:val="000000"/>
                <w:sz w:val="24"/>
                <w:szCs w:val="24"/>
              </w:rPr>
            </w:pPr>
            <w:r w:rsidRPr="0036564D">
              <w:rPr>
                <w:rFonts w:hAnsi="Times New Roman" w:cs="Times New Roman"/>
                <w:color w:val="000000"/>
                <w:sz w:val="24"/>
                <w:szCs w:val="24"/>
              </w:rPr>
              <w:t>регламентации</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образовательных</w:t>
            </w:r>
            <w:r w:rsidRPr="0036564D">
              <w:rPr>
                <w:rFonts w:hAnsi="Times New Roman" w:cs="Times New Roman"/>
                <w:color w:val="000000"/>
                <w:sz w:val="24"/>
                <w:szCs w:val="24"/>
              </w:rPr>
              <w:t xml:space="preserve"> </w:t>
            </w:r>
            <w:r w:rsidRPr="0036564D">
              <w:rPr>
                <w:rFonts w:hAnsi="Times New Roman" w:cs="Times New Roman"/>
                <w:color w:val="000000"/>
                <w:sz w:val="24"/>
                <w:szCs w:val="24"/>
              </w:rPr>
              <w:t>отношений</w:t>
            </w:r>
            <w:r w:rsidRPr="0036564D">
              <w:rPr>
                <w:rFonts w:hAnsi="Times New Roman" w:cs="Times New Roman"/>
                <w:color w:val="000000"/>
                <w:sz w:val="24"/>
                <w:szCs w:val="24"/>
              </w:rPr>
              <w:t>;</w:t>
            </w:r>
          </w:p>
          <w:p w14:paraId="350762A5" w14:textId="77777777" w:rsidR="0036564D" w:rsidRPr="0036564D" w:rsidRDefault="0036564D" w:rsidP="0036564D">
            <w:pPr>
              <w:numPr>
                <w:ilvl w:val="0"/>
                <w:numId w:val="20"/>
              </w:numPr>
              <w:spacing w:before="100" w:beforeAutospacing="1"/>
              <w:ind w:left="780" w:right="180"/>
              <w:contextualSpacing/>
              <w:rPr>
                <w:rFonts w:hAnsi="Times New Roman" w:cs="Times New Roman"/>
                <w:color w:val="000000"/>
                <w:sz w:val="24"/>
                <w:szCs w:val="24"/>
              </w:rPr>
            </w:pPr>
            <w:r w:rsidRPr="0036564D">
              <w:rPr>
                <w:rFonts w:hAnsi="Times New Roman" w:cs="Times New Roman"/>
                <w:color w:val="000000"/>
                <w:sz w:val="24"/>
                <w:szCs w:val="24"/>
              </w:rPr>
              <w:t>разработки</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образовательных</w:t>
            </w:r>
            <w:r w:rsidRPr="0036564D">
              <w:rPr>
                <w:rFonts w:hAnsi="Times New Roman" w:cs="Times New Roman"/>
                <w:color w:val="000000"/>
                <w:sz w:val="24"/>
                <w:szCs w:val="24"/>
              </w:rPr>
              <w:t xml:space="preserve"> </w:t>
            </w:r>
            <w:r w:rsidRPr="0036564D">
              <w:rPr>
                <w:rFonts w:hAnsi="Times New Roman" w:cs="Times New Roman"/>
                <w:color w:val="000000"/>
                <w:sz w:val="24"/>
                <w:szCs w:val="24"/>
              </w:rPr>
              <w:t>программ</w:t>
            </w:r>
            <w:r w:rsidRPr="0036564D">
              <w:rPr>
                <w:rFonts w:hAnsi="Times New Roman" w:cs="Times New Roman"/>
                <w:color w:val="000000"/>
                <w:sz w:val="24"/>
                <w:szCs w:val="24"/>
              </w:rPr>
              <w:t>;</w:t>
            </w:r>
          </w:p>
          <w:p w14:paraId="77602D7A" w14:textId="77777777" w:rsidR="0036564D" w:rsidRPr="0036564D" w:rsidRDefault="0036564D" w:rsidP="0036564D">
            <w:pPr>
              <w:numPr>
                <w:ilvl w:val="0"/>
                <w:numId w:val="20"/>
              </w:numPr>
              <w:spacing w:before="100" w:beforeAutospacing="1" w:after="100" w:afterAutospacing="1"/>
              <w:ind w:left="780" w:right="180"/>
              <w:contextualSpacing/>
              <w:rPr>
                <w:rFonts w:hAnsi="Times New Roman" w:cs="Times New Roman"/>
                <w:color w:val="000000"/>
                <w:sz w:val="24"/>
                <w:szCs w:val="24"/>
              </w:rPr>
            </w:pPr>
            <w:r w:rsidRPr="0036564D">
              <w:rPr>
                <w:rFonts w:hAnsi="Times New Roman" w:cs="Times New Roman"/>
                <w:color w:val="000000"/>
                <w:sz w:val="24"/>
                <w:szCs w:val="24"/>
              </w:rPr>
              <w:t>выбора</w:t>
            </w:r>
            <w:r w:rsidRPr="0036564D">
              <w:rPr>
                <w:rFonts w:hAnsi="Times New Roman" w:cs="Times New Roman"/>
                <w:color w:val="000000"/>
                <w:sz w:val="24"/>
                <w:szCs w:val="24"/>
              </w:rPr>
              <w:t xml:space="preserve"> </w:t>
            </w:r>
            <w:r w:rsidRPr="0036564D">
              <w:rPr>
                <w:rFonts w:hAnsi="Times New Roman" w:cs="Times New Roman"/>
                <w:color w:val="000000"/>
                <w:sz w:val="24"/>
                <w:szCs w:val="24"/>
              </w:rPr>
              <w:t>учебных</w:t>
            </w:r>
            <w:r w:rsidRPr="0036564D">
              <w:rPr>
                <w:rFonts w:hAnsi="Times New Roman" w:cs="Times New Roman"/>
                <w:color w:val="000000"/>
                <w:sz w:val="24"/>
                <w:szCs w:val="24"/>
              </w:rPr>
              <w:t xml:space="preserve"> </w:t>
            </w:r>
            <w:r w:rsidRPr="0036564D">
              <w:rPr>
                <w:rFonts w:hAnsi="Times New Roman" w:cs="Times New Roman"/>
                <w:color w:val="000000"/>
                <w:sz w:val="24"/>
                <w:szCs w:val="24"/>
              </w:rPr>
              <w:t>пособий</w:t>
            </w:r>
            <w:r w:rsidRPr="0036564D">
              <w:rPr>
                <w:rFonts w:hAnsi="Times New Roman" w:cs="Times New Roman"/>
                <w:color w:val="000000"/>
                <w:sz w:val="24"/>
                <w:szCs w:val="24"/>
              </w:rPr>
              <w:t xml:space="preserve">, </w:t>
            </w:r>
            <w:r w:rsidRPr="0036564D">
              <w:rPr>
                <w:rFonts w:hAnsi="Times New Roman" w:cs="Times New Roman"/>
                <w:color w:val="000000"/>
                <w:sz w:val="24"/>
                <w:szCs w:val="24"/>
              </w:rPr>
              <w:t>средств</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обучения</w:t>
            </w:r>
            <w:r w:rsidRPr="0036564D">
              <w:rPr>
                <w:rFonts w:hAnsi="Times New Roman" w:cs="Times New Roman"/>
                <w:color w:val="000000"/>
                <w:sz w:val="24"/>
                <w:szCs w:val="24"/>
              </w:rPr>
              <w:t xml:space="preserve"> </w:t>
            </w:r>
            <w:r w:rsidRPr="0036564D">
              <w:rPr>
                <w:rFonts w:hAnsi="Times New Roman" w:cs="Times New Roman"/>
                <w:color w:val="000000"/>
                <w:sz w:val="24"/>
                <w:szCs w:val="24"/>
              </w:rPr>
              <w:t>и</w:t>
            </w:r>
            <w:r w:rsidRPr="0036564D">
              <w:rPr>
                <w:rFonts w:hAnsi="Times New Roman" w:cs="Times New Roman"/>
                <w:color w:val="000000"/>
                <w:sz w:val="24"/>
                <w:szCs w:val="24"/>
              </w:rPr>
              <w:t xml:space="preserve"> </w:t>
            </w:r>
            <w:r w:rsidRPr="0036564D">
              <w:rPr>
                <w:rFonts w:hAnsi="Times New Roman" w:cs="Times New Roman"/>
                <w:color w:val="000000"/>
                <w:sz w:val="24"/>
                <w:szCs w:val="24"/>
              </w:rPr>
              <w:t>воспитания</w:t>
            </w:r>
            <w:r w:rsidRPr="0036564D">
              <w:rPr>
                <w:rFonts w:hAnsi="Times New Roman" w:cs="Times New Roman"/>
                <w:color w:val="000000"/>
                <w:sz w:val="24"/>
                <w:szCs w:val="24"/>
              </w:rPr>
              <w:t>;</w:t>
            </w:r>
          </w:p>
          <w:p w14:paraId="3FBDA3D9" w14:textId="77777777" w:rsidR="0036564D" w:rsidRPr="0036564D" w:rsidRDefault="0036564D" w:rsidP="0036564D">
            <w:pPr>
              <w:numPr>
                <w:ilvl w:val="0"/>
                <w:numId w:val="20"/>
              </w:numPr>
              <w:spacing w:before="100" w:beforeAutospacing="1" w:after="100" w:afterAutospacing="1"/>
              <w:ind w:left="780" w:right="180"/>
              <w:contextualSpacing/>
              <w:rPr>
                <w:rFonts w:hAnsi="Times New Roman" w:cs="Times New Roman"/>
                <w:color w:val="000000"/>
                <w:sz w:val="24"/>
                <w:szCs w:val="24"/>
              </w:rPr>
            </w:pPr>
            <w:r w:rsidRPr="0036564D">
              <w:rPr>
                <w:rFonts w:hAnsi="Times New Roman" w:cs="Times New Roman"/>
                <w:color w:val="000000"/>
                <w:sz w:val="24"/>
                <w:szCs w:val="24"/>
              </w:rPr>
              <w:t>материально</w:t>
            </w:r>
            <w:r w:rsidRPr="0036564D">
              <w:rPr>
                <w:rFonts w:hAnsi="Times New Roman" w:cs="Times New Roman"/>
                <w:color w:val="000000"/>
                <w:sz w:val="24"/>
                <w:szCs w:val="24"/>
              </w:rPr>
              <w:t>-</w:t>
            </w:r>
            <w:r w:rsidRPr="0036564D">
              <w:rPr>
                <w:rFonts w:hAnsi="Times New Roman" w:cs="Times New Roman"/>
                <w:color w:val="000000"/>
                <w:sz w:val="24"/>
                <w:szCs w:val="24"/>
              </w:rPr>
              <w:t>технического</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обеспечения</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образовательного</w:t>
            </w:r>
            <w:r w:rsidRPr="0036564D">
              <w:rPr>
                <w:rFonts w:hAnsi="Times New Roman" w:cs="Times New Roman"/>
                <w:color w:val="000000"/>
                <w:sz w:val="24"/>
                <w:szCs w:val="24"/>
              </w:rPr>
              <w:t xml:space="preserve"> </w:t>
            </w:r>
            <w:r w:rsidRPr="0036564D">
              <w:rPr>
                <w:rFonts w:hAnsi="Times New Roman" w:cs="Times New Roman"/>
                <w:color w:val="000000"/>
                <w:sz w:val="24"/>
                <w:szCs w:val="24"/>
              </w:rPr>
              <w:t>процесса</w:t>
            </w:r>
            <w:r w:rsidRPr="0036564D">
              <w:rPr>
                <w:rFonts w:hAnsi="Times New Roman" w:cs="Times New Roman"/>
                <w:color w:val="000000"/>
                <w:sz w:val="24"/>
                <w:szCs w:val="24"/>
              </w:rPr>
              <w:t>;</w:t>
            </w:r>
          </w:p>
          <w:p w14:paraId="69437F7D" w14:textId="77777777" w:rsidR="0013210B" w:rsidRDefault="0036564D" w:rsidP="0013210B">
            <w:pPr>
              <w:numPr>
                <w:ilvl w:val="0"/>
                <w:numId w:val="20"/>
              </w:numPr>
              <w:spacing w:before="100" w:beforeAutospacing="1" w:after="100" w:afterAutospacing="1"/>
              <w:ind w:left="780" w:right="180"/>
              <w:contextualSpacing/>
              <w:rPr>
                <w:rFonts w:hAnsi="Times New Roman" w:cs="Times New Roman"/>
                <w:color w:val="000000"/>
                <w:sz w:val="24"/>
                <w:szCs w:val="24"/>
              </w:rPr>
            </w:pPr>
            <w:r w:rsidRPr="0036564D">
              <w:rPr>
                <w:rFonts w:hAnsi="Times New Roman" w:cs="Times New Roman"/>
                <w:color w:val="000000"/>
                <w:sz w:val="24"/>
                <w:szCs w:val="24"/>
              </w:rPr>
              <w:t>аттестации</w:t>
            </w:r>
            <w:r w:rsidRPr="0036564D">
              <w:rPr>
                <w:rFonts w:hAnsi="Times New Roman" w:cs="Times New Roman"/>
                <w:color w:val="000000"/>
                <w:sz w:val="24"/>
                <w:szCs w:val="24"/>
              </w:rPr>
              <w:t xml:space="preserve">, </w:t>
            </w:r>
            <w:r w:rsidRPr="0036564D">
              <w:rPr>
                <w:rFonts w:hAnsi="Times New Roman" w:cs="Times New Roman"/>
                <w:color w:val="000000"/>
                <w:sz w:val="24"/>
                <w:szCs w:val="24"/>
              </w:rPr>
              <w:t>повышения</w:t>
            </w:r>
            <w:r w:rsidRPr="0036564D">
              <w:rPr>
                <w:rFonts w:hAnsi="Times New Roman" w:cs="Times New Roman"/>
                <w:color w:val="000000"/>
                <w:sz w:val="24"/>
                <w:szCs w:val="24"/>
              </w:rPr>
              <w:t xml:space="preserve"> </w:t>
            </w:r>
            <w:r w:rsidRPr="0036564D">
              <w:rPr>
                <w:rFonts w:hAnsi="Times New Roman" w:cs="Times New Roman"/>
                <w:color w:val="000000"/>
                <w:sz w:val="24"/>
                <w:szCs w:val="24"/>
              </w:rPr>
              <w:t>квалификации</w:t>
            </w:r>
            <w:r w:rsidRPr="0036564D">
              <w:rPr>
                <w:rFonts w:hAnsi="Times New Roman" w:cs="Times New Roman"/>
                <w:color w:val="000000"/>
                <w:sz w:val="24"/>
                <w:szCs w:val="24"/>
              </w:rPr>
              <w:t xml:space="preserve"> </w:t>
            </w:r>
            <w:r w:rsidRPr="0036564D">
              <w:rPr>
                <w:rFonts w:hAnsi="Times New Roman" w:cs="Times New Roman"/>
                <w:color w:val="000000"/>
                <w:sz w:val="24"/>
                <w:szCs w:val="24"/>
              </w:rPr>
              <w:t>педагогических</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работников</w:t>
            </w:r>
            <w:r w:rsidRPr="0036564D">
              <w:rPr>
                <w:rFonts w:hAnsi="Times New Roman" w:cs="Times New Roman"/>
                <w:color w:val="000000"/>
                <w:sz w:val="24"/>
                <w:szCs w:val="24"/>
              </w:rPr>
              <w:t>;</w:t>
            </w:r>
          </w:p>
          <w:p w14:paraId="5D7EDF6F" w14:textId="77777777" w:rsidR="0036564D" w:rsidRPr="0013210B" w:rsidRDefault="0036564D" w:rsidP="0013210B">
            <w:pPr>
              <w:numPr>
                <w:ilvl w:val="0"/>
                <w:numId w:val="20"/>
              </w:numPr>
              <w:spacing w:before="100" w:beforeAutospacing="1" w:after="100" w:afterAutospacing="1"/>
              <w:ind w:left="780" w:right="180"/>
              <w:contextualSpacing/>
              <w:rPr>
                <w:rFonts w:hAnsi="Times New Roman" w:cs="Times New Roman"/>
                <w:color w:val="000000"/>
                <w:sz w:val="24"/>
                <w:szCs w:val="24"/>
              </w:rPr>
            </w:pPr>
            <w:r w:rsidRPr="0013210B">
              <w:rPr>
                <w:rFonts w:hAnsi="Times New Roman" w:cs="Times New Roman"/>
                <w:color w:val="000000"/>
                <w:sz w:val="24"/>
                <w:szCs w:val="24"/>
              </w:rPr>
              <w:t>координации</w:t>
            </w:r>
            <w:r w:rsidRPr="0013210B">
              <w:rPr>
                <w:rFonts w:hAnsi="Times New Roman" w:cs="Times New Roman"/>
                <w:color w:val="000000"/>
                <w:sz w:val="24"/>
                <w:szCs w:val="24"/>
              </w:rPr>
              <w:t xml:space="preserve"> </w:t>
            </w:r>
            <w:r w:rsidRPr="0013210B">
              <w:rPr>
                <w:rFonts w:hAnsi="Times New Roman" w:cs="Times New Roman"/>
                <w:color w:val="000000"/>
                <w:sz w:val="24"/>
                <w:szCs w:val="24"/>
              </w:rPr>
              <w:t>деятельности</w:t>
            </w:r>
            <w:r w:rsidRPr="0013210B">
              <w:rPr>
                <w:rFonts w:hAnsi="Times New Roman" w:cs="Times New Roman"/>
                <w:color w:val="000000"/>
                <w:sz w:val="24"/>
                <w:szCs w:val="24"/>
              </w:rPr>
              <w:t xml:space="preserve"> </w:t>
            </w:r>
            <w:r w:rsidRPr="0013210B">
              <w:rPr>
                <w:rFonts w:hAnsi="Times New Roman" w:cs="Times New Roman"/>
                <w:color w:val="000000"/>
                <w:sz w:val="24"/>
                <w:szCs w:val="24"/>
              </w:rPr>
              <w:t>методических</w:t>
            </w:r>
            <w:r w:rsidRPr="0013210B">
              <w:rPr>
                <w:rFonts w:hAnsi="Times New Roman" w:cs="Times New Roman"/>
                <w:color w:val="000000"/>
                <w:sz w:val="24"/>
                <w:szCs w:val="24"/>
              </w:rPr>
              <w:t xml:space="preserve"> </w:t>
            </w:r>
            <w:r w:rsidRPr="0013210B">
              <w:rPr>
                <w:rFonts w:hAnsi="Times New Roman" w:cs="Times New Roman"/>
                <w:color w:val="000000"/>
                <w:sz w:val="24"/>
                <w:szCs w:val="24"/>
              </w:rPr>
              <w:t>объединений</w:t>
            </w:r>
          </w:p>
        </w:tc>
      </w:tr>
      <w:tr w:rsidR="0036564D" w:rsidRPr="0036564D" w14:paraId="3A3C1D04" w14:textId="77777777" w:rsidTr="00C522B4">
        <w:tc>
          <w:tcPr>
            <w:tcW w:w="2943" w:type="dxa"/>
          </w:tcPr>
          <w:p w14:paraId="4DF4CBF1" w14:textId="77777777" w:rsidR="0036564D" w:rsidRPr="0036564D" w:rsidRDefault="0036564D" w:rsidP="0036564D">
            <w:pPr>
              <w:spacing w:line="276" w:lineRule="auto"/>
              <w:jc w:val="center"/>
              <w:rPr>
                <w:rFonts w:ascii="Times New Roman" w:hAnsi="Times New Roman" w:cs="Times New Roman"/>
                <w:sz w:val="24"/>
                <w:szCs w:val="24"/>
              </w:rPr>
            </w:pPr>
            <w:r w:rsidRPr="0036564D">
              <w:rPr>
                <w:rFonts w:hAnsi="Times New Roman" w:cs="Times New Roman"/>
                <w:color w:val="000000"/>
                <w:sz w:val="24"/>
                <w:szCs w:val="24"/>
              </w:rPr>
              <w:t>Общее</w:t>
            </w:r>
            <w:r w:rsidRPr="0036564D">
              <w:rPr>
                <w:rFonts w:hAnsi="Times New Roman" w:cs="Times New Roman"/>
                <w:color w:val="000000"/>
                <w:sz w:val="24"/>
                <w:szCs w:val="24"/>
              </w:rPr>
              <w:t xml:space="preserve"> </w:t>
            </w:r>
            <w:r w:rsidRPr="0036564D">
              <w:rPr>
                <w:rFonts w:hAnsi="Times New Roman" w:cs="Times New Roman"/>
                <w:color w:val="000000"/>
                <w:sz w:val="24"/>
                <w:szCs w:val="24"/>
              </w:rPr>
              <w:t>собрание</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работников</w:t>
            </w:r>
          </w:p>
        </w:tc>
        <w:tc>
          <w:tcPr>
            <w:tcW w:w="7194" w:type="dxa"/>
          </w:tcPr>
          <w:p w14:paraId="4340AEE6" w14:textId="77777777" w:rsidR="0036564D" w:rsidRPr="0036564D" w:rsidRDefault="0036564D" w:rsidP="0036564D">
            <w:pPr>
              <w:spacing w:line="276" w:lineRule="auto"/>
              <w:rPr>
                <w:rFonts w:hAnsi="Times New Roman" w:cs="Times New Roman"/>
                <w:color w:val="000000"/>
                <w:sz w:val="24"/>
                <w:szCs w:val="24"/>
              </w:rPr>
            </w:pPr>
            <w:r w:rsidRPr="0036564D">
              <w:rPr>
                <w:rFonts w:hAnsi="Times New Roman" w:cs="Times New Roman"/>
                <w:color w:val="000000"/>
                <w:sz w:val="24"/>
                <w:szCs w:val="24"/>
              </w:rPr>
              <w:t>Реализует</w:t>
            </w:r>
            <w:r w:rsidRPr="0036564D">
              <w:rPr>
                <w:rFonts w:hAnsi="Times New Roman" w:cs="Times New Roman"/>
                <w:color w:val="000000"/>
                <w:sz w:val="24"/>
                <w:szCs w:val="24"/>
              </w:rPr>
              <w:t xml:space="preserve"> </w:t>
            </w:r>
            <w:r w:rsidRPr="0036564D">
              <w:rPr>
                <w:rFonts w:hAnsi="Times New Roman" w:cs="Times New Roman"/>
                <w:color w:val="000000"/>
                <w:sz w:val="24"/>
                <w:szCs w:val="24"/>
              </w:rPr>
              <w:t>право</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работников</w:t>
            </w:r>
            <w:r w:rsidRPr="0036564D">
              <w:rPr>
                <w:rFonts w:hAnsi="Times New Roman" w:cs="Times New Roman"/>
                <w:color w:val="000000"/>
                <w:sz w:val="24"/>
                <w:szCs w:val="24"/>
              </w:rPr>
              <w:t xml:space="preserve"> </w:t>
            </w:r>
            <w:r w:rsidRPr="0036564D">
              <w:rPr>
                <w:rFonts w:hAnsi="Times New Roman" w:cs="Times New Roman"/>
                <w:color w:val="000000"/>
                <w:sz w:val="24"/>
                <w:szCs w:val="24"/>
              </w:rPr>
              <w:t>участвовать</w:t>
            </w:r>
            <w:r w:rsidRPr="0036564D">
              <w:rPr>
                <w:rFonts w:hAnsi="Times New Roman" w:cs="Times New Roman"/>
                <w:color w:val="000000"/>
                <w:sz w:val="24"/>
                <w:szCs w:val="24"/>
              </w:rPr>
              <w:t xml:space="preserve"> </w:t>
            </w:r>
            <w:r w:rsidRPr="0036564D">
              <w:rPr>
                <w:rFonts w:hAnsi="Times New Roman" w:cs="Times New Roman"/>
                <w:color w:val="000000"/>
                <w:sz w:val="24"/>
                <w:szCs w:val="24"/>
              </w:rPr>
              <w:t>в</w:t>
            </w:r>
            <w:r w:rsidRPr="0036564D">
              <w:rPr>
                <w:rFonts w:hAnsi="Times New Roman" w:cs="Times New Roman"/>
                <w:color w:val="000000"/>
                <w:sz w:val="24"/>
                <w:szCs w:val="24"/>
              </w:rPr>
              <w:t xml:space="preserve"> </w:t>
            </w:r>
            <w:r w:rsidRPr="0036564D">
              <w:rPr>
                <w:rFonts w:hAnsi="Times New Roman" w:cs="Times New Roman"/>
                <w:color w:val="000000"/>
                <w:sz w:val="24"/>
                <w:szCs w:val="24"/>
              </w:rPr>
              <w:t>управлении</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образовательной</w:t>
            </w:r>
            <w:r w:rsidRPr="0036564D">
              <w:rPr>
                <w:rFonts w:hAnsi="Times New Roman" w:cs="Times New Roman"/>
                <w:color w:val="000000"/>
                <w:sz w:val="24"/>
                <w:szCs w:val="24"/>
              </w:rPr>
              <w:t xml:space="preserve"> </w:t>
            </w:r>
            <w:r w:rsidRPr="0036564D">
              <w:rPr>
                <w:rFonts w:hAnsi="Times New Roman" w:cs="Times New Roman"/>
                <w:color w:val="000000"/>
                <w:sz w:val="24"/>
                <w:szCs w:val="24"/>
              </w:rPr>
              <w:t>организацией</w:t>
            </w:r>
            <w:r w:rsidRPr="0036564D">
              <w:rPr>
                <w:rFonts w:hAnsi="Times New Roman" w:cs="Times New Roman"/>
                <w:color w:val="000000"/>
                <w:sz w:val="24"/>
                <w:szCs w:val="24"/>
              </w:rPr>
              <w:t xml:space="preserve">, </w:t>
            </w:r>
            <w:r w:rsidRPr="0036564D">
              <w:rPr>
                <w:rFonts w:hAnsi="Times New Roman" w:cs="Times New Roman"/>
                <w:color w:val="000000"/>
                <w:sz w:val="24"/>
                <w:szCs w:val="24"/>
              </w:rPr>
              <w:t>в</w:t>
            </w:r>
            <w:r w:rsidRPr="0036564D">
              <w:rPr>
                <w:rFonts w:hAnsi="Times New Roman" w:cs="Times New Roman"/>
                <w:color w:val="000000"/>
                <w:sz w:val="24"/>
                <w:szCs w:val="24"/>
              </w:rPr>
              <w:t xml:space="preserve"> </w:t>
            </w:r>
            <w:r w:rsidRPr="0036564D">
              <w:rPr>
                <w:rFonts w:hAnsi="Times New Roman" w:cs="Times New Roman"/>
                <w:color w:val="000000"/>
                <w:sz w:val="24"/>
                <w:szCs w:val="24"/>
              </w:rPr>
              <w:t>том</w:t>
            </w:r>
            <w:r w:rsidRPr="0036564D">
              <w:rPr>
                <w:rFonts w:hAnsi="Times New Roman" w:cs="Times New Roman"/>
                <w:color w:val="000000"/>
                <w:sz w:val="24"/>
                <w:szCs w:val="24"/>
              </w:rPr>
              <w:t xml:space="preserve"> </w:t>
            </w:r>
            <w:r w:rsidRPr="0036564D">
              <w:rPr>
                <w:rFonts w:hAnsi="Times New Roman" w:cs="Times New Roman"/>
                <w:color w:val="000000"/>
                <w:sz w:val="24"/>
                <w:szCs w:val="24"/>
              </w:rPr>
              <w:t>числе</w:t>
            </w:r>
            <w:r w:rsidRPr="0036564D">
              <w:rPr>
                <w:rFonts w:hAnsi="Times New Roman" w:cs="Times New Roman"/>
                <w:color w:val="000000"/>
                <w:sz w:val="24"/>
                <w:szCs w:val="24"/>
              </w:rPr>
              <w:t>:</w:t>
            </w:r>
          </w:p>
          <w:p w14:paraId="238278EF" w14:textId="77777777" w:rsidR="0036564D" w:rsidRPr="0036564D" w:rsidRDefault="0036564D" w:rsidP="0036564D">
            <w:pPr>
              <w:numPr>
                <w:ilvl w:val="0"/>
                <w:numId w:val="22"/>
              </w:numPr>
              <w:spacing w:before="100" w:beforeAutospacing="1"/>
              <w:ind w:left="780" w:right="180"/>
              <w:contextualSpacing/>
              <w:rPr>
                <w:rFonts w:hAnsi="Times New Roman" w:cs="Times New Roman"/>
                <w:color w:val="000000"/>
                <w:sz w:val="24"/>
                <w:szCs w:val="24"/>
              </w:rPr>
            </w:pPr>
            <w:r w:rsidRPr="0036564D">
              <w:rPr>
                <w:rFonts w:hAnsi="Times New Roman" w:cs="Times New Roman"/>
                <w:color w:val="000000"/>
                <w:sz w:val="24"/>
                <w:szCs w:val="24"/>
              </w:rPr>
              <w:t>участвовать</w:t>
            </w:r>
            <w:r w:rsidRPr="0036564D">
              <w:rPr>
                <w:rFonts w:hAnsi="Times New Roman" w:cs="Times New Roman"/>
                <w:color w:val="000000"/>
                <w:sz w:val="24"/>
                <w:szCs w:val="24"/>
              </w:rPr>
              <w:t xml:space="preserve"> </w:t>
            </w:r>
            <w:r w:rsidRPr="0036564D">
              <w:rPr>
                <w:rFonts w:hAnsi="Times New Roman" w:cs="Times New Roman"/>
                <w:color w:val="000000"/>
                <w:sz w:val="24"/>
                <w:szCs w:val="24"/>
              </w:rPr>
              <w:t>в</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разработке</w:t>
            </w:r>
            <w:r w:rsidRPr="0036564D">
              <w:rPr>
                <w:rFonts w:hAnsi="Times New Roman" w:cs="Times New Roman"/>
                <w:color w:val="000000"/>
                <w:sz w:val="24"/>
                <w:szCs w:val="24"/>
              </w:rPr>
              <w:t xml:space="preserve"> </w:t>
            </w:r>
            <w:r w:rsidRPr="0036564D">
              <w:rPr>
                <w:rFonts w:hAnsi="Times New Roman" w:cs="Times New Roman"/>
                <w:color w:val="000000"/>
                <w:sz w:val="24"/>
                <w:szCs w:val="24"/>
              </w:rPr>
              <w:t>и</w:t>
            </w:r>
            <w:r w:rsidRPr="0036564D">
              <w:rPr>
                <w:rFonts w:hAnsi="Times New Roman" w:cs="Times New Roman"/>
                <w:color w:val="000000"/>
                <w:sz w:val="24"/>
                <w:szCs w:val="24"/>
              </w:rPr>
              <w:t xml:space="preserve"> </w:t>
            </w:r>
            <w:r w:rsidRPr="0036564D">
              <w:rPr>
                <w:rFonts w:hAnsi="Times New Roman" w:cs="Times New Roman"/>
                <w:color w:val="000000"/>
                <w:sz w:val="24"/>
                <w:szCs w:val="24"/>
              </w:rPr>
              <w:t>принятии</w:t>
            </w:r>
            <w:r w:rsidRPr="0036564D">
              <w:rPr>
                <w:rFonts w:hAnsi="Times New Roman" w:cs="Times New Roman"/>
                <w:color w:val="000000"/>
                <w:sz w:val="24"/>
                <w:szCs w:val="24"/>
              </w:rPr>
              <w:t xml:space="preserve"> </w:t>
            </w:r>
            <w:r w:rsidRPr="0036564D">
              <w:rPr>
                <w:rFonts w:hAnsi="Times New Roman" w:cs="Times New Roman"/>
                <w:color w:val="000000"/>
                <w:sz w:val="24"/>
                <w:szCs w:val="24"/>
              </w:rPr>
              <w:t>коллективного</w:t>
            </w:r>
            <w:r w:rsidRPr="0036564D">
              <w:rPr>
                <w:rFonts w:hAnsi="Times New Roman" w:cs="Times New Roman"/>
                <w:color w:val="000000"/>
                <w:sz w:val="24"/>
                <w:szCs w:val="24"/>
              </w:rPr>
              <w:t xml:space="preserve"> </w:t>
            </w:r>
            <w:r w:rsidRPr="0036564D">
              <w:rPr>
                <w:rFonts w:hAnsi="Times New Roman" w:cs="Times New Roman"/>
                <w:color w:val="000000"/>
                <w:sz w:val="24"/>
                <w:szCs w:val="24"/>
              </w:rPr>
              <w:t>договора</w:t>
            </w:r>
            <w:r w:rsidRPr="0036564D">
              <w:rPr>
                <w:rFonts w:hAnsi="Times New Roman" w:cs="Times New Roman"/>
                <w:color w:val="000000"/>
                <w:sz w:val="24"/>
                <w:szCs w:val="24"/>
              </w:rPr>
              <w:t xml:space="preserve">, </w:t>
            </w:r>
            <w:r w:rsidRPr="0036564D">
              <w:rPr>
                <w:rFonts w:hAnsi="Times New Roman" w:cs="Times New Roman"/>
                <w:color w:val="000000"/>
                <w:sz w:val="24"/>
                <w:szCs w:val="24"/>
              </w:rPr>
              <w:t>Правил</w:t>
            </w:r>
            <w:r w:rsidRPr="0036564D">
              <w:rPr>
                <w:rFonts w:hAnsi="Times New Roman" w:cs="Times New Roman"/>
                <w:color w:val="000000"/>
                <w:sz w:val="24"/>
                <w:szCs w:val="24"/>
              </w:rPr>
              <w:t xml:space="preserve"> </w:t>
            </w:r>
            <w:r w:rsidRPr="0036564D">
              <w:rPr>
                <w:rFonts w:hAnsi="Times New Roman" w:cs="Times New Roman"/>
                <w:color w:val="000000"/>
                <w:sz w:val="24"/>
                <w:szCs w:val="24"/>
              </w:rPr>
              <w:t>трудового</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распорядка</w:t>
            </w:r>
            <w:r w:rsidRPr="0036564D">
              <w:rPr>
                <w:rFonts w:hAnsi="Times New Roman" w:cs="Times New Roman"/>
                <w:color w:val="000000"/>
                <w:sz w:val="24"/>
                <w:szCs w:val="24"/>
              </w:rPr>
              <w:t xml:space="preserve">, </w:t>
            </w:r>
            <w:r w:rsidRPr="0036564D">
              <w:rPr>
                <w:rFonts w:hAnsi="Times New Roman" w:cs="Times New Roman"/>
                <w:color w:val="000000"/>
                <w:sz w:val="24"/>
                <w:szCs w:val="24"/>
              </w:rPr>
              <w:t>изменений</w:t>
            </w:r>
            <w:r w:rsidRPr="0036564D">
              <w:rPr>
                <w:rFonts w:hAnsi="Times New Roman" w:cs="Times New Roman"/>
                <w:color w:val="000000"/>
                <w:sz w:val="24"/>
                <w:szCs w:val="24"/>
              </w:rPr>
              <w:t xml:space="preserve"> </w:t>
            </w:r>
            <w:r w:rsidRPr="0036564D">
              <w:rPr>
                <w:rFonts w:hAnsi="Times New Roman" w:cs="Times New Roman"/>
                <w:color w:val="000000"/>
                <w:sz w:val="24"/>
                <w:szCs w:val="24"/>
              </w:rPr>
              <w:t>и</w:t>
            </w:r>
            <w:r w:rsidRPr="0036564D">
              <w:rPr>
                <w:rFonts w:hAnsi="Times New Roman" w:cs="Times New Roman"/>
                <w:color w:val="000000"/>
                <w:sz w:val="24"/>
                <w:szCs w:val="24"/>
              </w:rPr>
              <w:t xml:space="preserve"> </w:t>
            </w:r>
            <w:r w:rsidRPr="0036564D">
              <w:rPr>
                <w:rFonts w:hAnsi="Times New Roman" w:cs="Times New Roman"/>
                <w:color w:val="000000"/>
                <w:sz w:val="24"/>
                <w:szCs w:val="24"/>
              </w:rPr>
              <w:t>дополнений</w:t>
            </w:r>
            <w:r w:rsidRPr="0036564D">
              <w:rPr>
                <w:rFonts w:hAnsi="Times New Roman" w:cs="Times New Roman"/>
                <w:color w:val="000000"/>
                <w:sz w:val="24"/>
                <w:szCs w:val="24"/>
              </w:rPr>
              <w:t xml:space="preserve"> </w:t>
            </w:r>
            <w:r w:rsidRPr="0036564D">
              <w:rPr>
                <w:rFonts w:hAnsi="Times New Roman" w:cs="Times New Roman"/>
                <w:color w:val="000000"/>
                <w:sz w:val="24"/>
                <w:szCs w:val="24"/>
              </w:rPr>
              <w:t>к</w:t>
            </w:r>
            <w:r w:rsidRPr="0036564D">
              <w:rPr>
                <w:rFonts w:hAnsi="Times New Roman" w:cs="Times New Roman"/>
                <w:color w:val="000000"/>
                <w:sz w:val="24"/>
                <w:szCs w:val="24"/>
              </w:rPr>
              <w:t xml:space="preserve"> </w:t>
            </w:r>
            <w:r w:rsidRPr="0036564D">
              <w:rPr>
                <w:rFonts w:hAnsi="Times New Roman" w:cs="Times New Roman"/>
                <w:color w:val="000000"/>
                <w:sz w:val="24"/>
                <w:szCs w:val="24"/>
              </w:rPr>
              <w:t>ним</w:t>
            </w:r>
            <w:r w:rsidRPr="0036564D">
              <w:rPr>
                <w:rFonts w:hAnsi="Times New Roman" w:cs="Times New Roman"/>
                <w:color w:val="000000"/>
                <w:sz w:val="24"/>
                <w:szCs w:val="24"/>
              </w:rPr>
              <w:t>;</w:t>
            </w:r>
          </w:p>
          <w:p w14:paraId="5F663852" w14:textId="77777777" w:rsidR="0036564D" w:rsidRPr="0036564D" w:rsidRDefault="0036564D" w:rsidP="0036564D">
            <w:pPr>
              <w:numPr>
                <w:ilvl w:val="0"/>
                <w:numId w:val="22"/>
              </w:numPr>
              <w:spacing w:before="100" w:beforeAutospacing="1"/>
              <w:ind w:left="780" w:right="180"/>
              <w:contextualSpacing/>
              <w:jc w:val="both"/>
              <w:rPr>
                <w:rFonts w:hAnsi="Times New Roman" w:cs="Times New Roman"/>
                <w:color w:val="000000"/>
                <w:sz w:val="24"/>
                <w:szCs w:val="24"/>
              </w:rPr>
            </w:pPr>
            <w:r w:rsidRPr="0036564D">
              <w:rPr>
                <w:rFonts w:hAnsi="Times New Roman" w:cs="Times New Roman"/>
                <w:color w:val="000000"/>
                <w:sz w:val="24"/>
                <w:szCs w:val="24"/>
              </w:rPr>
              <w:t>принимать</w:t>
            </w:r>
            <w:r w:rsidRPr="0036564D">
              <w:rPr>
                <w:rFonts w:hAnsi="Times New Roman" w:cs="Times New Roman"/>
                <w:color w:val="000000"/>
                <w:sz w:val="24"/>
                <w:szCs w:val="24"/>
              </w:rPr>
              <w:t xml:space="preserve"> </w:t>
            </w:r>
            <w:r w:rsidRPr="0036564D">
              <w:rPr>
                <w:rFonts w:hAnsi="Times New Roman" w:cs="Times New Roman"/>
                <w:color w:val="000000"/>
                <w:sz w:val="24"/>
                <w:szCs w:val="24"/>
              </w:rPr>
              <w:t>локальные</w:t>
            </w:r>
            <w:r w:rsidRPr="0036564D">
              <w:rPr>
                <w:rFonts w:hAnsi="Times New Roman" w:cs="Times New Roman"/>
                <w:color w:val="000000"/>
                <w:sz w:val="24"/>
                <w:szCs w:val="24"/>
              </w:rPr>
              <w:t xml:space="preserve"> </w:t>
            </w:r>
            <w:r w:rsidRPr="0036564D">
              <w:rPr>
                <w:rFonts w:hAnsi="Times New Roman" w:cs="Times New Roman"/>
                <w:color w:val="000000"/>
                <w:sz w:val="24"/>
                <w:szCs w:val="24"/>
              </w:rPr>
              <w:t>акты</w:t>
            </w:r>
            <w:r w:rsidRPr="0036564D">
              <w:rPr>
                <w:rFonts w:hAnsi="Times New Roman" w:cs="Times New Roman"/>
                <w:color w:val="000000"/>
                <w:sz w:val="24"/>
                <w:szCs w:val="24"/>
              </w:rPr>
              <w:t xml:space="preserve">, </w:t>
            </w:r>
            <w:r w:rsidRPr="0036564D">
              <w:rPr>
                <w:rFonts w:hAnsi="Times New Roman" w:cs="Times New Roman"/>
                <w:color w:val="000000"/>
                <w:sz w:val="24"/>
                <w:szCs w:val="24"/>
              </w:rPr>
              <w:t>которые</w:t>
            </w:r>
            <w:r w:rsidRPr="0036564D">
              <w:rPr>
                <w:rFonts w:hAnsi="Times New Roman" w:cs="Times New Roman"/>
                <w:color w:val="000000"/>
                <w:sz w:val="24"/>
                <w:szCs w:val="24"/>
              </w:rPr>
              <w:t xml:space="preserve"> </w:t>
            </w:r>
            <w:r w:rsidRPr="0036564D">
              <w:rPr>
                <w:rFonts w:hAnsi="Times New Roman" w:cs="Times New Roman"/>
                <w:color w:val="000000"/>
                <w:sz w:val="24"/>
                <w:szCs w:val="24"/>
              </w:rPr>
              <w:t>регламентируют</w:t>
            </w:r>
            <w:r w:rsidRPr="0036564D">
              <w:rPr>
                <w:rFonts w:hAnsi="Times New Roman" w:cs="Times New Roman"/>
                <w:color w:val="000000"/>
                <w:sz w:val="24"/>
                <w:szCs w:val="24"/>
              </w:rPr>
              <w:t xml:space="preserve"> </w:t>
            </w:r>
            <w:r w:rsidRPr="0036564D">
              <w:rPr>
                <w:rFonts w:hAnsi="Times New Roman" w:cs="Times New Roman"/>
                <w:color w:val="000000"/>
                <w:sz w:val="24"/>
                <w:szCs w:val="24"/>
              </w:rPr>
              <w:t>деятельность</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образовательной</w:t>
            </w:r>
            <w:r w:rsidRPr="0036564D">
              <w:rPr>
                <w:rFonts w:hAnsi="Times New Roman" w:cs="Times New Roman"/>
                <w:color w:val="000000"/>
                <w:sz w:val="24"/>
                <w:szCs w:val="24"/>
              </w:rPr>
              <w:t xml:space="preserve"> </w:t>
            </w:r>
            <w:r w:rsidRPr="0036564D">
              <w:rPr>
                <w:rFonts w:hAnsi="Times New Roman" w:cs="Times New Roman"/>
                <w:color w:val="000000"/>
                <w:sz w:val="24"/>
                <w:szCs w:val="24"/>
              </w:rPr>
              <w:t>организации</w:t>
            </w:r>
            <w:r w:rsidRPr="0036564D">
              <w:rPr>
                <w:rFonts w:hAnsi="Times New Roman" w:cs="Times New Roman"/>
                <w:color w:val="000000"/>
                <w:sz w:val="24"/>
                <w:szCs w:val="24"/>
              </w:rPr>
              <w:t xml:space="preserve"> </w:t>
            </w:r>
            <w:r w:rsidRPr="0036564D">
              <w:rPr>
                <w:rFonts w:hAnsi="Times New Roman" w:cs="Times New Roman"/>
                <w:color w:val="000000"/>
                <w:sz w:val="24"/>
                <w:szCs w:val="24"/>
              </w:rPr>
              <w:t>и</w:t>
            </w:r>
            <w:r w:rsidRPr="0036564D">
              <w:rPr>
                <w:rFonts w:hAnsi="Times New Roman" w:cs="Times New Roman"/>
                <w:color w:val="000000"/>
                <w:sz w:val="24"/>
                <w:szCs w:val="24"/>
              </w:rPr>
              <w:t xml:space="preserve"> </w:t>
            </w:r>
            <w:r w:rsidRPr="0036564D">
              <w:rPr>
                <w:rFonts w:hAnsi="Times New Roman" w:cs="Times New Roman"/>
                <w:color w:val="000000"/>
                <w:sz w:val="24"/>
                <w:szCs w:val="24"/>
              </w:rPr>
              <w:t>связаны</w:t>
            </w:r>
            <w:r w:rsidRPr="0036564D">
              <w:rPr>
                <w:rFonts w:hAnsi="Times New Roman" w:cs="Times New Roman"/>
                <w:color w:val="000000"/>
                <w:sz w:val="24"/>
                <w:szCs w:val="24"/>
              </w:rPr>
              <w:t xml:space="preserve"> </w:t>
            </w:r>
            <w:r w:rsidRPr="0036564D">
              <w:rPr>
                <w:rFonts w:hAnsi="Times New Roman" w:cs="Times New Roman"/>
                <w:color w:val="000000"/>
                <w:sz w:val="24"/>
                <w:szCs w:val="24"/>
              </w:rPr>
              <w:t>с</w:t>
            </w:r>
            <w:r w:rsidRPr="0036564D">
              <w:rPr>
                <w:rFonts w:hAnsi="Times New Roman" w:cs="Times New Roman"/>
                <w:color w:val="000000"/>
                <w:sz w:val="24"/>
                <w:szCs w:val="24"/>
              </w:rPr>
              <w:t xml:space="preserve"> </w:t>
            </w:r>
            <w:r w:rsidRPr="0036564D">
              <w:rPr>
                <w:rFonts w:hAnsi="Times New Roman" w:cs="Times New Roman"/>
                <w:color w:val="000000"/>
                <w:sz w:val="24"/>
                <w:szCs w:val="24"/>
              </w:rPr>
              <w:t>правами</w:t>
            </w:r>
            <w:r w:rsidRPr="0036564D">
              <w:rPr>
                <w:rFonts w:hAnsi="Times New Roman" w:cs="Times New Roman"/>
                <w:color w:val="000000"/>
                <w:sz w:val="24"/>
                <w:szCs w:val="24"/>
              </w:rPr>
              <w:t xml:space="preserve"> </w:t>
            </w:r>
            <w:r w:rsidRPr="0036564D">
              <w:rPr>
                <w:rFonts w:hAnsi="Times New Roman" w:cs="Times New Roman"/>
                <w:color w:val="000000"/>
                <w:sz w:val="24"/>
                <w:szCs w:val="24"/>
              </w:rPr>
              <w:t>и</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обязанностями</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работников</w:t>
            </w:r>
            <w:r w:rsidRPr="0036564D">
              <w:rPr>
                <w:rFonts w:hAnsi="Times New Roman" w:cs="Times New Roman"/>
                <w:color w:val="000000"/>
                <w:sz w:val="24"/>
                <w:szCs w:val="24"/>
              </w:rPr>
              <w:t>;</w:t>
            </w:r>
          </w:p>
          <w:p w14:paraId="6F8B9746" w14:textId="77777777" w:rsidR="0036564D" w:rsidRPr="0036564D" w:rsidRDefault="0036564D" w:rsidP="0036564D">
            <w:pPr>
              <w:numPr>
                <w:ilvl w:val="0"/>
                <w:numId w:val="22"/>
              </w:numPr>
              <w:spacing w:before="100" w:beforeAutospacing="1"/>
              <w:ind w:left="780" w:right="180"/>
              <w:contextualSpacing/>
              <w:jc w:val="both"/>
              <w:rPr>
                <w:rFonts w:hAnsi="Times New Roman" w:cs="Times New Roman"/>
                <w:color w:val="000000"/>
                <w:sz w:val="24"/>
                <w:szCs w:val="24"/>
              </w:rPr>
            </w:pPr>
            <w:r w:rsidRPr="0036564D">
              <w:rPr>
                <w:rFonts w:hAnsi="Times New Roman" w:cs="Times New Roman"/>
                <w:color w:val="000000"/>
                <w:sz w:val="24"/>
                <w:szCs w:val="24"/>
              </w:rPr>
              <w:t>разрешать</w:t>
            </w:r>
            <w:r w:rsidRPr="0036564D">
              <w:rPr>
                <w:rFonts w:hAnsi="Times New Roman" w:cs="Times New Roman"/>
                <w:color w:val="000000"/>
                <w:sz w:val="24"/>
                <w:szCs w:val="24"/>
              </w:rPr>
              <w:t xml:space="preserve"> </w:t>
            </w:r>
            <w:r w:rsidRPr="0036564D">
              <w:rPr>
                <w:rFonts w:hAnsi="Times New Roman" w:cs="Times New Roman"/>
                <w:color w:val="000000"/>
                <w:sz w:val="24"/>
                <w:szCs w:val="24"/>
              </w:rPr>
              <w:t>конфликтные</w:t>
            </w:r>
            <w:r w:rsidRPr="0036564D">
              <w:rPr>
                <w:rFonts w:hAnsi="Times New Roman" w:cs="Times New Roman"/>
                <w:color w:val="000000"/>
                <w:sz w:val="24"/>
                <w:szCs w:val="24"/>
              </w:rPr>
              <w:t xml:space="preserve"> </w:t>
            </w:r>
            <w:r w:rsidRPr="0036564D">
              <w:rPr>
                <w:rFonts w:hAnsi="Times New Roman" w:cs="Times New Roman"/>
                <w:color w:val="000000"/>
                <w:sz w:val="24"/>
                <w:szCs w:val="24"/>
              </w:rPr>
              <w:t>ситуации</w:t>
            </w:r>
            <w:r w:rsidRPr="0036564D">
              <w:rPr>
                <w:rFonts w:hAnsi="Times New Roman" w:cs="Times New Roman"/>
                <w:color w:val="000000"/>
                <w:sz w:val="24"/>
                <w:szCs w:val="24"/>
              </w:rPr>
              <w:t xml:space="preserve"> </w:t>
            </w:r>
            <w:r w:rsidRPr="0036564D">
              <w:rPr>
                <w:rFonts w:hAnsi="Times New Roman" w:cs="Times New Roman"/>
                <w:color w:val="000000"/>
                <w:sz w:val="24"/>
                <w:szCs w:val="24"/>
              </w:rPr>
              <w:t>между</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работниками</w:t>
            </w:r>
            <w:r w:rsidRPr="0036564D">
              <w:rPr>
                <w:rFonts w:hAnsi="Times New Roman" w:cs="Times New Roman"/>
                <w:color w:val="000000"/>
                <w:sz w:val="24"/>
                <w:szCs w:val="24"/>
              </w:rPr>
              <w:t xml:space="preserve"> </w:t>
            </w:r>
            <w:r w:rsidRPr="0036564D">
              <w:rPr>
                <w:rFonts w:hAnsi="Times New Roman" w:cs="Times New Roman"/>
                <w:color w:val="000000"/>
                <w:sz w:val="24"/>
                <w:szCs w:val="24"/>
              </w:rPr>
              <w:t>и</w:t>
            </w:r>
            <w:r w:rsidRPr="0036564D">
              <w:rPr>
                <w:rFonts w:hAnsi="Times New Roman" w:cs="Times New Roman"/>
                <w:color w:val="000000"/>
                <w:sz w:val="24"/>
                <w:szCs w:val="24"/>
              </w:rPr>
              <w:t xml:space="preserve"> </w:t>
            </w:r>
            <w:r w:rsidRPr="0036564D">
              <w:rPr>
                <w:rFonts w:hAnsi="Times New Roman" w:cs="Times New Roman"/>
                <w:color w:val="000000"/>
                <w:sz w:val="24"/>
                <w:szCs w:val="24"/>
              </w:rPr>
              <w:t>администрацией</w:t>
            </w:r>
            <w:r w:rsidRPr="0036564D">
              <w:rPr>
                <w:rFonts w:hAnsi="Times New Roman" w:cs="Times New Roman"/>
                <w:color w:val="000000"/>
                <w:sz w:val="24"/>
                <w:szCs w:val="24"/>
              </w:rPr>
              <w:t xml:space="preserve"> </w:t>
            </w:r>
            <w:r w:rsidRPr="0036564D">
              <w:rPr>
                <w:rFonts w:hAnsi="Times New Roman" w:cs="Times New Roman"/>
                <w:color w:val="000000"/>
                <w:sz w:val="24"/>
                <w:szCs w:val="24"/>
              </w:rPr>
              <w:t>образовательной</w:t>
            </w:r>
            <w:r w:rsidRPr="0036564D">
              <w:rPr>
                <w:rFonts w:hAnsi="Times New Roman" w:cs="Times New Roman"/>
                <w:color w:val="000000"/>
                <w:sz w:val="24"/>
                <w:szCs w:val="24"/>
              </w:rPr>
              <w:t xml:space="preserve"> </w:t>
            </w:r>
            <w:r w:rsidRPr="0036564D">
              <w:rPr>
                <w:rFonts w:hAnsi="Times New Roman" w:cs="Times New Roman"/>
                <w:color w:val="000000"/>
                <w:sz w:val="24"/>
                <w:szCs w:val="24"/>
              </w:rPr>
              <w:t>организации</w:t>
            </w:r>
            <w:r w:rsidRPr="0036564D">
              <w:rPr>
                <w:rFonts w:hAnsi="Times New Roman" w:cs="Times New Roman"/>
                <w:color w:val="000000"/>
                <w:sz w:val="24"/>
                <w:szCs w:val="24"/>
              </w:rPr>
              <w:t>;</w:t>
            </w:r>
          </w:p>
          <w:p w14:paraId="59375170" w14:textId="77777777" w:rsidR="0036564D" w:rsidRPr="0036564D" w:rsidRDefault="0036564D" w:rsidP="0036564D">
            <w:pPr>
              <w:numPr>
                <w:ilvl w:val="0"/>
                <w:numId w:val="22"/>
              </w:numPr>
              <w:spacing w:before="100" w:beforeAutospacing="1"/>
              <w:ind w:left="780" w:right="180"/>
              <w:contextualSpacing/>
              <w:rPr>
                <w:rFonts w:hAnsi="Times New Roman" w:cs="Times New Roman"/>
                <w:color w:val="000000"/>
                <w:sz w:val="24"/>
                <w:szCs w:val="24"/>
              </w:rPr>
            </w:pPr>
            <w:r w:rsidRPr="0036564D">
              <w:rPr>
                <w:rFonts w:hAnsi="Times New Roman" w:cs="Times New Roman"/>
                <w:color w:val="000000"/>
                <w:sz w:val="24"/>
                <w:szCs w:val="24"/>
              </w:rPr>
              <w:t>вносить</w:t>
            </w:r>
            <w:r w:rsidRPr="0036564D">
              <w:rPr>
                <w:rFonts w:hAnsi="Times New Roman" w:cs="Times New Roman"/>
                <w:color w:val="000000"/>
                <w:sz w:val="24"/>
                <w:szCs w:val="24"/>
              </w:rPr>
              <w:t xml:space="preserve"> </w:t>
            </w:r>
            <w:r w:rsidRPr="0036564D">
              <w:rPr>
                <w:rFonts w:hAnsi="Times New Roman" w:cs="Times New Roman"/>
                <w:color w:val="000000"/>
                <w:sz w:val="24"/>
                <w:szCs w:val="24"/>
              </w:rPr>
              <w:t>предложения</w:t>
            </w:r>
            <w:r w:rsidRPr="0036564D">
              <w:rPr>
                <w:rFonts w:hAnsi="Times New Roman" w:cs="Times New Roman"/>
                <w:color w:val="000000"/>
                <w:sz w:val="24"/>
                <w:szCs w:val="24"/>
              </w:rPr>
              <w:t xml:space="preserve"> </w:t>
            </w:r>
            <w:r w:rsidRPr="0036564D">
              <w:rPr>
                <w:rFonts w:hAnsi="Times New Roman" w:cs="Times New Roman"/>
                <w:color w:val="000000"/>
                <w:sz w:val="24"/>
                <w:szCs w:val="24"/>
              </w:rPr>
              <w:t>по</w:t>
            </w:r>
            <w:r w:rsidRPr="0036564D">
              <w:rPr>
                <w:rFonts w:hAnsi="Times New Roman" w:cs="Times New Roman"/>
                <w:color w:val="000000"/>
                <w:sz w:val="24"/>
                <w:szCs w:val="24"/>
              </w:rPr>
              <w:t xml:space="preserve"> </w:t>
            </w:r>
            <w:r w:rsidRPr="0036564D">
              <w:rPr>
                <w:rFonts w:hAnsi="Times New Roman" w:cs="Times New Roman"/>
                <w:color w:val="000000"/>
                <w:sz w:val="24"/>
                <w:szCs w:val="24"/>
              </w:rPr>
              <w:t>корректировке</w:t>
            </w:r>
            <w:r w:rsidRPr="0036564D">
              <w:rPr>
                <w:rFonts w:hAnsi="Times New Roman" w:cs="Times New Roman"/>
                <w:color w:val="000000"/>
                <w:sz w:val="24"/>
                <w:szCs w:val="24"/>
              </w:rPr>
              <w:t xml:space="preserve"> </w:t>
            </w:r>
            <w:r w:rsidRPr="0036564D">
              <w:rPr>
                <w:rFonts w:hAnsi="Times New Roman" w:cs="Times New Roman"/>
                <w:color w:val="000000"/>
                <w:sz w:val="24"/>
                <w:szCs w:val="24"/>
              </w:rPr>
              <w:t>плана</w:t>
            </w:r>
            <w:r w:rsidRPr="0036564D">
              <w:rPr>
                <w:rFonts w:hAnsi="Times New Roman" w:cs="Times New Roman"/>
                <w:color w:val="000000"/>
                <w:sz w:val="24"/>
                <w:szCs w:val="24"/>
              </w:rPr>
              <w:t xml:space="preserve"> </w:t>
            </w:r>
            <w:r w:rsidRPr="0036564D">
              <w:rPr>
                <w:rFonts w:hAnsi="Times New Roman" w:cs="Times New Roman"/>
                <w:color w:val="000000"/>
                <w:sz w:val="24"/>
                <w:szCs w:val="24"/>
              </w:rPr>
              <w:t>мероприятий</w:t>
            </w:r>
            <w:r w:rsidRPr="0036564D">
              <w:rPr>
                <w:rFonts w:hAnsi="Times New Roman" w:cs="Times New Roman"/>
                <w:color w:val="000000"/>
                <w:sz w:val="24"/>
                <w:szCs w:val="24"/>
              </w:rPr>
              <w:t xml:space="preserve"> </w:t>
            </w:r>
            <w:r w:rsidRPr="0036564D">
              <w:rPr>
                <w:rFonts w:hAnsi="Times New Roman" w:cs="Times New Roman"/>
                <w:color w:val="000000"/>
                <w:sz w:val="24"/>
                <w:szCs w:val="24"/>
              </w:rPr>
              <w:t>организации</w:t>
            </w:r>
            <w:r w:rsidRPr="0036564D">
              <w:rPr>
                <w:rFonts w:hAnsi="Times New Roman" w:cs="Times New Roman"/>
                <w:color w:val="000000"/>
                <w:sz w:val="24"/>
                <w:szCs w:val="24"/>
              </w:rPr>
              <w:t xml:space="preserve">, </w:t>
            </w:r>
            <w:r w:rsidRPr="0036564D">
              <w:rPr>
                <w:rFonts w:hAnsi="Times New Roman" w:cs="Times New Roman"/>
                <w:color w:val="000000"/>
                <w:sz w:val="24"/>
                <w:szCs w:val="24"/>
              </w:rPr>
              <w:t>совершенствованию</w:t>
            </w:r>
            <w:r w:rsidRPr="0036564D">
              <w:rPr>
                <w:rFonts w:hAnsi="Times New Roman" w:cs="Times New Roman"/>
                <w:color w:val="000000"/>
                <w:sz w:val="24"/>
                <w:szCs w:val="24"/>
              </w:rPr>
              <w:t xml:space="preserve"> </w:t>
            </w:r>
            <w:r w:rsidRPr="0036564D">
              <w:rPr>
                <w:rFonts w:hAnsi="Times New Roman" w:cs="Times New Roman"/>
                <w:color w:val="000000"/>
                <w:sz w:val="24"/>
                <w:szCs w:val="24"/>
              </w:rPr>
              <w:t>ее</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работы</w:t>
            </w:r>
            <w:r w:rsidRPr="0036564D">
              <w:rPr>
                <w:rFonts w:hAnsi="Times New Roman" w:cs="Times New Roman"/>
                <w:color w:val="000000"/>
                <w:sz w:val="24"/>
                <w:szCs w:val="24"/>
              </w:rPr>
              <w:t xml:space="preserve"> </w:t>
            </w:r>
            <w:r w:rsidRPr="0036564D">
              <w:rPr>
                <w:rFonts w:hAnsi="Times New Roman" w:cs="Times New Roman"/>
                <w:color w:val="000000"/>
                <w:sz w:val="24"/>
                <w:szCs w:val="24"/>
              </w:rPr>
              <w:t>и</w:t>
            </w:r>
            <w:r w:rsidRPr="0036564D">
              <w:rPr>
                <w:rFonts w:hAnsi="Times New Roman" w:cs="Times New Roman"/>
                <w:color w:val="000000"/>
                <w:sz w:val="24"/>
                <w:szCs w:val="24"/>
              </w:rPr>
              <w:t xml:space="preserve"> </w:t>
            </w:r>
            <w:r w:rsidRPr="0036564D">
              <w:rPr>
                <w:rFonts w:hAnsi="Times New Roman" w:cs="Times New Roman"/>
                <w:color w:val="000000"/>
                <w:sz w:val="24"/>
                <w:szCs w:val="24"/>
              </w:rPr>
              <w:t>развитию</w:t>
            </w:r>
            <w:r w:rsidRPr="0036564D">
              <w:rPr>
                <w:rFonts w:hAnsi="Times New Roman" w:cs="Times New Roman"/>
                <w:color w:val="000000"/>
                <w:sz w:val="24"/>
                <w:szCs w:val="24"/>
              </w:rPr>
              <w:t xml:space="preserve"> </w:t>
            </w:r>
            <w:r w:rsidRPr="0036564D">
              <w:rPr>
                <w:rFonts w:hAnsi="Times New Roman" w:cs="Times New Roman"/>
                <w:color w:val="000000"/>
                <w:sz w:val="24"/>
                <w:szCs w:val="24"/>
              </w:rPr>
              <w:t>материальной</w:t>
            </w:r>
            <w:r w:rsidRPr="0036564D">
              <w:rPr>
                <w:rFonts w:hAnsi="Times New Roman" w:cs="Times New Roman"/>
                <w:color w:val="000000"/>
                <w:sz w:val="24"/>
                <w:szCs w:val="24"/>
              </w:rPr>
              <w:t xml:space="preserve"> </w:t>
            </w:r>
            <w:r w:rsidRPr="0036564D">
              <w:rPr>
                <w:rFonts w:hAnsi="Times New Roman" w:cs="Times New Roman"/>
                <w:color w:val="000000"/>
                <w:sz w:val="24"/>
                <w:szCs w:val="24"/>
              </w:rPr>
              <w:t>базы</w:t>
            </w:r>
          </w:p>
        </w:tc>
      </w:tr>
    </w:tbl>
    <w:p w14:paraId="2F31E870" w14:textId="77777777" w:rsidR="0036564D" w:rsidRPr="0036564D" w:rsidRDefault="0036564D" w:rsidP="0036564D">
      <w:pPr>
        <w:shd w:val="clear" w:color="auto" w:fill="FFFFFF"/>
        <w:spacing w:after="0" w:line="276" w:lineRule="auto"/>
        <w:ind w:firstLine="708"/>
        <w:jc w:val="right"/>
        <w:rPr>
          <w:rFonts w:ascii="Times New Roman" w:eastAsiaTheme="minorEastAsia" w:hAnsi="Times New Roman" w:cs="Times New Roman"/>
          <w:sz w:val="24"/>
          <w:szCs w:val="24"/>
          <w:lang w:eastAsia="ru-RU"/>
        </w:rPr>
      </w:pPr>
    </w:p>
    <w:p w14:paraId="28AEDD31" w14:textId="77777777" w:rsidR="0013210B" w:rsidRDefault="0036564D" w:rsidP="0013210B">
      <w:pPr>
        <w:shd w:val="clear" w:color="auto" w:fill="FFFFFF"/>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Структура и система управления соответствует специфике деятельности детского сада. Полностью обеспечивает оптимальное сочетание традиционных и современных тенденций. В следующем году изменение системы управления не планируется.</w:t>
      </w:r>
    </w:p>
    <w:p w14:paraId="576865BC" w14:textId="77777777" w:rsidR="0013210B" w:rsidRPr="0013210B" w:rsidRDefault="0013210B" w:rsidP="0013210B">
      <w:pPr>
        <w:shd w:val="clear" w:color="auto" w:fill="FFFFFF"/>
        <w:spacing w:after="0" w:line="276" w:lineRule="auto"/>
        <w:ind w:firstLine="708"/>
        <w:jc w:val="both"/>
        <w:rPr>
          <w:rFonts w:ascii="Times New Roman" w:eastAsiaTheme="minorEastAsia" w:hAnsi="Times New Roman" w:cs="Times New Roman"/>
          <w:sz w:val="24"/>
          <w:szCs w:val="24"/>
          <w:lang w:eastAsia="ru-RU"/>
        </w:rPr>
      </w:pPr>
      <w:r>
        <w:rPr>
          <w:rFonts w:hAnsi="Times New Roman" w:cs="Times New Roman"/>
          <w:color w:val="000000"/>
          <w:sz w:val="24"/>
          <w:szCs w:val="24"/>
        </w:rPr>
        <w:t>По итогам</w:t>
      </w:r>
      <w:r>
        <w:rPr>
          <w:rFonts w:hAnsi="Times New Roman" w:cs="Times New Roman"/>
          <w:color w:val="000000"/>
          <w:sz w:val="24"/>
          <w:szCs w:val="24"/>
        </w:rPr>
        <w:t xml:space="preserve"> </w:t>
      </w:r>
      <w:r w:rsidRPr="0013210B">
        <w:rPr>
          <w:rFonts w:ascii="Times New Roman" w:hAnsi="Times New Roman" w:cs="Times New Roman"/>
          <w:color w:val="000000"/>
          <w:sz w:val="24"/>
          <w:szCs w:val="24"/>
        </w:rPr>
        <w:t>202</w:t>
      </w:r>
      <w:r w:rsidR="00FA0FDA">
        <w:rPr>
          <w:rFonts w:ascii="Times New Roman" w:hAnsi="Times New Roman" w:cs="Times New Roman"/>
          <w:color w:val="000000"/>
          <w:sz w:val="24"/>
          <w:szCs w:val="24"/>
        </w:rPr>
        <w:t>4</w:t>
      </w:r>
      <w:r w:rsidRPr="0013210B">
        <w:rPr>
          <w:rFonts w:ascii="Times New Roman"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система</w:t>
      </w:r>
      <w:r>
        <w:rPr>
          <w:rFonts w:hAnsi="Times New Roman" w:cs="Times New Roman"/>
          <w:color w:val="000000"/>
          <w:sz w:val="24"/>
          <w:szCs w:val="24"/>
        </w:rPr>
        <w:t xml:space="preserve"> </w:t>
      </w:r>
      <w:r>
        <w:rPr>
          <w:rFonts w:hAnsi="Times New Roman" w:cs="Times New Roman"/>
          <w:color w:val="000000"/>
          <w:sz w:val="24"/>
          <w:szCs w:val="24"/>
        </w:rPr>
        <w:t>управления</w:t>
      </w:r>
      <w:r>
        <w:rPr>
          <w:rFonts w:hAnsi="Times New Roman" w:cs="Times New Roman"/>
          <w:color w:val="000000"/>
          <w:sz w:val="24"/>
          <w:szCs w:val="24"/>
        </w:rPr>
        <w:t xml:space="preserve"> </w:t>
      </w:r>
      <w:r>
        <w:rPr>
          <w:rFonts w:hAnsi="Times New Roman" w:cs="Times New Roman"/>
          <w:color w:val="000000"/>
          <w:sz w:val="24"/>
          <w:szCs w:val="24"/>
        </w:rPr>
        <w:t>Детского</w:t>
      </w:r>
      <w:r>
        <w:rPr>
          <w:rFonts w:hAnsi="Times New Roman" w:cs="Times New Roman"/>
          <w:color w:val="000000"/>
          <w:sz w:val="24"/>
          <w:szCs w:val="24"/>
        </w:rPr>
        <w:t xml:space="preserve"> </w:t>
      </w:r>
      <w:r>
        <w:rPr>
          <w:rFonts w:hAnsi="Times New Roman" w:cs="Times New Roman"/>
          <w:color w:val="000000"/>
          <w:sz w:val="24"/>
          <w:szCs w:val="24"/>
        </w:rPr>
        <w:t>сада</w:t>
      </w:r>
      <w:r>
        <w:rPr>
          <w:rFonts w:hAnsi="Times New Roman" w:cs="Times New Roman"/>
          <w:color w:val="000000"/>
          <w:sz w:val="24"/>
          <w:szCs w:val="24"/>
        </w:rPr>
        <w:t xml:space="preserve"> </w:t>
      </w:r>
      <w:r>
        <w:rPr>
          <w:rFonts w:hAnsi="Times New Roman" w:cs="Times New Roman"/>
          <w:color w:val="000000"/>
          <w:sz w:val="24"/>
          <w:szCs w:val="24"/>
        </w:rPr>
        <w:t>оценивается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эффективная</w:t>
      </w:r>
      <w:r>
        <w:rPr>
          <w:rFonts w:hAnsi="Times New Roman" w:cs="Times New Roman"/>
          <w:color w:val="000000"/>
          <w:sz w:val="24"/>
          <w:szCs w:val="24"/>
        </w:rPr>
        <w:t xml:space="preserve">, </w:t>
      </w:r>
      <w:r>
        <w:rPr>
          <w:rFonts w:hAnsi="Times New Roman" w:cs="Times New Roman"/>
          <w:color w:val="000000"/>
          <w:sz w:val="24"/>
          <w:szCs w:val="24"/>
        </w:rPr>
        <w:t>позволяющая</w:t>
      </w:r>
      <w:r>
        <w:rPr>
          <w:rFonts w:hAnsi="Times New Roman" w:cs="Times New Roman"/>
          <w:color w:val="000000"/>
          <w:sz w:val="24"/>
          <w:szCs w:val="24"/>
        </w:rPr>
        <w:t xml:space="preserve"> </w:t>
      </w:r>
      <w:r>
        <w:rPr>
          <w:rFonts w:hAnsi="Times New Roman" w:cs="Times New Roman"/>
          <w:color w:val="000000"/>
          <w:sz w:val="24"/>
          <w:szCs w:val="24"/>
        </w:rPr>
        <w:t>учесть</w:t>
      </w:r>
      <w:r>
        <w:rPr>
          <w:rFonts w:hAnsi="Times New Roman" w:cs="Times New Roman"/>
          <w:color w:val="000000"/>
          <w:sz w:val="24"/>
          <w:szCs w:val="24"/>
        </w:rPr>
        <w:t xml:space="preserve"> </w:t>
      </w:r>
      <w:r>
        <w:rPr>
          <w:rFonts w:hAnsi="Times New Roman" w:cs="Times New Roman"/>
          <w:color w:val="000000"/>
          <w:sz w:val="24"/>
          <w:szCs w:val="24"/>
        </w:rPr>
        <w:t>мнение</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и всех</w:t>
      </w:r>
      <w:r>
        <w:rPr>
          <w:rFonts w:hAnsi="Times New Roman" w:cs="Times New Roman"/>
          <w:color w:val="000000"/>
          <w:sz w:val="24"/>
          <w:szCs w:val="24"/>
        </w:rPr>
        <w:t xml:space="preserve"> </w:t>
      </w:r>
      <w:r>
        <w:rPr>
          <w:rFonts w:hAnsi="Times New Roman" w:cs="Times New Roman"/>
          <w:color w:val="000000"/>
          <w:sz w:val="24"/>
          <w:szCs w:val="24"/>
        </w:rPr>
        <w:t>участников</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В следующем</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изменение</w:t>
      </w:r>
      <w:r>
        <w:rPr>
          <w:rFonts w:hAnsi="Times New Roman" w:cs="Times New Roman"/>
          <w:color w:val="000000"/>
          <w:sz w:val="24"/>
          <w:szCs w:val="24"/>
        </w:rPr>
        <w:t xml:space="preserve"> </w:t>
      </w:r>
      <w:r>
        <w:rPr>
          <w:rFonts w:hAnsi="Times New Roman" w:cs="Times New Roman"/>
          <w:color w:val="000000"/>
          <w:sz w:val="24"/>
          <w:szCs w:val="24"/>
        </w:rPr>
        <w:t>системы</w:t>
      </w:r>
      <w:r>
        <w:rPr>
          <w:rFonts w:hAnsi="Times New Roman" w:cs="Times New Roman"/>
          <w:color w:val="000000"/>
          <w:sz w:val="24"/>
          <w:szCs w:val="24"/>
        </w:rPr>
        <w:t xml:space="preserve"> </w:t>
      </w:r>
      <w:r>
        <w:rPr>
          <w:rFonts w:hAnsi="Times New Roman" w:cs="Times New Roman"/>
          <w:color w:val="000000"/>
          <w:sz w:val="24"/>
          <w:szCs w:val="24"/>
        </w:rPr>
        <w:t>управления</w:t>
      </w:r>
      <w:r>
        <w:rPr>
          <w:rFonts w:hAnsi="Times New Roman" w:cs="Times New Roman"/>
          <w:color w:val="000000"/>
          <w:sz w:val="24"/>
          <w:szCs w:val="24"/>
        </w:rPr>
        <w:t xml:space="preserve"> </w:t>
      </w:r>
      <w:r>
        <w:rPr>
          <w:rFonts w:hAnsi="Times New Roman" w:cs="Times New Roman"/>
          <w:color w:val="000000"/>
          <w:sz w:val="24"/>
          <w:szCs w:val="24"/>
        </w:rPr>
        <w:t>не планируется</w:t>
      </w:r>
      <w:r>
        <w:rPr>
          <w:rFonts w:hAnsi="Times New Roman" w:cs="Times New Roman"/>
          <w:color w:val="000000"/>
          <w:sz w:val="24"/>
          <w:szCs w:val="24"/>
        </w:rPr>
        <w:t>.</w:t>
      </w:r>
    </w:p>
    <w:p w14:paraId="5B13BB55" w14:textId="77777777" w:rsidR="0036564D" w:rsidRPr="0036564D" w:rsidRDefault="0036564D" w:rsidP="0036564D">
      <w:pPr>
        <w:spacing w:after="200" w:line="276" w:lineRule="auto"/>
        <w:ind w:firstLine="708"/>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 xml:space="preserve">Вывод: МКДОУ «Детский сад № 11 «Колокольчик» зарегистрировано и функционирует в соответствии с нормативными документами в сфере образования. </w:t>
      </w:r>
      <w:r w:rsidRPr="0036564D">
        <w:rPr>
          <w:rFonts w:eastAsiaTheme="minorEastAsia" w:hAnsi="Times New Roman" w:cs="Times New Roman"/>
          <w:color w:val="000000"/>
          <w:sz w:val="24"/>
          <w:szCs w:val="24"/>
          <w:lang w:eastAsia="ru-RU"/>
        </w:rPr>
        <w:t>Структура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механизм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управления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дошкольным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учреждением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определяет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его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стабильное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функционирование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Управление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детским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осуществляется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основе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сочетания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принципов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единоначалия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коллегиальности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аналитическом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уровне</w:t>
      </w:r>
      <w:r w:rsidRPr="0036564D">
        <w:rPr>
          <w:rFonts w:eastAsiaTheme="minorEastAsia" w:hAnsi="Times New Roman" w:cs="Times New Roman"/>
          <w:color w:val="000000"/>
          <w:sz w:val="24"/>
          <w:szCs w:val="24"/>
          <w:lang w:eastAsia="ru-RU"/>
        </w:rPr>
        <w:t>.</w:t>
      </w:r>
    </w:p>
    <w:p w14:paraId="1F068426" w14:textId="77777777" w:rsidR="0036564D" w:rsidRPr="0036564D" w:rsidRDefault="0036564D" w:rsidP="0036564D">
      <w:pPr>
        <w:shd w:val="clear" w:color="auto" w:fill="FFFFFF"/>
        <w:spacing w:after="200" w:line="240" w:lineRule="auto"/>
        <w:jc w:val="center"/>
        <w:rPr>
          <w:rFonts w:ascii="Times New Roman" w:eastAsiaTheme="minorEastAsia" w:hAnsi="Times New Roman" w:cs="Times New Roman"/>
          <w:b/>
          <w:bCs/>
          <w:iCs/>
          <w:sz w:val="24"/>
          <w:szCs w:val="24"/>
          <w:lang w:eastAsia="ru-RU"/>
        </w:rPr>
      </w:pPr>
      <w:r w:rsidRPr="0036564D">
        <w:rPr>
          <w:rFonts w:ascii="Times New Roman" w:eastAsiaTheme="minorEastAsia" w:hAnsi="Times New Roman" w:cs="Times New Roman"/>
          <w:b/>
          <w:bCs/>
          <w:iCs/>
          <w:sz w:val="24"/>
          <w:szCs w:val="24"/>
          <w:lang w:val="en-US" w:eastAsia="ru-RU"/>
        </w:rPr>
        <w:t>III</w:t>
      </w:r>
      <w:r w:rsidRPr="0036564D">
        <w:rPr>
          <w:rFonts w:ascii="Times New Roman" w:eastAsiaTheme="minorEastAsia" w:hAnsi="Times New Roman" w:cs="Times New Roman"/>
          <w:b/>
          <w:bCs/>
          <w:iCs/>
          <w:sz w:val="24"/>
          <w:szCs w:val="24"/>
          <w:lang w:eastAsia="ru-RU"/>
        </w:rPr>
        <w:t>. Оценка содержания и качества подготовки воспитанников</w:t>
      </w:r>
    </w:p>
    <w:p w14:paraId="5808583B" w14:textId="77777777" w:rsidR="00E14471" w:rsidRDefault="00E14471" w:rsidP="00E14471">
      <w:pPr>
        <w:spacing w:after="0"/>
        <w:ind w:firstLine="709"/>
        <w:contextualSpacing/>
        <w:rPr>
          <w:rFonts w:hAnsi="Times New Roman" w:cs="Times New Roman"/>
          <w:color w:val="000000"/>
          <w:sz w:val="24"/>
          <w:szCs w:val="24"/>
        </w:rPr>
      </w:pPr>
      <w:r>
        <w:rPr>
          <w:rFonts w:hAnsi="Times New Roman" w:cs="Times New Roman"/>
          <w:color w:val="000000"/>
          <w:sz w:val="24"/>
          <w:szCs w:val="24"/>
        </w:rPr>
        <w:lastRenderedPageBreak/>
        <w:t>Содержание</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Детского</w:t>
      </w:r>
      <w:r>
        <w:rPr>
          <w:rFonts w:hAnsi="Times New Roman" w:cs="Times New Roman"/>
          <w:color w:val="000000"/>
          <w:sz w:val="24"/>
          <w:szCs w:val="24"/>
        </w:rPr>
        <w:t xml:space="preserve"> </w:t>
      </w:r>
      <w:r>
        <w:rPr>
          <w:rFonts w:hAnsi="Times New Roman" w:cs="Times New Roman"/>
          <w:color w:val="000000"/>
          <w:sz w:val="24"/>
          <w:szCs w:val="24"/>
        </w:rPr>
        <w:t>сада</w:t>
      </w:r>
      <w:r>
        <w:rPr>
          <w:rFonts w:hAnsi="Times New Roman" w:cs="Times New Roman"/>
          <w:color w:val="000000"/>
          <w:sz w:val="24"/>
          <w:szCs w:val="24"/>
        </w:rPr>
        <w:t xml:space="preserve"> </w:t>
      </w:r>
      <w:r>
        <w:rPr>
          <w:rFonts w:hAnsi="Times New Roman" w:cs="Times New Roman"/>
          <w:color w:val="000000"/>
          <w:sz w:val="24"/>
          <w:szCs w:val="24"/>
        </w:rPr>
        <w:t>соответствует</w:t>
      </w:r>
      <w:r>
        <w:rPr>
          <w:rFonts w:hAnsi="Times New Roman" w:cs="Times New Roman"/>
          <w:color w:val="000000"/>
          <w:sz w:val="24"/>
          <w:szCs w:val="24"/>
        </w:rPr>
        <w:t xml:space="preserve"> </w:t>
      </w:r>
      <w:r>
        <w:rPr>
          <w:rFonts w:hAnsi="Times New Roman" w:cs="Times New Roman"/>
          <w:color w:val="000000"/>
          <w:sz w:val="24"/>
          <w:szCs w:val="24"/>
        </w:rPr>
        <w:t>основным</w:t>
      </w:r>
      <w:r>
        <w:rPr>
          <w:rFonts w:hAnsi="Times New Roman" w:cs="Times New Roman"/>
          <w:color w:val="000000"/>
          <w:sz w:val="24"/>
          <w:szCs w:val="24"/>
        </w:rPr>
        <w:t xml:space="preserve"> </w:t>
      </w:r>
      <w:r>
        <w:rPr>
          <w:rFonts w:hAnsi="Times New Roman" w:cs="Times New Roman"/>
          <w:color w:val="000000"/>
          <w:sz w:val="24"/>
          <w:szCs w:val="24"/>
        </w:rPr>
        <w:t>положениям</w:t>
      </w:r>
      <w:r>
        <w:rPr>
          <w:rFonts w:hAnsi="Times New Roman" w:cs="Times New Roman"/>
          <w:color w:val="000000"/>
          <w:sz w:val="24"/>
          <w:szCs w:val="24"/>
        </w:rPr>
        <w:t xml:space="preserve"> </w:t>
      </w:r>
      <w:r>
        <w:rPr>
          <w:rFonts w:hAnsi="Times New Roman" w:cs="Times New Roman"/>
          <w:color w:val="000000"/>
          <w:sz w:val="24"/>
          <w:szCs w:val="24"/>
        </w:rPr>
        <w:t>возрастной</w:t>
      </w:r>
      <w:r>
        <w:rPr>
          <w:rFonts w:hAnsi="Times New Roman" w:cs="Times New Roman"/>
          <w:color w:val="000000"/>
          <w:sz w:val="24"/>
          <w:szCs w:val="24"/>
        </w:rPr>
        <w:t xml:space="preserve"> </w:t>
      </w:r>
      <w:r>
        <w:rPr>
          <w:rFonts w:hAnsi="Times New Roman" w:cs="Times New Roman"/>
          <w:color w:val="000000"/>
          <w:sz w:val="24"/>
          <w:szCs w:val="24"/>
        </w:rPr>
        <w:t>психологии</w:t>
      </w:r>
      <w:r>
        <w:rPr>
          <w:rFonts w:hAnsi="Times New Roman" w:cs="Times New Roman"/>
          <w:color w:val="000000"/>
          <w:sz w:val="24"/>
          <w:szCs w:val="24"/>
        </w:rPr>
        <w:t xml:space="preserve"> </w:t>
      </w:r>
      <w:r>
        <w:rPr>
          <w:rFonts w:hAnsi="Times New Roman" w:cs="Times New Roman"/>
          <w:color w:val="000000"/>
          <w:sz w:val="24"/>
          <w:szCs w:val="24"/>
        </w:rPr>
        <w:t>и дошкольной</w:t>
      </w:r>
      <w:r>
        <w:rPr>
          <w:rFonts w:hAnsi="Times New Roman" w:cs="Times New Roman"/>
          <w:color w:val="000000"/>
          <w:sz w:val="24"/>
          <w:szCs w:val="24"/>
        </w:rPr>
        <w:t xml:space="preserve"> </w:t>
      </w:r>
      <w:r>
        <w:rPr>
          <w:rFonts w:hAnsi="Times New Roman" w:cs="Times New Roman"/>
          <w:color w:val="000000"/>
          <w:sz w:val="24"/>
          <w:szCs w:val="24"/>
        </w:rPr>
        <w:t>педагогики</w:t>
      </w:r>
      <w:r>
        <w:rPr>
          <w:rFonts w:hAnsi="Times New Roman" w:cs="Times New Roman"/>
          <w:color w:val="000000"/>
          <w:sz w:val="24"/>
          <w:szCs w:val="24"/>
        </w:rPr>
        <w:t xml:space="preserve">. </w:t>
      </w:r>
      <w:r>
        <w:rPr>
          <w:rFonts w:hAnsi="Times New Roman" w:cs="Times New Roman"/>
          <w:color w:val="000000"/>
          <w:sz w:val="24"/>
          <w:szCs w:val="24"/>
        </w:rPr>
        <w:t>Формами</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педагогического</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 xml:space="preserve"> </w:t>
      </w:r>
      <w:r>
        <w:rPr>
          <w:rFonts w:hAnsi="Times New Roman" w:cs="Times New Roman"/>
          <w:color w:val="000000"/>
          <w:sz w:val="24"/>
          <w:szCs w:val="24"/>
        </w:rPr>
        <w:t>в М</w:t>
      </w:r>
      <w:r w:rsidR="00FA0FDA">
        <w:rPr>
          <w:rFonts w:hAnsi="Times New Roman" w:cs="Times New Roman"/>
          <w:color w:val="000000"/>
          <w:sz w:val="24"/>
          <w:szCs w:val="24"/>
        </w:rPr>
        <w:t>К</w:t>
      </w:r>
      <w:r>
        <w:rPr>
          <w:rFonts w:hAnsi="Times New Roman" w:cs="Times New Roman"/>
          <w:color w:val="000000"/>
          <w:sz w:val="24"/>
          <w:szCs w:val="24"/>
        </w:rPr>
        <w:t>ДОУ</w:t>
      </w:r>
      <w:r>
        <w:rPr>
          <w:rFonts w:hAnsi="Times New Roman" w:cs="Times New Roman"/>
          <w:color w:val="000000"/>
          <w:sz w:val="24"/>
          <w:szCs w:val="24"/>
        </w:rPr>
        <w:t xml:space="preserve"> </w:t>
      </w:r>
      <w:r>
        <w:rPr>
          <w:rFonts w:hAnsi="Times New Roman" w:cs="Times New Roman"/>
          <w:color w:val="000000"/>
          <w:sz w:val="24"/>
          <w:szCs w:val="24"/>
        </w:rPr>
        <w:t>являются</w:t>
      </w:r>
      <w:r>
        <w:rPr>
          <w:rFonts w:hAnsi="Times New Roman" w:cs="Times New Roman"/>
          <w:color w:val="000000"/>
          <w:sz w:val="24"/>
          <w:szCs w:val="24"/>
        </w:rPr>
        <w:t>:</w:t>
      </w:r>
    </w:p>
    <w:p w14:paraId="532DB2A3" w14:textId="77777777" w:rsidR="00E14471" w:rsidRDefault="00E14471" w:rsidP="00E14471">
      <w:pPr>
        <w:numPr>
          <w:ilvl w:val="0"/>
          <w:numId w:val="29"/>
        </w:numPr>
        <w:spacing w:after="0" w:line="240" w:lineRule="auto"/>
        <w:ind w:left="0" w:firstLine="709"/>
        <w:contextualSpacing/>
        <w:rPr>
          <w:rFonts w:hAnsi="Times New Roman" w:cs="Times New Roman"/>
          <w:color w:val="000000"/>
          <w:sz w:val="24"/>
          <w:szCs w:val="24"/>
        </w:rPr>
      </w:pPr>
      <w:r>
        <w:rPr>
          <w:rFonts w:hAnsi="Times New Roman" w:cs="Times New Roman"/>
          <w:color w:val="000000"/>
          <w:sz w:val="24"/>
          <w:szCs w:val="24"/>
        </w:rPr>
        <w:t>ООД —</w:t>
      </w:r>
      <w:r>
        <w:rPr>
          <w:rFonts w:hAnsi="Times New Roman" w:cs="Times New Roman"/>
          <w:color w:val="000000"/>
          <w:sz w:val="24"/>
          <w:szCs w:val="24"/>
        </w:rPr>
        <w:t xml:space="preserve"> </w:t>
      </w:r>
      <w:r>
        <w:rPr>
          <w:rFonts w:hAnsi="Times New Roman" w:cs="Times New Roman"/>
          <w:color w:val="000000"/>
          <w:sz w:val="24"/>
          <w:szCs w:val="24"/>
        </w:rPr>
        <w:t>организованная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w:t>
      </w:r>
    </w:p>
    <w:p w14:paraId="1B2B03F0" w14:textId="77777777" w:rsidR="00E14471" w:rsidRDefault="00E14471" w:rsidP="00E14471">
      <w:pPr>
        <w:numPr>
          <w:ilvl w:val="0"/>
          <w:numId w:val="29"/>
        </w:numPr>
        <w:spacing w:after="0" w:line="240" w:lineRule="auto"/>
        <w:ind w:left="0" w:firstLine="709"/>
        <w:contextualSpacing/>
        <w:rPr>
          <w:rFonts w:hAnsi="Times New Roman" w:cs="Times New Roman"/>
          <w:color w:val="000000"/>
          <w:sz w:val="24"/>
          <w:szCs w:val="24"/>
        </w:rPr>
      </w:pP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в режимных</w:t>
      </w:r>
      <w:r>
        <w:rPr>
          <w:rFonts w:hAnsi="Times New Roman" w:cs="Times New Roman"/>
          <w:color w:val="000000"/>
          <w:sz w:val="24"/>
          <w:szCs w:val="24"/>
        </w:rPr>
        <w:t xml:space="preserve"> </w:t>
      </w:r>
      <w:r>
        <w:rPr>
          <w:rFonts w:hAnsi="Times New Roman" w:cs="Times New Roman"/>
          <w:color w:val="000000"/>
          <w:sz w:val="24"/>
          <w:szCs w:val="24"/>
        </w:rPr>
        <w:t>моментах</w:t>
      </w:r>
      <w:r>
        <w:rPr>
          <w:rFonts w:hAnsi="Times New Roman" w:cs="Times New Roman"/>
          <w:color w:val="000000"/>
          <w:sz w:val="24"/>
          <w:szCs w:val="24"/>
        </w:rPr>
        <w:t>;</w:t>
      </w:r>
    </w:p>
    <w:p w14:paraId="5C42D72B" w14:textId="77777777" w:rsidR="00E14471" w:rsidRDefault="00E14471" w:rsidP="00E14471">
      <w:pPr>
        <w:numPr>
          <w:ilvl w:val="0"/>
          <w:numId w:val="29"/>
        </w:numPr>
        <w:spacing w:after="0" w:line="240" w:lineRule="auto"/>
        <w:ind w:left="0" w:firstLine="709"/>
        <w:contextualSpacing/>
        <w:rPr>
          <w:rFonts w:hAnsi="Times New Roman" w:cs="Times New Roman"/>
          <w:color w:val="000000"/>
          <w:sz w:val="24"/>
          <w:szCs w:val="24"/>
        </w:rPr>
      </w:pPr>
      <w:r>
        <w:rPr>
          <w:rFonts w:hAnsi="Times New Roman" w:cs="Times New Roman"/>
          <w:color w:val="000000"/>
          <w:sz w:val="24"/>
          <w:szCs w:val="24"/>
        </w:rPr>
        <w:t>самостоятельная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w:t>
      </w:r>
    </w:p>
    <w:p w14:paraId="0B456351" w14:textId="77777777" w:rsidR="00E14471" w:rsidRDefault="00E14471" w:rsidP="00E14471">
      <w:pPr>
        <w:numPr>
          <w:ilvl w:val="0"/>
          <w:numId w:val="29"/>
        </w:numPr>
        <w:spacing w:after="0" w:line="240" w:lineRule="auto"/>
        <w:ind w:left="0" w:firstLine="709"/>
        <w:contextualSpacing/>
        <w:rPr>
          <w:rFonts w:hAnsi="Times New Roman" w:cs="Times New Roman"/>
          <w:color w:val="000000"/>
          <w:sz w:val="24"/>
          <w:szCs w:val="24"/>
        </w:rPr>
      </w:pP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по интересам</w:t>
      </w:r>
      <w:r>
        <w:rPr>
          <w:rFonts w:hAnsi="Times New Roman" w:cs="Times New Roman"/>
          <w:color w:val="000000"/>
          <w:sz w:val="24"/>
          <w:szCs w:val="24"/>
        </w:rPr>
        <w:t xml:space="preserve">: </w:t>
      </w:r>
      <w:r>
        <w:rPr>
          <w:rFonts w:hAnsi="Times New Roman" w:cs="Times New Roman"/>
          <w:color w:val="000000"/>
          <w:sz w:val="24"/>
          <w:szCs w:val="24"/>
        </w:rPr>
        <w:t>кружки</w:t>
      </w:r>
      <w:r>
        <w:rPr>
          <w:rFonts w:hAnsi="Times New Roman" w:cs="Times New Roman"/>
          <w:color w:val="000000"/>
          <w:sz w:val="24"/>
          <w:szCs w:val="24"/>
        </w:rPr>
        <w:t xml:space="preserve">, </w:t>
      </w:r>
      <w:r>
        <w:rPr>
          <w:rFonts w:hAnsi="Times New Roman" w:cs="Times New Roman"/>
          <w:color w:val="000000"/>
          <w:sz w:val="24"/>
          <w:szCs w:val="24"/>
        </w:rPr>
        <w:t>студии</w:t>
      </w:r>
      <w:r>
        <w:rPr>
          <w:rFonts w:hAnsi="Times New Roman" w:cs="Times New Roman"/>
          <w:color w:val="000000"/>
          <w:sz w:val="24"/>
          <w:szCs w:val="24"/>
        </w:rPr>
        <w:t>.</w:t>
      </w:r>
    </w:p>
    <w:p w14:paraId="7FFFD3F8" w14:textId="77777777" w:rsidR="00E14471" w:rsidRDefault="00E14471" w:rsidP="00E14471">
      <w:pPr>
        <w:spacing w:after="0"/>
        <w:ind w:firstLine="709"/>
        <w:contextualSpacing/>
        <w:rPr>
          <w:rFonts w:hAnsi="Times New Roman" w:cs="Times New Roman"/>
          <w:color w:val="000000"/>
          <w:sz w:val="24"/>
          <w:szCs w:val="24"/>
        </w:rPr>
      </w:pPr>
      <w:r>
        <w:rPr>
          <w:rFonts w:hAnsi="Times New Roman" w:cs="Times New Roman"/>
          <w:color w:val="000000"/>
          <w:sz w:val="24"/>
          <w:szCs w:val="24"/>
        </w:rPr>
        <w:t>ООД</w:t>
      </w:r>
      <w:r>
        <w:rPr>
          <w:rFonts w:hAnsi="Times New Roman" w:cs="Times New Roman"/>
          <w:color w:val="000000"/>
          <w:sz w:val="24"/>
          <w:szCs w:val="24"/>
        </w:rPr>
        <w:t xml:space="preserve"> </w:t>
      </w:r>
      <w:r>
        <w:rPr>
          <w:rFonts w:hAnsi="Times New Roman" w:cs="Times New Roman"/>
          <w:color w:val="000000"/>
          <w:sz w:val="24"/>
          <w:szCs w:val="24"/>
        </w:rPr>
        <w:t>организуется</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 учебным</w:t>
      </w:r>
      <w:r>
        <w:rPr>
          <w:rFonts w:hAnsi="Times New Roman" w:cs="Times New Roman"/>
          <w:color w:val="000000"/>
          <w:sz w:val="24"/>
          <w:szCs w:val="24"/>
        </w:rPr>
        <w:t xml:space="preserve"> </w:t>
      </w:r>
      <w:r>
        <w:rPr>
          <w:rFonts w:hAnsi="Times New Roman" w:cs="Times New Roman"/>
          <w:color w:val="000000"/>
          <w:sz w:val="24"/>
          <w:szCs w:val="24"/>
        </w:rPr>
        <w:t>планом</w:t>
      </w:r>
      <w:r>
        <w:rPr>
          <w:rFonts w:hAnsi="Times New Roman" w:cs="Times New Roman"/>
          <w:color w:val="000000"/>
          <w:sz w:val="24"/>
          <w:szCs w:val="24"/>
        </w:rPr>
        <w:t xml:space="preserve"> </w:t>
      </w:r>
      <w:r>
        <w:rPr>
          <w:rFonts w:hAnsi="Times New Roman" w:cs="Times New Roman"/>
          <w:color w:val="000000"/>
          <w:sz w:val="24"/>
          <w:szCs w:val="24"/>
        </w:rPr>
        <w:t>и сетками</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строилась</w:t>
      </w:r>
      <w:r>
        <w:rPr>
          <w:rFonts w:hAnsi="Times New Roman" w:cs="Times New Roman"/>
          <w:color w:val="000000"/>
          <w:sz w:val="24"/>
          <w:szCs w:val="24"/>
        </w:rPr>
        <w:t xml:space="preserve"> </w:t>
      </w:r>
      <w:r>
        <w:rPr>
          <w:rFonts w:hAnsi="Times New Roman" w:cs="Times New Roman"/>
          <w:color w:val="000000"/>
          <w:sz w:val="24"/>
          <w:szCs w:val="24"/>
        </w:rPr>
        <w:t>по комплексно</w:t>
      </w:r>
      <w:r>
        <w:rPr>
          <w:rFonts w:hAnsi="Times New Roman" w:cs="Times New Roman"/>
          <w:color w:val="000000"/>
          <w:sz w:val="24"/>
          <w:szCs w:val="24"/>
        </w:rPr>
        <w:t>-</w:t>
      </w:r>
      <w:r>
        <w:rPr>
          <w:rFonts w:hAnsi="Times New Roman" w:cs="Times New Roman"/>
          <w:color w:val="000000"/>
          <w:sz w:val="24"/>
          <w:szCs w:val="24"/>
        </w:rPr>
        <w:t>тематическому</w:t>
      </w:r>
      <w:r>
        <w:rPr>
          <w:rFonts w:hAnsi="Times New Roman" w:cs="Times New Roman"/>
          <w:color w:val="000000"/>
          <w:sz w:val="24"/>
          <w:szCs w:val="24"/>
        </w:rPr>
        <w:t xml:space="preserve"> </w:t>
      </w:r>
      <w:r>
        <w:rPr>
          <w:rFonts w:hAnsi="Times New Roman" w:cs="Times New Roman"/>
          <w:color w:val="000000"/>
          <w:sz w:val="24"/>
          <w:szCs w:val="24"/>
        </w:rPr>
        <w:t>принципу</w:t>
      </w:r>
      <w:r>
        <w:rPr>
          <w:rFonts w:hAnsi="Times New Roman" w:cs="Times New Roman"/>
          <w:color w:val="000000"/>
          <w:sz w:val="24"/>
          <w:szCs w:val="24"/>
        </w:rPr>
        <w:t xml:space="preserve"> </w:t>
      </w:r>
      <w:r>
        <w:rPr>
          <w:rFonts w:hAnsi="Times New Roman" w:cs="Times New Roman"/>
          <w:color w:val="000000"/>
          <w:sz w:val="24"/>
          <w:szCs w:val="24"/>
        </w:rPr>
        <w:t>на основе</w:t>
      </w:r>
      <w:r>
        <w:rPr>
          <w:rFonts w:hAnsi="Times New Roman" w:cs="Times New Roman"/>
          <w:color w:val="000000"/>
          <w:sz w:val="24"/>
          <w:szCs w:val="24"/>
        </w:rPr>
        <w:t xml:space="preserve"> </w:t>
      </w:r>
      <w:r>
        <w:rPr>
          <w:rFonts w:hAnsi="Times New Roman" w:cs="Times New Roman"/>
          <w:color w:val="000000"/>
          <w:sz w:val="24"/>
          <w:szCs w:val="24"/>
        </w:rPr>
        <w:t>интеграции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областей</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над</w:t>
      </w:r>
      <w:r>
        <w:rPr>
          <w:rFonts w:hAnsi="Times New Roman" w:cs="Times New Roman"/>
          <w:color w:val="000000"/>
          <w:sz w:val="24"/>
          <w:szCs w:val="24"/>
        </w:rPr>
        <w:t xml:space="preserve"> </w:t>
      </w:r>
      <w:r>
        <w:rPr>
          <w:rFonts w:hAnsi="Times New Roman" w:cs="Times New Roman"/>
          <w:color w:val="000000"/>
          <w:sz w:val="24"/>
          <w:szCs w:val="24"/>
        </w:rPr>
        <w:t>темой</w:t>
      </w:r>
      <w:r>
        <w:rPr>
          <w:rFonts w:hAnsi="Times New Roman" w:cs="Times New Roman"/>
          <w:color w:val="000000"/>
          <w:sz w:val="24"/>
          <w:szCs w:val="24"/>
        </w:rPr>
        <w:t xml:space="preserve"> </w:t>
      </w:r>
      <w:r>
        <w:rPr>
          <w:rFonts w:hAnsi="Times New Roman" w:cs="Times New Roman"/>
          <w:color w:val="000000"/>
          <w:sz w:val="24"/>
          <w:szCs w:val="24"/>
        </w:rPr>
        <w:t>велась</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на занятиях</w:t>
      </w:r>
      <w:r>
        <w:rPr>
          <w:rFonts w:hAnsi="Times New Roman" w:cs="Times New Roman"/>
          <w:color w:val="000000"/>
          <w:sz w:val="24"/>
          <w:szCs w:val="24"/>
        </w:rPr>
        <w:t xml:space="preserve">, </w:t>
      </w:r>
      <w:r>
        <w:rPr>
          <w:rFonts w:hAnsi="Times New Roman" w:cs="Times New Roman"/>
          <w:color w:val="000000"/>
          <w:sz w:val="24"/>
          <w:szCs w:val="24"/>
        </w:rPr>
        <w:t>так</w:t>
      </w:r>
      <w:r>
        <w:rPr>
          <w:rFonts w:hAnsi="Times New Roman" w:cs="Times New Roman"/>
          <w:color w:val="000000"/>
          <w:sz w:val="24"/>
          <w:szCs w:val="24"/>
        </w:rPr>
        <w:t xml:space="preserve"> </w:t>
      </w:r>
      <w:r>
        <w:rPr>
          <w:rFonts w:hAnsi="Times New Roman" w:cs="Times New Roman"/>
          <w:color w:val="000000"/>
          <w:sz w:val="24"/>
          <w:szCs w:val="24"/>
        </w:rPr>
        <w:t>и в процессе</w:t>
      </w:r>
      <w:r>
        <w:rPr>
          <w:rFonts w:hAnsi="Times New Roman" w:cs="Times New Roman"/>
          <w:color w:val="000000"/>
          <w:sz w:val="24"/>
          <w:szCs w:val="24"/>
        </w:rPr>
        <w:t xml:space="preserve"> </w:t>
      </w:r>
      <w:r>
        <w:rPr>
          <w:rFonts w:hAnsi="Times New Roman" w:cs="Times New Roman"/>
          <w:color w:val="000000"/>
          <w:sz w:val="24"/>
          <w:szCs w:val="24"/>
        </w:rPr>
        <w:t>режимных</w:t>
      </w:r>
      <w:r>
        <w:rPr>
          <w:rFonts w:hAnsi="Times New Roman" w:cs="Times New Roman"/>
          <w:color w:val="000000"/>
          <w:sz w:val="24"/>
          <w:szCs w:val="24"/>
        </w:rPr>
        <w:t xml:space="preserve"> </w:t>
      </w:r>
      <w:r>
        <w:rPr>
          <w:rFonts w:hAnsi="Times New Roman" w:cs="Times New Roman"/>
          <w:color w:val="000000"/>
          <w:sz w:val="24"/>
          <w:szCs w:val="24"/>
        </w:rPr>
        <w:t>моментов</w:t>
      </w:r>
      <w:r>
        <w:rPr>
          <w:rFonts w:hAnsi="Times New Roman" w:cs="Times New Roman"/>
          <w:color w:val="000000"/>
          <w:sz w:val="24"/>
          <w:szCs w:val="24"/>
        </w:rPr>
        <w:t xml:space="preserve"> </w:t>
      </w:r>
      <w:r>
        <w:rPr>
          <w:rFonts w:hAnsi="Times New Roman" w:cs="Times New Roman"/>
          <w:color w:val="000000"/>
          <w:sz w:val="24"/>
          <w:szCs w:val="24"/>
        </w:rPr>
        <w:t>и самостоятельной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в обогащенных</w:t>
      </w:r>
      <w:r>
        <w:rPr>
          <w:rFonts w:hAnsi="Times New Roman" w:cs="Times New Roman"/>
          <w:color w:val="000000"/>
          <w:sz w:val="24"/>
          <w:szCs w:val="24"/>
        </w:rPr>
        <w:t xml:space="preserve"> </w:t>
      </w:r>
      <w:r>
        <w:rPr>
          <w:rFonts w:hAnsi="Times New Roman" w:cs="Times New Roman"/>
          <w:color w:val="000000"/>
          <w:sz w:val="24"/>
          <w:szCs w:val="24"/>
        </w:rPr>
        <w:t>по теме</w:t>
      </w:r>
      <w:r>
        <w:rPr>
          <w:rFonts w:hAnsi="Times New Roman" w:cs="Times New Roman"/>
          <w:color w:val="000000"/>
          <w:sz w:val="24"/>
          <w:szCs w:val="24"/>
        </w:rPr>
        <w:t xml:space="preserve"> </w:t>
      </w:r>
      <w:r>
        <w:rPr>
          <w:rFonts w:hAnsi="Times New Roman" w:cs="Times New Roman"/>
          <w:color w:val="000000"/>
          <w:sz w:val="24"/>
          <w:szCs w:val="24"/>
        </w:rPr>
        <w:t>развивающих</w:t>
      </w:r>
      <w:r>
        <w:rPr>
          <w:rFonts w:hAnsi="Times New Roman" w:cs="Times New Roman"/>
          <w:color w:val="000000"/>
          <w:sz w:val="24"/>
          <w:szCs w:val="24"/>
        </w:rPr>
        <w:t xml:space="preserve"> </w:t>
      </w:r>
      <w:r>
        <w:rPr>
          <w:rFonts w:hAnsi="Times New Roman" w:cs="Times New Roman"/>
          <w:color w:val="000000"/>
          <w:sz w:val="24"/>
          <w:szCs w:val="24"/>
        </w:rPr>
        <w:t>центрах</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ООД</w:t>
      </w:r>
      <w:r>
        <w:rPr>
          <w:rFonts w:hAnsi="Times New Roman" w:cs="Times New Roman"/>
          <w:color w:val="000000"/>
          <w:sz w:val="24"/>
          <w:szCs w:val="24"/>
        </w:rPr>
        <w:t xml:space="preserve"> </w:t>
      </w:r>
      <w:r>
        <w:rPr>
          <w:rFonts w:hAnsi="Times New Roman" w:cs="Times New Roman"/>
          <w:color w:val="000000"/>
          <w:sz w:val="24"/>
          <w:szCs w:val="24"/>
        </w:rPr>
        <w:t>и их длительность</w:t>
      </w:r>
      <w:r>
        <w:rPr>
          <w:rFonts w:hAnsi="Times New Roman" w:cs="Times New Roman"/>
          <w:color w:val="000000"/>
          <w:sz w:val="24"/>
          <w:szCs w:val="24"/>
        </w:rPr>
        <w:t xml:space="preserve"> </w:t>
      </w:r>
      <w:r>
        <w:rPr>
          <w:rFonts w:hAnsi="Times New Roman" w:cs="Times New Roman"/>
          <w:color w:val="000000"/>
          <w:sz w:val="24"/>
          <w:szCs w:val="24"/>
        </w:rPr>
        <w:t>определены</w:t>
      </w:r>
      <w:r>
        <w:rPr>
          <w:rFonts w:hAnsi="Times New Roman" w:cs="Times New Roman"/>
          <w:color w:val="000000"/>
          <w:sz w:val="24"/>
          <w:szCs w:val="24"/>
        </w:rPr>
        <w:t xml:space="preserve"> </w:t>
      </w:r>
      <w:r>
        <w:rPr>
          <w:rFonts w:hAnsi="Times New Roman" w:cs="Times New Roman"/>
          <w:color w:val="000000"/>
          <w:sz w:val="24"/>
          <w:szCs w:val="24"/>
        </w:rPr>
        <w:t>таблицей</w:t>
      </w:r>
      <w:r>
        <w:rPr>
          <w:rFonts w:hAnsi="Times New Roman" w:cs="Times New Roman"/>
          <w:color w:val="000000"/>
          <w:sz w:val="24"/>
          <w:szCs w:val="24"/>
        </w:rPr>
        <w:t xml:space="preserve"> 6.6 </w:t>
      </w:r>
      <w:r>
        <w:rPr>
          <w:rFonts w:hAnsi="Times New Roman" w:cs="Times New Roman"/>
          <w:color w:val="000000"/>
          <w:sz w:val="24"/>
          <w:szCs w:val="24"/>
        </w:rPr>
        <w:t>СанПиН</w:t>
      </w:r>
      <w:r>
        <w:rPr>
          <w:rFonts w:hAnsi="Times New Roman" w:cs="Times New Roman"/>
          <w:color w:val="000000"/>
          <w:sz w:val="24"/>
          <w:szCs w:val="24"/>
        </w:rPr>
        <w:t xml:space="preserve"> 1.2.3685-21 </w:t>
      </w:r>
      <w:r>
        <w:rPr>
          <w:rFonts w:hAnsi="Times New Roman" w:cs="Times New Roman"/>
          <w:color w:val="000000"/>
          <w:sz w:val="24"/>
          <w:szCs w:val="24"/>
        </w:rPr>
        <w:t>и зависят</w:t>
      </w:r>
      <w:r>
        <w:rPr>
          <w:rFonts w:hAnsi="Times New Roman" w:cs="Times New Roman"/>
          <w:color w:val="000000"/>
          <w:sz w:val="24"/>
          <w:szCs w:val="24"/>
        </w:rPr>
        <w:t xml:space="preserve"> </w:t>
      </w:r>
      <w:r>
        <w:rPr>
          <w:rFonts w:hAnsi="Times New Roman" w:cs="Times New Roman"/>
          <w:color w:val="000000"/>
          <w:sz w:val="24"/>
          <w:szCs w:val="24"/>
        </w:rPr>
        <w:t>от возраста</w:t>
      </w:r>
      <w:r>
        <w:rPr>
          <w:rFonts w:hAnsi="Times New Roman" w:cs="Times New Roman"/>
          <w:color w:val="000000"/>
          <w:sz w:val="24"/>
          <w:szCs w:val="24"/>
        </w:rPr>
        <w:t xml:space="preserve"> </w:t>
      </w:r>
      <w:r>
        <w:rPr>
          <w:rFonts w:hAnsi="Times New Roman" w:cs="Times New Roman"/>
          <w:color w:val="000000"/>
          <w:sz w:val="24"/>
          <w:szCs w:val="24"/>
        </w:rPr>
        <w:t>ребенка</w:t>
      </w:r>
      <w:r>
        <w:rPr>
          <w:rFonts w:hAnsi="Times New Roman" w:cs="Times New Roman"/>
          <w:color w:val="000000"/>
          <w:sz w:val="24"/>
          <w:szCs w:val="24"/>
        </w:rPr>
        <w:t>.</w:t>
      </w:r>
    </w:p>
    <w:p w14:paraId="1473BE1E" w14:textId="77777777" w:rsidR="00E14471" w:rsidRDefault="00E14471" w:rsidP="00E14471">
      <w:pPr>
        <w:spacing w:after="0"/>
        <w:ind w:firstLine="709"/>
        <w:contextualSpacing/>
        <w:rPr>
          <w:rFonts w:hAnsi="Times New Roman" w:cs="Times New Roman"/>
          <w:color w:val="000000"/>
          <w:sz w:val="24"/>
          <w:szCs w:val="24"/>
        </w:rPr>
      </w:pPr>
      <w:r>
        <w:rPr>
          <w:rFonts w:hAnsi="Times New Roman" w:cs="Times New Roman"/>
          <w:color w:val="000000"/>
          <w:sz w:val="24"/>
          <w:szCs w:val="24"/>
        </w:rPr>
        <w:t>Реализация</w:t>
      </w:r>
      <w:r>
        <w:rPr>
          <w:rFonts w:hAnsi="Times New Roman" w:cs="Times New Roman"/>
          <w:color w:val="000000"/>
          <w:sz w:val="24"/>
          <w:szCs w:val="24"/>
        </w:rPr>
        <w:t xml:space="preserve"> </w:t>
      </w:r>
      <w:r>
        <w:rPr>
          <w:rFonts w:hAnsi="Times New Roman" w:cs="Times New Roman"/>
          <w:color w:val="000000"/>
          <w:sz w:val="24"/>
          <w:szCs w:val="24"/>
        </w:rPr>
        <w:t>ОП ДО строилась</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 образовательными</w:t>
      </w:r>
      <w:r>
        <w:rPr>
          <w:rFonts w:hAnsi="Times New Roman" w:cs="Times New Roman"/>
          <w:color w:val="000000"/>
          <w:sz w:val="24"/>
          <w:szCs w:val="24"/>
        </w:rPr>
        <w:t xml:space="preserve"> </w:t>
      </w:r>
      <w:r>
        <w:rPr>
          <w:rFonts w:hAnsi="Times New Roman" w:cs="Times New Roman"/>
          <w:color w:val="000000"/>
          <w:sz w:val="24"/>
          <w:szCs w:val="24"/>
        </w:rPr>
        <w:t>областями</w:t>
      </w:r>
      <w:r>
        <w:rPr>
          <w:rFonts w:hAnsi="Times New Roman" w:cs="Times New Roman"/>
          <w:color w:val="000000"/>
          <w:sz w:val="24"/>
          <w:szCs w:val="24"/>
        </w:rPr>
        <w:t>:</w:t>
      </w:r>
    </w:p>
    <w:p w14:paraId="37514377" w14:textId="77777777" w:rsidR="00E14471" w:rsidRDefault="00E14471" w:rsidP="00E14471">
      <w:pPr>
        <w:numPr>
          <w:ilvl w:val="0"/>
          <w:numId w:val="30"/>
        </w:numPr>
        <w:spacing w:after="0" w:line="240" w:lineRule="auto"/>
        <w:ind w:left="0" w:firstLine="709"/>
        <w:contextualSpacing/>
        <w:rPr>
          <w:rFonts w:hAnsi="Times New Roman" w:cs="Times New Roman"/>
          <w:color w:val="000000"/>
          <w:sz w:val="24"/>
          <w:szCs w:val="24"/>
        </w:rPr>
      </w:pPr>
      <w:r>
        <w:rPr>
          <w:rFonts w:hAnsi="Times New Roman" w:cs="Times New Roman"/>
          <w:color w:val="000000"/>
          <w:sz w:val="24"/>
          <w:szCs w:val="24"/>
        </w:rPr>
        <w:t>«Физическое</w:t>
      </w:r>
      <w:r>
        <w:rPr>
          <w:rFonts w:hAnsi="Times New Roman" w:cs="Times New Roman"/>
          <w:color w:val="000000"/>
          <w:sz w:val="24"/>
          <w:szCs w:val="24"/>
        </w:rPr>
        <w:t xml:space="preserve"> </w:t>
      </w:r>
      <w:r>
        <w:rPr>
          <w:rFonts w:hAnsi="Times New Roman" w:cs="Times New Roman"/>
          <w:color w:val="000000"/>
          <w:sz w:val="24"/>
          <w:szCs w:val="24"/>
        </w:rPr>
        <w:t>развитие»</w:t>
      </w:r>
      <w:r>
        <w:rPr>
          <w:rFonts w:hAnsi="Times New Roman" w:cs="Times New Roman"/>
          <w:color w:val="000000"/>
          <w:sz w:val="24"/>
          <w:szCs w:val="24"/>
        </w:rPr>
        <w:t>;</w:t>
      </w:r>
    </w:p>
    <w:p w14:paraId="4395F968" w14:textId="77777777" w:rsidR="00E14471" w:rsidRDefault="00E14471" w:rsidP="00E14471">
      <w:pPr>
        <w:numPr>
          <w:ilvl w:val="0"/>
          <w:numId w:val="30"/>
        </w:numPr>
        <w:spacing w:after="0" w:line="240" w:lineRule="auto"/>
        <w:ind w:left="0" w:firstLine="709"/>
        <w:contextualSpacing/>
        <w:rPr>
          <w:rFonts w:hAnsi="Times New Roman" w:cs="Times New Roman"/>
          <w:color w:val="000000"/>
          <w:sz w:val="24"/>
          <w:szCs w:val="24"/>
        </w:rPr>
      </w:pPr>
      <w:r>
        <w:rPr>
          <w:rFonts w:hAnsi="Times New Roman" w:cs="Times New Roman"/>
          <w:color w:val="000000"/>
          <w:sz w:val="24"/>
          <w:szCs w:val="24"/>
        </w:rPr>
        <w:t>«Социально</w:t>
      </w:r>
      <w:r>
        <w:rPr>
          <w:rFonts w:hAnsi="Times New Roman" w:cs="Times New Roman"/>
          <w:color w:val="000000"/>
          <w:sz w:val="24"/>
          <w:szCs w:val="24"/>
        </w:rPr>
        <w:t>-</w:t>
      </w:r>
      <w:r>
        <w:rPr>
          <w:rFonts w:hAnsi="Times New Roman" w:cs="Times New Roman"/>
          <w:color w:val="000000"/>
          <w:sz w:val="24"/>
          <w:szCs w:val="24"/>
        </w:rPr>
        <w:t>коммуникативное</w:t>
      </w:r>
      <w:r>
        <w:rPr>
          <w:rFonts w:hAnsi="Times New Roman" w:cs="Times New Roman"/>
          <w:color w:val="000000"/>
          <w:sz w:val="24"/>
          <w:szCs w:val="24"/>
        </w:rPr>
        <w:t xml:space="preserve"> </w:t>
      </w:r>
      <w:r>
        <w:rPr>
          <w:rFonts w:hAnsi="Times New Roman" w:cs="Times New Roman"/>
          <w:color w:val="000000"/>
          <w:sz w:val="24"/>
          <w:szCs w:val="24"/>
        </w:rPr>
        <w:t>развитие»</w:t>
      </w:r>
      <w:r>
        <w:rPr>
          <w:rFonts w:hAnsi="Times New Roman" w:cs="Times New Roman"/>
          <w:color w:val="000000"/>
          <w:sz w:val="24"/>
          <w:szCs w:val="24"/>
        </w:rPr>
        <w:t>;</w:t>
      </w:r>
    </w:p>
    <w:p w14:paraId="6B8DE811" w14:textId="77777777" w:rsidR="00E14471" w:rsidRDefault="00E14471" w:rsidP="00E14471">
      <w:pPr>
        <w:numPr>
          <w:ilvl w:val="0"/>
          <w:numId w:val="30"/>
        </w:numPr>
        <w:spacing w:after="0" w:line="240" w:lineRule="auto"/>
        <w:ind w:left="0" w:firstLine="709"/>
        <w:contextualSpacing/>
        <w:rPr>
          <w:rFonts w:hAnsi="Times New Roman" w:cs="Times New Roman"/>
          <w:color w:val="000000"/>
          <w:sz w:val="24"/>
          <w:szCs w:val="24"/>
        </w:rPr>
      </w:pP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развитие»</w:t>
      </w:r>
      <w:r>
        <w:rPr>
          <w:rFonts w:hAnsi="Times New Roman" w:cs="Times New Roman"/>
          <w:color w:val="000000"/>
          <w:sz w:val="24"/>
          <w:szCs w:val="24"/>
        </w:rPr>
        <w:t>;</w:t>
      </w:r>
    </w:p>
    <w:p w14:paraId="3E0CB37C" w14:textId="77777777" w:rsidR="00E14471" w:rsidRDefault="00E14471" w:rsidP="00E14471">
      <w:pPr>
        <w:numPr>
          <w:ilvl w:val="0"/>
          <w:numId w:val="30"/>
        </w:numPr>
        <w:spacing w:after="0" w:line="240" w:lineRule="auto"/>
        <w:ind w:left="0" w:firstLine="709"/>
        <w:contextualSpacing/>
        <w:rPr>
          <w:rFonts w:hAnsi="Times New Roman" w:cs="Times New Roman"/>
          <w:color w:val="000000"/>
          <w:sz w:val="24"/>
          <w:szCs w:val="24"/>
        </w:rPr>
      </w:pPr>
      <w:r>
        <w:rPr>
          <w:rFonts w:hAnsi="Times New Roman" w:cs="Times New Roman"/>
          <w:color w:val="000000"/>
          <w:sz w:val="24"/>
          <w:szCs w:val="24"/>
        </w:rPr>
        <w:t>«Художественно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развитие»</w:t>
      </w:r>
      <w:r>
        <w:rPr>
          <w:rFonts w:hAnsi="Times New Roman" w:cs="Times New Roman"/>
          <w:color w:val="000000"/>
          <w:sz w:val="24"/>
          <w:szCs w:val="24"/>
        </w:rPr>
        <w:t>;</w:t>
      </w:r>
    </w:p>
    <w:p w14:paraId="084E77B0" w14:textId="77777777" w:rsidR="00E14471" w:rsidRDefault="00E14471" w:rsidP="00E14471">
      <w:pPr>
        <w:numPr>
          <w:ilvl w:val="0"/>
          <w:numId w:val="30"/>
        </w:numPr>
        <w:spacing w:after="0" w:line="240" w:lineRule="auto"/>
        <w:ind w:left="0" w:firstLine="709"/>
        <w:contextualSpacing/>
        <w:rPr>
          <w:rFonts w:hAnsi="Times New Roman" w:cs="Times New Roman"/>
          <w:color w:val="000000"/>
          <w:sz w:val="24"/>
          <w:szCs w:val="24"/>
        </w:rPr>
      </w:pPr>
      <w:r>
        <w:rPr>
          <w:rFonts w:hAnsi="Times New Roman" w:cs="Times New Roman"/>
          <w:color w:val="000000"/>
          <w:sz w:val="24"/>
          <w:szCs w:val="24"/>
        </w:rPr>
        <w:t>«Речевое</w:t>
      </w:r>
      <w:r>
        <w:rPr>
          <w:rFonts w:hAnsi="Times New Roman" w:cs="Times New Roman"/>
          <w:color w:val="000000"/>
          <w:sz w:val="24"/>
          <w:szCs w:val="24"/>
        </w:rPr>
        <w:t xml:space="preserve"> </w:t>
      </w:r>
      <w:r>
        <w:rPr>
          <w:rFonts w:hAnsi="Times New Roman" w:cs="Times New Roman"/>
          <w:color w:val="000000"/>
          <w:sz w:val="24"/>
          <w:szCs w:val="24"/>
        </w:rPr>
        <w:t>развитие»</w:t>
      </w:r>
      <w:r>
        <w:rPr>
          <w:rFonts w:hAnsi="Times New Roman" w:cs="Times New Roman"/>
          <w:color w:val="000000"/>
          <w:sz w:val="24"/>
          <w:szCs w:val="24"/>
        </w:rPr>
        <w:t>.</w:t>
      </w:r>
    </w:p>
    <w:p w14:paraId="45525408" w14:textId="77777777" w:rsidR="00E14471" w:rsidRDefault="0036564D" w:rsidP="00E14471">
      <w:pPr>
        <w:spacing w:after="0" w:line="276" w:lineRule="auto"/>
        <w:ind w:firstLine="708"/>
        <w:jc w:val="both"/>
        <w:rPr>
          <w:rFonts w:ascii="Times New Roman" w:eastAsia="Calibri" w:hAnsi="Times New Roman" w:cs="Times New Roman"/>
          <w:b/>
          <w:i/>
          <w:sz w:val="24"/>
        </w:rPr>
      </w:pPr>
      <w:r w:rsidRPr="0036564D">
        <w:rPr>
          <w:rFonts w:ascii="Times New Roman" w:eastAsia="Calibri" w:hAnsi="Times New Roman" w:cs="Times New Roman"/>
          <w:b/>
          <w:i/>
          <w:sz w:val="24"/>
        </w:rPr>
        <w:t>Особенности организации и проведение мониторинга достижения детьми планируемых результатов освоения ООП ДО</w:t>
      </w:r>
    </w:p>
    <w:p w14:paraId="026EA07C" w14:textId="77777777" w:rsidR="00E14471" w:rsidRDefault="0036564D" w:rsidP="00E14471">
      <w:pPr>
        <w:spacing w:after="0" w:line="276" w:lineRule="auto"/>
        <w:ind w:firstLine="708"/>
        <w:jc w:val="both"/>
        <w:rPr>
          <w:rFonts w:ascii="Times New Roman" w:eastAsia="Calibri" w:hAnsi="Times New Roman" w:cs="Times New Roman"/>
          <w:b/>
          <w:i/>
          <w:sz w:val="24"/>
        </w:rPr>
      </w:pPr>
      <w:r w:rsidRPr="0036564D">
        <w:rPr>
          <w:rFonts w:ascii="Times New Roman" w:eastAsia="Calibri" w:hAnsi="Times New Roman" w:cs="Times New Roman"/>
          <w:sz w:val="24"/>
        </w:rPr>
        <w:t>Мониторинг</w:t>
      </w:r>
      <w:r w:rsidR="004C4A84" w:rsidRPr="004C4A84">
        <w:rPr>
          <w:rFonts w:hAnsi="Times New Roman" w:cs="Times New Roman"/>
          <w:color w:val="000000"/>
          <w:sz w:val="24"/>
          <w:szCs w:val="24"/>
        </w:rPr>
        <w:t xml:space="preserve"> </w:t>
      </w:r>
      <w:r w:rsidR="004C4A84" w:rsidRPr="00A33244">
        <w:rPr>
          <w:rFonts w:hAnsi="Times New Roman" w:cs="Times New Roman"/>
          <w:color w:val="000000"/>
          <w:sz w:val="24"/>
          <w:szCs w:val="24"/>
        </w:rPr>
        <w:t>по</w:t>
      </w:r>
      <w:r w:rsidR="004C4A84">
        <w:rPr>
          <w:rFonts w:hAnsi="Times New Roman" w:cs="Times New Roman"/>
          <w:color w:val="000000"/>
          <w:sz w:val="24"/>
          <w:szCs w:val="24"/>
        </w:rPr>
        <w:t> </w:t>
      </w:r>
      <w:r w:rsidR="004C4A84" w:rsidRPr="00A33244">
        <w:rPr>
          <w:rFonts w:hAnsi="Times New Roman" w:cs="Times New Roman"/>
          <w:color w:val="000000"/>
          <w:sz w:val="24"/>
          <w:szCs w:val="24"/>
        </w:rPr>
        <w:t>выявлению</w:t>
      </w:r>
      <w:r w:rsidR="004C4A84" w:rsidRPr="00A33244">
        <w:rPr>
          <w:rFonts w:hAnsi="Times New Roman" w:cs="Times New Roman"/>
          <w:color w:val="000000"/>
          <w:sz w:val="24"/>
          <w:szCs w:val="24"/>
        </w:rPr>
        <w:t xml:space="preserve"> </w:t>
      </w:r>
      <w:r w:rsidR="004C4A84" w:rsidRPr="00A33244">
        <w:rPr>
          <w:rFonts w:hAnsi="Times New Roman" w:cs="Times New Roman"/>
          <w:color w:val="000000"/>
          <w:sz w:val="24"/>
          <w:szCs w:val="24"/>
        </w:rPr>
        <w:t>уровня</w:t>
      </w:r>
      <w:r w:rsidR="004C4A84" w:rsidRPr="00A33244">
        <w:rPr>
          <w:rFonts w:hAnsi="Times New Roman" w:cs="Times New Roman"/>
          <w:color w:val="000000"/>
          <w:sz w:val="24"/>
          <w:szCs w:val="24"/>
        </w:rPr>
        <w:t xml:space="preserve"> </w:t>
      </w:r>
      <w:r w:rsidR="004C4A84" w:rsidRPr="00A33244">
        <w:rPr>
          <w:rFonts w:hAnsi="Times New Roman" w:cs="Times New Roman"/>
          <w:color w:val="000000"/>
          <w:sz w:val="24"/>
          <w:szCs w:val="24"/>
        </w:rPr>
        <w:t>развития</w:t>
      </w:r>
      <w:r w:rsidR="004C4A84" w:rsidRPr="00A33244">
        <w:rPr>
          <w:rFonts w:hAnsi="Times New Roman" w:cs="Times New Roman"/>
          <w:color w:val="000000"/>
          <w:sz w:val="24"/>
          <w:szCs w:val="24"/>
        </w:rPr>
        <w:t xml:space="preserve"> </w:t>
      </w:r>
      <w:r w:rsidR="004C4A84" w:rsidRPr="00A33244">
        <w:rPr>
          <w:rFonts w:hAnsi="Times New Roman" w:cs="Times New Roman"/>
          <w:color w:val="000000"/>
          <w:sz w:val="24"/>
          <w:szCs w:val="24"/>
        </w:rPr>
        <w:t>воспитанников</w:t>
      </w:r>
      <w:r w:rsidRPr="0036564D">
        <w:rPr>
          <w:rFonts w:ascii="Times New Roman" w:eastAsia="Calibri" w:hAnsi="Times New Roman" w:cs="Times New Roman"/>
          <w:sz w:val="24"/>
        </w:rPr>
        <w:t xml:space="preserve"> проводится 2 раза в год: </w:t>
      </w:r>
      <w:r w:rsidR="004C4A84" w:rsidRPr="00A33244">
        <w:rPr>
          <w:rFonts w:hAnsi="Times New Roman" w:cs="Times New Roman"/>
          <w:color w:val="000000"/>
          <w:sz w:val="24"/>
          <w:szCs w:val="24"/>
        </w:rPr>
        <w:t>первичная</w:t>
      </w:r>
      <w:r w:rsidRPr="0036564D">
        <w:rPr>
          <w:rFonts w:ascii="Times New Roman" w:eastAsia="Calibri" w:hAnsi="Times New Roman" w:cs="Times New Roman"/>
          <w:sz w:val="24"/>
        </w:rPr>
        <w:t xml:space="preserve"> </w:t>
      </w:r>
      <w:r w:rsidR="004C4A84">
        <w:rPr>
          <w:rFonts w:ascii="Times New Roman" w:eastAsia="Calibri" w:hAnsi="Times New Roman" w:cs="Times New Roman"/>
          <w:sz w:val="24"/>
        </w:rPr>
        <w:t xml:space="preserve">- </w:t>
      </w:r>
      <w:r w:rsidRPr="0036564D">
        <w:rPr>
          <w:rFonts w:ascii="Times New Roman" w:eastAsia="Calibri" w:hAnsi="Times New Roman" w:cs="Times New Roman"/>
          <w:sz w:val="24"/>
        </w:rPr>
        <w:t>сентябр</w:t>
      </w:r>
      <w:r w:rsidR="004C4A84">
        <w:rPr>
          <w:rFonts w:ascii="Times New Roman" w:eastAsia="Calibri" w:hAnsi="Times New Roman" w:cs="Times New Roman"/>
          <w:sz w:val="24"/>
        </w:rPr>
        <w:t>ь</w:t>
      </w:r>
      <w:r w:rsidRPr="0036564D">
        <w:rPr>
          <w:rFonts w:ascii="Times New Roman" w:eastAsia="Calibri" w:hAnsi="Times New Roman" w:cs="Times New Roman"/>
          <w:sz w:val="24"/>
        </w:rPr>
        <w:t>, итоговая ма</w:t>
      </w:r>
      <w:r w:rsidR="004C4A84">
        <w:rPr>
          <w:rFonts w:ascii="Times New Roman" w:eastAsia="Calibri" w:hAnsi="Times New Roman" w:cs="Times New Roman"/>
          <w:sz w:val="24"/>
        </w:rPr>
        <w:t>й</w:t>
      </w:r>
      <w:r w:rsidR="00E14471">
        <w:rPr>
          <w:rFonts w:ascii="Times New Roman" w:eastAsia="Calibri" w:hAnsi="Times New Roman" w:cs="Times New Roman"/>
          <w:sz w:val="24"/>
        </w:rPr>
        <w:t xml:space="preserve">. </w:t>
      </w:r>
      <w:r w:rsidR="00E14471">
        <w:rPr>
          <w:rFonts w:hAnsi="Times New Roman" w:cs="Times New Roman"/>
          <w:color w:val="000000"/>
          <w:sz w:val="24"/>
          <w:szCs w:val="24"/>
        </w:rPr>
        <w:t>Для</w:t>
      </w:r>
      <w:r w:rsidR="00E14471">
        <w:rPr>
          <w:rFonts w:hAnsi="Times New Roman" w:cs="Times New Roman"/>
          <w:color w:val="000000"/>
          <w:sz w:val="24"/>
          <w:szCs w:val="24"/>
        </w:rPr>
        <w:t xml:space="preserve"> </w:t>
      </w:r>
      <w:r w:rsidR="00E14471">
        <w:rPr>
          <w:rFonts w:hAnsi="Times New Roman" w:cs="Times New Roman"/>
          <w:color w:val="000000"/>
          <w:sz w:val="24"/>
          <w:szCs w:val="24"/>
        </w:rPr>
        <w:t>проведения</w:t>
      </w:r>
      <w:r w:rsidR="00E14471">
        <w:rPr>
          <w:rFonts w:hAnsi="Times New Roman" w:cs="Times New Roman"/>
          <w:color w:val="000000"/>
          <w:sz w:val="24"/>
          <w:szCs w:val="24"/>
        </w:rPr>
        <w:t xml:space="preserve"> </w:t>
      </w:r>
      <w:r w:rsidR="00E14471">
        <w:rPr>
          <w:rFonts w:hAnsi="Times New Roman" w:cs="Times New Roman"/>
          <w:color w:val="000000"/>
          <w:sz w:val="24"/>
          <w:szCs w:val="24"/>
        </w:rPr>
        <w:t>диагностики</w:t>
      </w:r>
      <w:r w:rsidR="00E14471">
        <w:rPr>
          <w:rFonts w:hAnsi="Times New Roman" w:cs="Times New Roman"/>
          <w:color w:val="000000"/>
          <w:sz w:val="24"/>
          <w:szCs w:val="24"/>
        </w:rPr>
        <w:t xml:space="preserve"> </w:t>
      </w:r>
      <w:r w:rsidR="00E14471">
        <w:rPr>
          <w:rFonts w:hAnsi="Times New Roman" w:cs="Times New Roman"/>
          <w:color w:val="000000"/>
          <w:sz w:val="24"/>
          <w:szCs w:val="24"/>
        </w:rPr>
        <w:t>педагоги</w:t>
      </w:r>
      <w:r w:rsidR="00E14471">
        <w:rPr>
          <w:rFonts w:hAnsi="Times New Roman" w:cs="Times New Roman"/>
          <w:color w:val="000000"/>
          <w:sz w:val="24"/>
          <w:szCs w:val="24"/>
        </w:rPr>
        <w:t xml:space="preserve"> </w:t>
      </w:r>
      <w:r w:rsidR="00E14471">
        <w:rPr>
          <w:rFonts w:hAnsi="Times New Roman" w:cs="Times New Roman"/>
          <w:color w:val="000000"/>
          <w:sz w:val="24"/>
          <w:szCs w:val="24"/>
        </w:rPr>
        <w:t>использовали</w:t>
      </w:r>
      <w:r w:rsidR="00E14471">
        <w:rPr>
          <w:rFonts w:hAnsi="Times New Roman" w:cs="Times New Roman"/>
          <w:color w:val="000000"/>
          <w:sz w:val="24"/>
          <w:szCs w:val="24"/>
        </w:rPr>
        <w:t xml:space="preserve"> </w:t>
      </w:r>
      <w:r w:rsidR="00E14471">
        <w:rPr>
          <w:rFonts w:hAnsi="Times New Roman" w:cs="Times New Roman"/>
          <w:color w:val="000000"/>
          <w:sz w:val="24"/>
          <w:szCs w:val="24"/>
        </w:rPr>
        <w:t>произвольные</w:t>
      </w:r>
      <w:r w:rsidR="00E14471">
        <w:rPr>
          <w:rFonts w:hAnsi="Times New Roman" w:cs="Times New Roman"/>
          <w:color w:val="000000"/>
          <w:sz w:val="24"/>
          <w:szCs w:val="24"/>
        </w:rPr>
        <w:t xml:space="preserve"> </w:t>
      </w:r>
      <w:r w:rsidR="00E14471">
        <w:rPr>
          <w:rFonts w:hAnsi="Times New Roman" w:cs="Times New Roman"/>
          <w:color w:val="000000"/>
          <w:sz w:val="24"/>
          <w:szCs w:val="24"/>
        </w:rPr>
        <w:t>формы</w:t>
      </w:r>
      <w:r w:rsidR="00E14471">
        <w:rPr>
          <w:rFonts w:hAnsi="Times New Roman" w:cs="Times New Roman"/>
          <w:color w:val="000000"/>
          <w:sz w:val="24"/>
          <w:szCs w:val="24"/>
        </w:rPr>
        <w:t xml:space="preserve"> </w:t>
      </w:r>
      <w:r w:rsidR="00E14471">
        <w:rPr>
          <w:rFonts w:hAnsi="Times New Roman" w:cs="Times New Roman"/>
          <w:color w:val="000000"/>
          <w:sz w:val="24"/>
          <w:szCs w:val="24"/>
        </w:rPr>
        <w:t>на основе</w:t>
      </w:r>
      <w:r w:rsidR="00E14471">
        <w:rPr>
          <w:rFonts w:hAnsi="Times New Roman" w:cs="Times New Roman"/>
          <w:color w:val="000000"/>
          <w:sz w:val="24"/>
          <w:szCs w:val="24"/>
        </w:rPr>
        <w:t xml:space="preserve"> </w:t>
      </w:r>
      <w:r w:rsidR="00E14471">
        <w:rPr>
          <w:rFonts w:hAnsi="Times New Roman" w:cs="Times New Roman"/>
          <w:color w:val="000000"/>
          <w:sz w:val="24"/>
          <w:szCs w:val="24"/>
        </w:rPr>
        <w:t>малоформализованных</w:t>
      </w:r>
      <w:r w:rsidR="00E14471">
        <w:rPr>
          <w:rFonts w:hAnsi="Times New Roman" w:cs="Times New Roman"/>
          <w:color w:val="000000"/>
          <w:sz w:val="24"/>
          <w:szCs w:val="24"/>
        </w:rPr>
        <w:t xml:space="preserve"> </w:t>
      </w:r>
      <w:r w:rsidR="00E14471">
        <w:rPr>
          <w:rFonts w:hAnsi="Times New Roman" w:cs="Times New Roman"/>
          <w:color w:val="000000"/>
          <w:sz w:val="24"/>
          <w:szCs w:val="24"/>
        </w:rPr>
        <w:t>диагностических</w:t>
      </w:r>
      <w:r w:rsidR="00E14471">
        <w:rPr>
          <w:rFonts w:hAnsi="Times New Roman" w:cs="Times New Roman"/>
          <w:color w:val="000000"/>
          <w:sz w:val="24"/>
          <w:szCs w:val="24"/>
        </w:rPr>
        <w:t xml:space="preserve"> </w:t>
      </w:r>
      <w:r w:rsidR="00E14471">
        <w:rPr>
          <w:rFonts w:hAnsi="Times New Roman" w:cs="Times New Roman"/>
          <w:color w:val="000000"/>
          <w:sz w:val="24"/>
          <w:szCs w:val="24"/>
        </w:rPr>
        <w:t>методов</w:t>
      </w:r>
      <w:r w:rsidR="00E14471">
        <w:rPr>
          <w:rFonts w:hAnsi="Times New Roman" w:cs="Times New Roman"/>
          <w:color w:val="000000"/>
          <w:sz w:val="24"/>
          <w:szCs w:val="24"/>
        </w:rPr>
        <w:t xml:space="preserve">: </w:t>
      </w:r>
      <w:r w:rsidR="00E14471">
        <w:rPr>
          <w:rFonts w:hAnsi="Times New Roman" w:cs="Times New Roman"/>
          <w:color w:val="000000"/>
          <w:sz w:val="24"/>
          <w:szCs w:val="24"/>
        </w:rPr>
        <w:t>наблюдение</w:t>
      </w:r>
      <w:r w:rsidR="00E14471">
        <w:rPr>
          <w:rFonts w:hAnsi="Times New Roman" w:cs="Times New Roman"/>
          <w:color w:val="000000"/>
          <w:sz w:val="24"/>
          <w:szCs w:val="24"/>
        </w:rPr>
        <w:t xml:space="preserve">, </w:t>
      </w:r>
      <w:r w:rsidR="00E14471">
        <w:rPr>
          <w:rFonts w:hAnsi="Times New Roman" w:cs="Times New Roman"/>
          <w:color w:val="000000"/>
          <w:sz w:val="24"/>
          <w:szCs w:val="24"/>
        </w:rPr>
        <w:t>свободные</w:t>
      </w:r>
      <w:r w:rsidR="00E14471">
        <w:rPr>
          <w:rFonts w:hAnsi="Times New Roman" w:cs="Times New Roman"/>
          <w:color w:val="000000"/>
          <w:sz w:val="24"/>
          <w:szCs w:val="24"/>
        </w:rPr>
        <w:t xml:space="preserve"> </w:t>
      </w:r>
      <w:r w:rsidR="00E14471">
        <w:rPr>
          <w:rFonts w:hAnsi="Times New Roman" w:cs="Times New Roman"/>
          <w:color w:val="000000"/>
          <w:sz w:val="24"/>
          <w:szCs w:val="24"/>
        </w:rPr>
        <w:t>беседы</w:t>
      </w:r>
      <w:r w:rsidR="00E14471">
        <w:rPr>
          <w:rFonts w:hAnsi="Times New Roman" w:cs="Times New Roman"/>
          <w:color w:val="000000"/>
          <w:sz w:val="24"/>
          <w:szCs w:val="24"/>
        </w:rPr>
        <w:t xml:space="preserve">, </w:t>
      </w:r>
      <w:r w:rsidR="00E14471">
        <w:rPr>
          <w:rFonts w:hAnsi="Times New Roman" w:cs="Times New Roman"/>
          <w:color w:val="000000"/>
          <w:sz w:val="24"/>
          <w:szCs w:val="24"/>
        </w:rPr>
        <w:t>анализ</w:t>
      </w:r>
      <w:r w:rsidR="00E14471">
        <w:rPr>
          <w:rFonts w:hAnsi="Times New Roman" w:cs="Times New Roman"/>
          <w:color w:val="000000"/>
          <w:sz w:val="24"/>
          <w:szCs w:val="24"/>
        </w:rPr>
        <w:t xml:space="preserve"> </w:t>
      </w:r>
      <w:r w:rsidR="00E14471">
        <w:rPr>
          <w:rFonts w:hAnsi="Times New Roman" w:cs="Times New Roman"/>
          <w:color w:val="000000"/>
          <w:sz w:val="24"/>
          <w:szCs w:val="24"/>
        </w:rPr>
        <w:t>продуктов</w:t>
      </w:r>
      <w:r w:rsidR="00E14471">
        <w:rPr>
          <w:rFonts w:hAnsi="Times New Roman" w:cs="Times New Roman"/>
          <w:color w:val="000000"/>
          <w:sz w:val="24"/>
          <w:szCs w:val="24"/>
        </w:rPr>
        <w:t xml:space="preserve"> </w:t>
      </w:r>
      <w:r w:rsidR="00E14471">
        <w:rPr>
          <w:rFonts w:hAnsi="Times New Roman" w:cs="Times New Roman"/>
          <w:color w:val="000000"/>
          <w:sz w:val="24"/>
          <w:szCs w:val="24"/>
        </w:rPr>
        <w:t>детской</w:t>
      </w:r>
      <w:r w:rsidR="00E14471">
        <w:rPr>
          <w:rFonts w:hAnsi="Times New Roman" w:cs="Times New Roman"/>
          <w:color w:val="000000"/>
          <w:sz w:val="24"/>
          <w:szCs w:val="24"/>
        </w:rPr>
        <w:t xml:space="preserve"> </w:t>
      </w:r>
      <w:r w:rsidR="00E14471">
        <w:rPr>
          <w:rFonts w:hAnsi="Times New Roman" w:cs="Times New Roman"/>
          <w:color w:val="000000"/>
          <w:sz w:val="24"/>
          <w:szCs w:val="24"/>
        </w:rPr>
        <w:t>деятельности</w:t>
      </w:r>
      <w:r w:rsidR="00E14471">
        <w:rPr>
          <w:rFonts w:hAnsi="Times New Roman" w:cs="Times New Roman"/>
          <w:color w:val="000000"/>
          <w:sz w:val="24"/>
          <w:szCs w:val="24"/>
        </w:rPr>
        <w:t xml:space="preserve">, </w:t>
      </w:r>
      <w:r w:rsidR="00E14471">
        <w:rPr>
          <w:rFonts w:hAnsi="Times New Roman" w:cs="Times New Roman"/>
          <w:color w:val="000000"/>
          <w:sz w:val="24"/>
          <w:szCs w:val="24"/>
        </w:rPr>
        <w:t>специальные</w:t>
      </w:r>
      <w:r w:rsidR="00E14471">
        <w:rPr>
          <w:rFonts w:hAnsi="Times New Roman" w:cs="Times New Roman"/>
          <w:color w:val="000000"/>
          <w:sz w:val="24"/>
          <w:szCs w:val="24"/>
        </w:rPr>
        <w:t xml:space="preserve"> </w:t>
      </w:r>
      <w:r w:rsidR="00E14471">
        <w:rPr>
          <w:rFonts w:hAnsi="Times New Roman" w:cs="Times New Roman"/>
          <w:color w:val="000000"/>
          <w:sz w:val="24"/>
          <w:szCs w:val="24"/>
        </w:rPr>
        <w:t>диагностики</w:t>
      </w:r>
      <w:r w:rsidR="00E14471">
        <w:rPr>
          <w:rFonts w:hAnsi="Times New Roman" w:cs="Times New Roman"/>
          <w:color w:val="000000"/>
          <w:sz w:val="24"/>
          <w:szCs w:val="24"/>
        </w:rPr>
        <w:t xml:space="preserve"> </w:t>
      </w:r>
      <w:r w:rsidR="00E14471">
        <w:rPr>
          <w:rFonts w:hAnsi="Times New Roman" w:cs="Times New Roman"/>
          <w:color w:val="000000"/>
          <w:sz w:val="24"/>
          <w:szCs w:val="24"/>
        </w:rPr>
        <w:t>ситуации</w:t>
      </w:r>
      <w:r w:rsidR="00E14471">
        <w:rPr>
          <w:rFonts w:hAnsi="Times New Roman" w:cs="Times New Roman"/>
          <w:color w:val="000000"/>
          <w:sz w:val="24"/>
          <w:szCs w:val="24"/>
        </w:rPr>
        <w:t xml:space="preserve">, </w:t>
      </w:r>
      <w:r w:rsidR="00E14471">
        <w:rPr>
          <w:rFonts w:hAnsi="Times New Roman" w:cs="Times New Roman"/>
          <w:color w:val="000000"/>
          <w:sz w:val="24"/>
          <w:szCs w:val="24"/>
        </w:rPr>
        <w:t>дополнительные</w:t>
      </w:r>
      <w:r w:rsidR="00E14471">
        <w:rPr>
          <w:rFonts w:hAnsi="Times New Roman" w:cs="Times New Roman"/>
          <w:color w:val="000000"/>
          <w:sz w:val="24"/>
          <w:szCs w:val="24"/>
        </w:rPr>
        <w:t xml:space="preserve"> </w:t>
      </w:r>
      <w:r w:rsidR="00E14471">
        <w:rPr>
          <w:rFonts w:hAnsi="Times New Roman" w:cs="Times New Roman"/>
          <w:color w:val="000000"/>
          <w:sz w:val="24"/>
          <w:szCs w:val="24"/>
        </w:rPr>
        <w:t>методики</w:t>
      </w:r>
      <w:r w:rsidR="00E14471">
        <w:rPr>
          <w:rFonts w:hAnsi="Times New Roman" w:cs="Times New Roman"/>
          <w:color w:val="000000"/>
          <w:sz w:val="24"/>
          <w:szCs w:val="24"/>
        </w:rPr>
        <w:t xml:space="preserve"> </w:t>
      </w:r>
      <w:r w:rsidR="00E14471">
        <w:rPr>
          <w:rFonts w:hAnsi="Times New Roman" w:cs="Times New Roman"/>
          <w:color w:val="000000"/>
          <w:sz w:val="24"/>
          <w:szCs w:val="24"/>
        </w:rPr>
        <w:t>по образовательным</w:t>
      </w:r>
      <w:r w:rsidR="00E14471">
        <w:rPr>
          <w:rFonts w:hAnsi="Times New Roman" w:cs="Times New Roman"/>
          <w:color w:val="000000"/>
          <w:sz w:val="24"/>
          <w:szCs w:val="24"/>
        </w:rPr>
        <w:t xml:space="preserve"> </w:t>
      </w:r>
      <w:r w:rsidR="00E14471">
        <w:rPr>
          <w:rFonts w:hAnsi="Times New Roman" w:cs="Times New Roman"/>
          <w:color w:val="000000"/>
          <w:sz w:val="24"/>
          <w:szCs w:val="24"/>
        </w:rPr>
        <w:t>областям</w:t>
      </w:r>
      <w:r w:rsidR="00E14471">
        <w:rPr>
          <w:rFonts w:hAnsi="Times New Roman" w:cs="Times New Roman"/>
          <w:color w:val="000000"/>
          <w:sz w:val="24"/>
          <w:szCs w:val="24"/>
        </w:rPr>
        <w:t xml:space="preserve">. </w:t>
      </w:r>
      <w:r w:rsidR="00E14471">
        <w:rPr>
          <w:rFonts w:hAnsi="Times New Roman" w:cs="Times New Roman"/>
          <w:color w:val="000000"/>
          <w:sz w:val="24"/>
          <w:szCs w:val="24"/>
        </w:rPr>
        <w:t>Для</w:t>
      </w:r>
      <w:r w:rsidR="00E14471">
        <w:rPr>
          <w:rFonts w:hAnsi="Times New Roman" w:cs="Times New Roman"/>
          <w:color w:val="000000"/>
          <w:sz w:val="24"/>
          <w:szCs w:val="24"/>
        </w:rPr>
        <w:t xml:space="preserve"> </w:t>
      </w:r>
      <w:r w:rsidR="00E14471">
        <w:rPr>
          <w:rFonts w:hAnsi="Times New Roman" w:cs="Times New Roman"/>
          <w:color w:val="000000"/>
          <w:sz w:val="24"/>
          <w:szCs w:val="24"/>
        </w:rPr>
        <w:t>фиксации</w:t>
      </w:r>
      <w:r w:rsidR="00E14471">
        <w:rPr>
          <w:rFonts w:hAnsi="Times New Roman" w:cs="Times New Roman"/>
          <w:color w:val="000000"/>
          <w:sz w:val="24"/>
          <w:szCs w:val="24"/>
        </w:rPr>
        <w:t xml:space="preserve"> </w:t>
      </w:r>
      <w:r w:rsidR="00E14471">
        <w:rPr>
          <w:rFonts w:hAnsi="Times New Roman" w:cs="Times New Roman"/>
          <w:color w:val="000000"/>
          <w:sz w:val="24"/>
          <w:szCs w:val="24"/>
        </w:rPr>
        <w:t>результатов</w:t>
      </w:r>
      <w:r w:rsidR="00E14471">
        <w:rPr>
          <w:rFonts w:hAnsi="Times New Roman" w:cs="Times New Roman"/>
          <w:color w:val="000000"/>
          <w:sz w:val="24"/>
          <w:szCs w:val="24"/>
        </w:rPr>
        <w:t xml:space="preserve"> </w:t>
      </w:r>
      <w:r w:rsidR="00E14471">
        <w:rPr>
          <w:rFonts w:hAnsi="Times New Roman" w:cs="Times New Roman"/>
          <w:color w:val="000000"/>
          <w:sz w:val="24"/>
          <w:szCs w:val="24"/>
        </w:rPr>
        <w:t>диагностики</w:t>
      </w:r>
      <w:r w:rsidR="00E14471">
        <w:rPr>
          <w:rFonts w:hAnsi="Times New Roman" w:cs="Times New Roman"/>
          <w:color w:val="000000"/>
          <w:sz w:val="24"/>
          <w:szCs w:val="24"/>
        </w:rPr>
        <w:t xml:space="preserve"> </w:t>
      </w:r>
      <w:r w:rsidR="00E14471">
        <w:rPr>
          <w:rFonts w:hAnsi="Times New Roman" w:cs="Times New Roman"/>
          <w:color w:val="000000"/>
          <w:sz w:val="24"/>
          <w:szCs w:val="24"/>
        </w:rPr>
        <w:t>были</w:t>
      </w:r>
      <w:r w:rsidR="00E14471">
        <w:rPr>
          <w:rFonts w:hAnsi="Times New Roman" w:cs="Times New Roman"/>
          <w:color w:val="000000"/>
          <w:sz w:val="24"/>
          <w:szCs w:val="24"/>
        </w:rPr>
        <w:t xml:space="preserve"> </w:t>
      </w:r>
      <w:r w:rsidR="00E14471">
        <w:rPr>
          <w:rFonts w:hAnsi="Times New Roman" w:cs="Times New Roman"/>
          <w:color w:val="000000"/>
          <w:sz w:val="24"/>
          <w:szCs w:val="24"/>
        </w:rPr>
        <w:t>использованы</w:t>
      </w:r>
      <w:r w:rsidR="00E14471">
        <w:rPr>
          <w:rFonts w:hAnsi="Times New Roman" w:cs="Times New Roman"/>
          <w:color w:val="000000"/>
          <w:sz w:val="24"/>
          <w:szCs w:val="24"/>
        </w:rPr>
        <w:t xml:space="preserve"> </w:t>
      </w:r>
      <w:r w:rsidR="00E14471">
        <w:rPr>
          <w:rFonts w:hAnsi="Times New Roman" w:cs="Times New Roman"/>
          <w:color w:val="000000"/>
          <w:sz w:val="24"/>
          <w:szCs w:val="24"/>
        </w:rPr>
        <w:t>карты</w:t>
      </w:r>
      <w:r w:rsidR="00E14471">
        <w:rPr>
          <w:rFonts w:hAnsi="Times New Roman" w:cs="Times New Roman"/>
          <w:color w:val="000000"/>
          <w:sz w:val="24"/>
          <w:szCs w:val="24"/>
        </w:rPr>
        <w:t xml:space="preserve"> </w:t>
      </w:r>
      <w:r w:rsidR="00E14471">
        <w:rPr>
          <w:rFonts w:hAnsi="Times New Roman" w:cs="Times New Roman"/>
          <w:color w:val="000000"/>
          <w:sz w:val="24"/>
          <w:szCs w:val="24"/>
        </w:rPr>
        <w:t>наблюдения</w:t>
      </w:r>
      <w:r w:rsidR="00E14471">
        <w:rPr>
          <w:rFonts w:hAnsi="Times New Roman" w:cs="Times New Roman"/>
          <w:color w:val="000000"/>
          <w:sz w:val="24"/>
          <w:szCs w:val="24"/>
        </w:rPr>
        <w:t xml:space="preserve"> </w:t>
      </w:r>
      <w:r w:rsidR="00E14471">
        <w:rPr>
          <w:rFonts w:hAnsi="Times New Roman" w:cs="Times New Roman"/>
          <w:color w:val="000000"/>
          <w:sz w:val="24"/>
          <w:szCs w:val="24"/>
        </w:rPr>
        <w:t>и диагностики</w:t>
      </w:r>
      <w:r w:rsidR="00E14471">
        <w:rPr>
          <w:rFonts w:hAnsi="Times New Roman" w:cs="Times New Roman"/>
          <w:color w:val="000000"/>
          <w:sz w:val="24"/>
          <w:szCs w:val="24"/>
        </w:rPr>
        <w:t>.</w:t>
      </w:r>
    </w:p>
    <w:p w14:paraId="690F65E6" w14:textId="77777777" w:rsidR="00E14471" w:rsidRDefault="00E14471" w:rsidP="00E14471">
      <w:pPr>
        <w:spacing w:after="0" w:line="276" w:lineRule="auto"/>
        <w:ind w:firstLine="708"/>
        <w:jc w:val="both"/>
        <w:rPr>
          <w:rFonts w:ascii="Times New Roman" w:eastAsia="Calibri" w:hAnsi="Times New Roman" w:cs="Times New Roman"/>
          <w:b/>
          <w:i/>
          <w:sz w:val="24"/>
        </w:rPr>
      </w:pPr>
      <w:r>
        <w:rPr>
          <w:rFonts w:hAnsi="Times New Roman" w:cs="Times New Roman"/>
          <w:color w:val="000000"/>
          <w:sz w:val="24"/>
          <w:szCs w:val="24"/>
        </w:rPr>
        <w:t>Цель</w:t>
      </w:r>
      <w:r>
        <w:rPr>
          <w:rFonts w:hAnsi="Times New Roman" w:cs="Times New Roman"/>
          <w:color w:val="000000"/>
          <w:sz w:val="24"/>
          <w:szCs w:val="24"/>
        </w:rPr>
        <w:t xml:space="preserve"> </w:t>
      </w:r>
      <w:r>
        <w:rPr>
          <w:rFonts w:hAnsi="Times New Roman" w:cs="Times New Roman"/>
          <w:color w:val="000000"/>
          <w:sz w:val="24"/>
          <w:szCs w:val="24"/>
        </w:rPr>
        <w:t>первичной</w:t>
      </w:r>
      <w:r>
        <w:rPr>
          <w:rFonts w:hAnsi="Times New Roman" w:cs="Times New Roman"/>
          <w:color w:val="000000"/>
          <w:sz w:val="24"/>
          <w:szCs w:val="24"/>
        </w:rPr>
        <w:t xml:space="preserve"> </w:t>
      </w:r>
      <w:r>
        <w:rPr>
          <w:rFonts w:hAnsi="Times New Roman" w:cs="Times New Roman"/>
          <w:color w:val="000000"/>
          <w:sz w:val="24"/>
          <w:szCs w:val="24"/>
        </w:rPr>
        <w:t>диагностики</w:t>
      </w:r>
      <w:r>
        <w:rPr>
          <w:rFonts w:hAnsi="Times New Roman" w:cs="Times New Roman"/>
          <w:color w:val="000000"/>
          <w:sz w:val="24"/>
          <w:szCs w:val="24"/>
        </w:rPr>
        <w:t xml:space="preserve">: </w:t>
      </w:r>
      <w:r>
        <w:rPr>
          <w:rFonts w:hAnsi="Times New Roman" w:cs="Times New Roman"/>
          <w:color w:val="000000"/>
          <w:sz w:val="24"/>
          <w:szCs w:val="24"/>
        </w:rPr>
        <w:t>выявить</w:t>
      </w:r>
      <w:r>
        <w:rPr>
          <w:rFonts w:hAnsi="Times New Roman" w:cs="Times New Roman"/>
          <w:color w:val="000000"/>
          <w:sz w:val="24"/>
          <w:szCs w:val="24"/>
        </w:rPr>
        <w:t xml:space="preserve"> </w:t>
      </w:r>
      <w:r>
        <w:rPr>
          <w:rFonts w:hAnsi="Times New Roman" w:cs="Times New Roman"/>
          <w:color w:val="000000"/>
          <w:sz w:val="24"/>
          <w:szCs w:val="24"/>
        </w:rPr>
        <w:t>стартовые</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исходный</w:t>
      </w:r>
      <w:r>
        <w:rPr>
          <w:rFonts w:hAnsi="Times New Roman" w:cs="Times New Roman"/>
          <w:color w:val="000000"/>
          <w:sz w:val="24"/>
          <w:szCs w:val="24"/>
        </w:rPr>
        <w:t xml:space="preserve"> </w:t>
      </w:r>
      <w:r>
        <w:rPr>
          <w:rFonts w:hAnsi="Times New Roman" w:cs="Times New Roman"/>
          <w:color w:val="000000"/>
          <w:sz w:val="24"/>
          <w:szCs w:val="24"/>
        </w:rPr>
        <w:t>уровень</w:t>
      </w:r>
      <w:r>
        <w:rPr>
          <w:rFonts w:hAnsi="Times New Roman" w:cs="Times New Roman"/>
          <w:color w:val="000000"/>
          <w:sz w:val="24"/>
          <w:szCs w:val="24"/>
        </w:rPr>
        <w:t xml:space="preserve"> </w:t>
      </w: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определить</w:t>
      </w:r>
      <w:r>
        <w:rPr>
          <w:rFonts w:hAnsi="Times New Roman" w:cs="Times New Roman"/>
          <w:color w:val="000000"/>
          <w:sz w:val="24"/>
          <w:szCs w:val="24"/>
        </w:rPr>
        <w:t xml:space="preserve"> </w:t>
      </w:r>
      <w:r>
        <w:rPr>
          <w:rFonts w:hAnsi="Times New Roman" w:cs="Times New Roman"/>
          <w:color w:val="000000"/>
          <w:sz w:val="24"/>
          <w:szCs w:val="24"/>
        </w:rPr>
        <w:t>проблемные</w:t>
      </w:r>
      <w:r>
        <w:rPr>
          <w:rFonts w:hAnsi="Times New Roman" w:cs="Times New Roman"/>
          <w:color w:val="000000"/>
          <w:sz w:val="24"/>
          <w:szCs w:val="24"/>
        </w:rPr>
        <w:t xml:space="preserve"> </w:t>
      </w:r>
      <w:r>
        <w:rPr>
          <w:rFonts w:hAnsi="Times New Roman" w:cs="Times New Roman"/>
          <w:color w:val="000000"/>
          <w:sz w:val="24"/>
          <w:szCs w:val="24"/>
        </w:rPr>
        <w:t>сферы</w:t>
      </w:r>
      <w:r>
        <w:rPr>
          <w:rFonts w:hAnsi="Times New Roman" w:cs="Times New Roman"/>
          <w:color w:val="000000"/>
          <w:sz w:val="24"/>
          <w:szCs w:val="24"/>
        </w:rPr>
        <w:t xml:space="preserve">, </w:t>
      </w:r>
      <w:r>
        <w:rPr>
          <w:rFonts w:hAnsi="Times New Roman" w:cs="Times New Roman"/>
          <w:color w:val="000000"/>
          <w:sz w:val="24"/>
          <w:szCs w:val="24"/>
        </w:rPr>
        <w:t>сформулировать</w:t>
      </w:r>
      <w:r>
        <w:rPr>
          <w:rFonts w:hAnsi="Times New Roman" w:cs="Times New Roman"/>
          <w:color w:val="000000"/>
          <w:sz w:val="24"/>
          <w:szCs w:val="24"/>
        </w:rPr>
        <w:t xml:space="preserve"> </w:t>
      </w:r>
      <w:r>
        <w:rPr>
          <w:rFonts w:hAnsi="Times New Roman" w:cs="Times New Roman"/>
          <w:color w:val="000000"/>
          <w:sz w:val="24"/>
          <w:szCs w:val="24"/>
        </w:rPr>
        <w:t>цели</w:t>
      </w:r>
      <w:r>
        <w:rPr>
          <w:rFonts w:hAnsi="Times New Roman" w:cs="Times New Roman"/>
          <w:color w:val="000000"/>
          <w:sz w:val="24"/>
          <w:szCs w:val="24"/>
        </w:rPr>
        <w:t xml:space="preserve">, </w:t>
      </w:r>
      <w:r>
        <w:rPr>
          <w:rFonts w:hAnsi="Times New Roman" w:cs="Times New Roman"/>
          <w:color w:val="000000"/>
          <w:sz w:val="24"/>
          <w:szCs w:val="24"/>
        </w:rPr>
        <w:t>разработать</w:t>
      </w:r>
      <w:r>
        <w:rPr>
          <w:rFonts w:hAnsi="Times New Roman" w:cs="Times New Roman"/>
          <w:color w:val="000000"/>
          <w:sz w:val="24"/>
          <w:szCs w:val="24"/>
        </w:rPr>
        <w:t xml:space="preserve"> </w:t>
      </w:r>
      <w:r>
        <w:rPr>
          <w:rFonts w:hAnsi="Times New Roman" w:cs="Times New Roman"/>
          <w:color w:val="000000"/>
          <w:sz w:val="24"/>
          <w:szCs w:val="24"/>
        </w:rPr>
        <w:t>проект</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на год</w:t>
      </w:r>
      <w:r>
        <w:rPr>
          <w:rFonts w:hAnsi="Times New Roman" w:cs="Times New Roman"/>
          <w:color w:val="000000"/>
          <w:sz w:val="24"/>
          <w:szCs w:val="24"/>
        </w:rPr>
        <w:t>.</w:t>
      </w:r>
    </w:p>
    <w:p w14:paraId="0EC512E2" w14:textId="77777777" w:rsidR="004C4A84" w:rsidRDefault="00E14471" w:rsidP="004C4A84">
      <w:pPr>
        <w:spacing w:after="0" w:line="276" w:lineRule="auto"/>
        <w:ind w:firstLine="708"/>
        <w:jc w:val="both"/>
        <w:rPr>
          <w:rFonts w:ascii="Times New Roman" w:eastAsia="Calibri" w:hAnsi="Times New Roman" w:cs="Times New Roman"/>
          <w:b/>
          <w:i/>
          <w:sz w:val="24"/>
        </w:rPr>
      </w:pPr>
      <w:r>
        <w:rPr>
          <w:rFonts w:hAnsi="Times New Roman" w:cs="Times New Roman"/>
          <w:color w:val="000000"/>
          <w:sz w:val="24"/>
          <w:szCs w:val="24"/>
        </w:rPr>
        <w:t>Цель</w:t>
      </w:r>
      <w:r>
        <w:rPr>
          <w:rFonts w:hAnsi="Times New Roman" w:cs="Times New Roman"/>
          <w:color w:val="000000"/>
          <w:sz w:val="24"/>
          <w:szCs w:val="24"/>
        </w:rPr>
        <w:t xml:space="preserve"> </w:t>
      </w:r>
      <w:r>
        <w:rPr>
          <w:rFonts w:hAnsi="Times New Roman" w:cs="Times New Roman"/>
          <w:color w:val="000000"/>
          <w:sz w:val="24"/>
          <w:szCs w:val="24"/>
        </w:rPr>
        <w:t>итоговой</w:t>
      </w:r>
      <w:r>
        <w:rPr>
          <w:rFonts w:hAnsi="Times New Roman" w:cs="Times New Roman"/>
          <w:color w:val="000000"/>
          <w:sz w:val="24"/>
          <w:szCs w:val="24"/>
        </w:rPr>
        <w:t xml:space="preserve"> </w:t>
      </w:r>
      <w:r>
        <w:rPr>
          <w:rFonts w:hAnsi="Times New Roman" w:cs="Times New Roman"/>
          <w:color w:val="000000"/>
          <w:sz w:val="24"/>
          <w:szCs w:val="24"/>
        </w:rPr>
        <w:t>диагностики</w:t>
      </w:r>
      <w:r>
        <w:rPr>
          <w:rFonts w:hAnsi="Times New Roman" w:cs="Times New Roman"/>
          <w:color w:val="000000"/>
          <w:sz w:val="24"/>
          <w:szCs w:val="24"/>
        </w:rPr>
        <w:t xml:space="preserve">: </w:t>
      </w:r>
      <w:r>
        <w:rPr>
          <w:rFonts w:hAnsi="Times New Roman" w:cs="Times New Roman"/>
          <w:color w:val="000000"/>
          <w:sz w:val="24"/>
          <w:szCs w:val="24"/>
        </w:rPr>
        <w:t>оценить</w:t>
      </w:r>
      <w:r>
        <w:rPr>
          <w:rFonts w:hAnsi="Times New Roman" w:cs="Times New Roman"/>
          <w:color w:val="000000"/>
          <w:sz w:val="24"/>
          <w:szCs w:val="24"/>
        </w:rPr>
        <w:t xml:space="preserve"> </w:t>
      </w:r>
      <w:r>
        <w:rPr>
          <w:rFonts w:hAnsi="Times New Roman" w:cs="Times New Roman"/>
          <w:color w:val="000000"/>
          <w:sz w:val="24"/>
          <w:szCs w:val="24"/>
        </w:rPr>
        <w:t>степень</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поставленных</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и определить</w:t>
      </w:r>
      <w:r>
        <w:rPr>
          <w:rFonts w:hAnsi="Times New Roman" w:cs="Times New Roman"/>
          <w:color w:val="000000"/>
          <w:sz w:val="24"/>
          <w:szCs w:val="24"/>
        </w:rPr>
        <w:t xml:space="preserve"> </w:t>
      </w:r>
      <w:r>
        <w:rPr>
          <w:rFonts w:hAnsi="Times New Roman" w:cs="Times New Roman"/>
          <w:color w:val="000000"/>
          <w:sz w:val="24"/>
          <w:szCs w:val="24"/>
        </w:rPr>
        <w:t>перспективы</w:t>
      </w:r>
      <w:r>
        <w:rPr>
          <w:rFonts w:hAnsi="Times New Roman" w:cs="Times New Roman"/>
          <w:color w:val="000000"/>
          <w:sz w:val="24"/>
          <w:szCs w:val="24"/>
        </w:rPr>
        <w:t xml:space="preserve"> </w:t>
      </w:r>
      <w:r>
        <w:rPr>
          <w:rFonts w:hAnsi="Times New Roman" w:cs="Times New Roman"/>
          <w:color w:val="000000"/>
          <w:sz w:val="24"/>
          <w:szCs w:val="24"/>
        </w:rPr>
        <w:t>дальнейшего</w:t>
      </w:r>
      <w:r>
        <w:rPr>
          <w:rFonts w:hAnsi="Times New Roman" w:cs="Times New Roman"/>
          <w:color w:val="000000"/>
          <w:sz w:val="24"/>
          <w:szCs w:val="24"/>
        </w:rPr>
        <w:t xml:space="preserve"> </w:t>
      </w:r>
      <w:r>
        <w:rPr>
          <w:rFonts w:hAnsi="Times New Roman" w:cs="Times New Roman"/>
          <w:color w:val="000000"/>
          <w:sz w:val="24"/>
          <w:szCs w:val="24"/>
        </w:rPr>
        <w:t>проектирования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14:paraId="397228EA" w14:textId="77777777" w:rsidR="00A15449" w:rsidRDefault="004C4A84" w:rsidP="00A15449">
      <w:pPr>
        <w:spacing w:after="0" w:line="276" w:lineRule="auto"/>
        <w:ind w:firstLine="708"/>
        <w:jc w:val="both"/>
        <w:rPr>
          <w:rFonts w:ascii="Times New Roman" w:eastAsia="Calibri" w:hAnsi="Times New Roman" w:cs="Times New Roman"/>
          <w:sz w:val="24"/>
        </w:rPr>
      </w:pPr>
      <w:r>
        <w:rPr>
          <w:rFonts w:ascii="Times New Roman" w:eastAsia="Calibri" w:hAnsi="Times New Roman" w:cs="Times New Roman"/>
          <w:sz w:val="24"/>
        </w:rPr>
        <w:t>П</w:t>
      </w:r>
      <w:r w:rsidR="0036564D" w:rsidRPr="0036564D">
        <w:rPr>
          <w:rFonts w:ascii="Times New Roman" w:eastAsia="Calibri" w:hAnsi="Times New Roman" w:cs="Times New Roman"/>
          <w:sz w:val="24"/>
        </w:rPr>
        <w:t xml:space="preserve">ериодичность мониторинга обеспечивает возможность оценки динамики достижений детей, сбалансированность методов, не приводит к переутомлению воспитанников и не нарушает ход образовательного процесса. Получаемая в ходе мониторинга информация, является основанием для прогнозирования деятельности, осуществления необходимой коррекции, инструментом оповещения родителей о состоянии и проблемах, выявленных у ребенка. </w:t>
      </w:r>
    </w:p>
    <w:p w14:paraId="6B98776A" w14:textId="77777777" w:rsidR="00A15449" w:rsidRPr="00A15449" w:rsidRDefault="00A15449" w:rsidP="00A15449">
      <w:pPr>
        <w:spacing w:after="0" w:line="276" w:lineRule="auto"/>
        <w:ind w:firstLine="709"/>
        <w:jc w:val="both"/>
        <w:rPr>
          <w:rFonts w:ascii="Times New Roman" w:eastAsia="Calibri" w:hAnsi="Times New Roman" w:cs="Times New Roman"/>
          <w:sz w:val="24"/>
        </w:rPr>
      </w:pPr>
      <w:r w:rsidRPr="00A33244">
        <w:rPr>
          <w:rFonts w:hAnsi="Times New Roman" w:cs="Times New Roman"/>
          <w:color w:val="000000"/>
          <w:sz w:val="24"/>
          <w:szCs w:val="24"/>
        </w:rPr>
        <w:t>Реализация</w:t>
      </w:r>
      <w:r w:rsidRPr="00A33244">
        <w:rPr>
          <w:rFonts w:hAnsi="Times New Roman" w:cs="Times New Roman"/>
          <w:color w:val="000000"/>
          <w:sz w:val="24"/>
          <w:szCs w:val="24"/>
        </w:rPr>
        <w:t xml:space="preserve"> </w:t>
      </w:r>
      <w:r w:rsidRPr="00A33244">
        <w:rPr>
          <w:rFonts w:hAnsi="Times New Roman" w:cs="Times New Roman"/>
          <w:color w:val="000000"/>
          <w:sz w:val="24"/>
          <w:szCs w:val="24"/>
        </w:rPr>
        <w:t>каждой</w:t>
      </w:r>
      <w:r w:rsidRPr="00A33244">
        <w:rPr>
          <w:rFonts w:hAnsi="Times New Roman" w:cs="Times New Roman"/>
          <w:color w:val="000000"/>
          <w:sz w:val="24"/>
          <w:szCs w:val="24"/>
        </w:rPr>
        <w:t xml:space="preserve"> </w:t>
      </w:r>
      <w:r w:rsidRPr="00A33244">
        <w:rPr>
          <w:rFonts w:hAnsi="Times New Roman" w:cs="Times New Roman"/>
          <w:color w:val="000000"/>
          <w:sz w:val="24"/>
          <w:szCs w:val="24"/>
        </w:rPr>
        <w:t>образовательной</w:t>
      </w:r>
      <w:r w:rsidRPr="00A33244">
        <w:rPr>
          <w:rFonts w:hAnsi="Times New Roman" w:cs="Times New Roman"/>
          <w:color w:val="000000"/>
          <w:sz w:val="24"/>
          <w:szCs w:val="24"/>
        </w:rPr>
        <w:t xml:space="preserve"> </w:t>
      </w:r>
      <w:r w:rsidRPr="00A33244">
        <w:rPr>
          <w:rFonts w:hAnsi="Times New Roman" w:cs="Times New Roman"/>
          <w:color w:val="000000"/>
          <w:sz w:val="24"/>
          <w:szCs w:val="24"/>
        </w:rPr>
        <w:t>области</w:t>
      </w:r>
      <w:r w:rsidRPr="00A33244">
        <w:rPr>
          <w:rFonts w:hAnsi="Times New Roman" w:cs="Times New Roman"/>
          <w:color w:val="000000"/>
          <w:sz w:val="24"/>
          <w:szCs w:val="24"/>
        </w:rPr>
        <w:t xml:space="preserve"> </w:t>
      </w:r>
      <w:r w:rsidRPr="00A33244">
        <w:rPr>
          <w:rFonts w:hAnsi="Times New Roman" w:cs="Times New Roman"/>
          <w:color w:val="000000"/>
          <w:sz w:val="24"/>
          <w:szCs w:val="24"/>
        </w:rPr>
        <w:t>предполагает</w:t>
      </w:r>
      <w:r w:rsidRPr="00A33244">
        <w:rPr>
          <w:rFonts w:hAnsi="Times New Roman" w:cs="Times New Roman"/>
          <w:color w:val="000000"/>
          <w:sz w:val="24"/>
          <w:szCs w:val="24"/>
        </w:rPr>
        <w:t xml:space="preserve"> </w:t>
      </w:r>
      <w:r w:rsidRPr="00A33244">
        <w:rPr>
          <w:rFonts w:hAnsi="Times New Roman" w:cs="Times New Roman"/>
          <w:color w:val="000000"/>
          <w:sz w:val="24"/>
          <w:szCs w:val="24"/>
        </w:rPr>
        <w:t>решение</w:t>
      </w:r>
      <w:r w:rsidRPr="00A33244">
        <w:rPr>
          <w:rFonts w:hAnsi="Times New Roman" w:cs="Times New Roman"/>
          <w:color w:val="000000"/>
          <w:sz w:val="24"/>
          <w:szCs w:val="24"/>
        </w:rPr>
        <w:t xml:space="preserve"> </w:t>
      </w:r>
      <w:r w:rsidRPr="00A33244">
        <w:rPr>
          <w:rFonts w:hAnsi="Times New Roman" w:cs="Times New Roman"/>
          <w:color w:val="000000"/>
          <w:sz w:val="24"/>
          <w:szCs w:val="24"/>
        </w:rPr>
        <w:t>специфических</w:t>
      </w:r>
      <w:r w:rsidRPr="00A33244">
        <w:rPr>
          <w:rFonts w:hAnsi="Times New Roman" w:cs="Times New Roman"/>
          <w:color w:val="000000"/>
          <w:sz w:val="24"/>
          <w:szCs w:val="24"/>
        </w:rPr>
        <w:t xml:space="preserve"> </w:t>
      </w:r>
      <w:r w:rsidRPr="00A33244">
        <w:rPr>
          <w:rFonts w:hAnsi="Times New Roman" w:cs="Times New Roman"/>
          <w:color w:val="000000"/>
          <w:sz w:val="24"/>
          <w:szCs w:val="24"/>
        </w:rPr>
        <w:t>задач</w:t>
      </w:r>
      <w:r w:rsidRPr="00A33244">
        <w:rPr>
          <w:rFonts w:hAnsi="Times New Roman" w:cs="Times New Roman"/>
          <w:color w:val="000000"/>
          <w:sz w:val="24"/>
          <w:szCs w:val="24"/>
        </w:rPr>
        <w:t xml:space="preserve"> </w:t>
      </w:r>
      <w:r w:rsidRPr="00A33244">
        <w:rPr>
          <w:rFonts w:hAnsi="Times New Roman" w:cs="Times New Roman"/>
          <w:color w:val="000000"/>
          <w:sz w:val="24"/>
          <w:szCs w:val="24"/>
        </w:rPr>
        <w:t>во</w:t>
      </w:r>
      <w:r>
        <w:rPr>
          <w:rFonts w:hAnsi="Times New Roman" w:cs="Times New Roman"/>
          <w:color w:val="000000"/>
          <w:sz w:val="24"/>
          <w:szCs w:val="24"/>
        </w:rPr>
        <w:t> </w:t>
      </w:r>
      <w:r w:rsidRPr="00A33244">
        <w:rPr>
          <w:rFonts w:hAnsi="Times New Roman" w:cs="Times New Roman"/>
          <w:color w:val="000000"/>
          <w:sz w:val="24"/>
          <w:szCs w:val="24"/>
        </w:rPr>
        <w:t>всех</w:t>
      </w:r>
      <w:r w:rsidRPr="00A33244">
        <w:rPr>
          <w:rFonts w:hAnsi="Times New Roman" w:cs="Times New Roman"/>
          <w:color w:val="000000"/>
          <w:sz w:val="24"/>
          <w:szCs w:val="24"/>
        </w:rPr>
        <w:t xml:space="preserve"> </w:t>
      </w:r>
      <w:r w:rsidRPr="00A33244">
        <w:rPr>
          <w:rFonts w:hAnsi="Times New Roman" w:cs="Times New Roman"/>
          <w:color w:val="000000"/>
          <w:sz w:val="24"/>
          <w:szCs w:val="24"/>
        </w:rPr>
        <w:t>видах</w:t>
      </w:r>
      <w:r w:rsidRPr="00A33244">
        <w:rPr>
          <w:rFonts w:hAnsi="Times New Roman" w:cs="Times New Roman"/>
          <w:color w:val="000000"/>
          <w:sz w:val="24"/>
          <w:szCs w:val="24"/>
        </w:rPr>
        <w:t xml:space="preserve"> </w:t>
      </w:r>
      <w:r w:rsidRPr="00A33244">
        <w:rPr>
          <w:rFonts w:hAnsi="Times New Roman" w:cs="Times New Roman"/>
          <w:color w:val="000000"/>
          <w:sz w:val="24"/>
          <w:szCs w:val="24"/>
        </w:rPr>
        <w:t>детской</w:t>
      </w:r>
      <w:r w:rsidRPr="00A33244">
        <w:rPr>
          <w:rFonts w:hAnsi="Times New Roman" w:cs="Times New Roman"/>
          <w:color w:val="000000"/>
          <w:sz w:val="24"/>
          <w:szCs w:val="24"/>
        </w:rPr>
        <w:t xml:space="preserve"> </w:t>
      </w:r>
      <w:r w:rsidRPr="00A33244">
        <w:rPr>
          <w:rFonts w:hAnsi="Times New Roman" w:cs="Times New Roman"/>
          <w:color w:val="000000"/>
          <w:sz w:val="24"/>
          <w:szCs w:val="24"/>
        </w:rPr>
        <w:t>деятельности</w:t>
      </w:r>
      <w:r w:rsidRPr="00A33244">
        <w:rPr>
          <w:rFonts w:hAnsi="Times New Roman" w:cs="Times New Roman"/>
          <w:color w:val="000000"/>
          <w:sz w:val="24"/>
          <w:szCs w:val="24"/>
        </w:rPr>
        <w:t xml:space="preserve">, </w:t>
      </w:r>
      <w:r w:rsidRPr="00A33244">
        <w:rPr>
          <w:rFonts w:hAnsi="Times New Roman" w:cs="Times New Roman"/>
          <w:color w:val="000000"/>
          <w:sz w:val="24"/>
          <w:szCs w:val="24"/>
        </w:rPr>
        <w:t>имеющих</w:t>
      </w:r>
      <w:r w:rsidRPr="00A33244">
        <w:rPr>
          <w:rFonts w:hAnsi="Times New Roman" w:cs="Times New Roman"/>
          <w:color w:val="000000"/>
          <w:sz w:val="24"/>
          <w:szCs w:val="24"/>
        </w:rPr>
        <w:t xml:space="preserve"> </w:t>
      </w:r>
      <w:r w:rsidRPr="00A33244">
        <w:rPr>
          <w:rFonts w:hAnsi="Times New Roman" w:cs="Times New Roman"/>
          <w:color w:val="000000"/>
          <w:sz w:val="24"/>
          <w:szCs w:val="24"/>
        </w:rPr>
        <w:t>место</w:t>
      </w:r>
      <w:r w:rsidRPr="00A33244">
        <w:rPr>
          <w:rFonts w:hAnsi="Times New Roman" w:cs="Times New Roman"/>
          <w:color w:val="000000"/>
          <w:sz w:val="24"/>
          <w:szCs w:val="24"/>
        </w:rPr>
        <w:t xml:space="preserve"> </w:t>
      </w:r>
      <w:r w:rsidRPr="00A33244">
        <w:rPr>
          <w:rFonts w:hAnsi="Times New Roman" w:cs="Times New Roman"/>
          <w:color w:val="000000"/>
          <w:sz w:val="24"/>
          <w:szCs w:val="24"/>
        </w:rPr>
        <w:t>в</w:t>
      </w:r>
      <w:r>
        <w:rPr>
          <w:rFonts w:hAnsi="Times New Roman" w:cs="Times New Roman"/>
          <w:color w:val="000000"/>
          <w:sz w:val="24"/>
          <w:szCs w:val="24"/>
        </w:rPr>
        <w:t> </w:t>
      </w:r>
      <w:r w:rsidRPr="00A33244">
        <w:rPr>
          <w:rFonts w:hAnsi="Times New Roman" w:cs="Times New Roman"/>
          <w:color w:val="000000"/>
          <w:sz w:val="24"/>
          <w:szCs w:val="24"/>
        </w:rPr>
        <w:t>режиме</w:t>
      </w:r>
      <w:r w:rsidRPr="00A33244">
        <w:rPr>
          <w:rFonts w:hAnsi="Times New Roman" w:cs="Times New Roman"/>
          <w:color w:val="000000"/>
          <w:sz w:val="24"/>
          <w:szCs w:val="24"/>
        </w:rPr>
        <w:t xml:space="preserve"> </w:t>
      </w:r>
      <w:r w:rsidRPr="00A33244">
        <w:rPr>
          <w:rFonts w:hAnsi="Times New Roman" w:cs="Times New Roman"/>
          <w:color w:val="000000"/>
          <w:sz w:val="24"/>
          <w:szCs w:val="24"/>
        </w:rPr>
        <w:t>дня</w:t>
      </w:r>
      <w:r w:rsidRPr="00A33244">
        <w:rPr>
          <w:rFonts w:hAnsi="Times New Roman" w:cs="Times New Roman"/>
          <w:color w:val="000000"/>
          <w:sz w:val="24"/>
          <w:szCs w:val="24"/>
        </w:rPr>
        <w:t xml:space="preserve"> </w:t>
      </w:r>
      <w:r w:rsidRPr="00A33244">
        <w:rPr>
          <w:rFonts w:hAnsi="Times New Roman" w:cs="Times New Roman"/>
          <w:color w:val="000000"/>
          <w:sz w:val="24"/>
          <w:szCs w:val="24"/>
        </w:rPr>
        <w:t>Детского</w:t>
      </w:r>
      <w:r w:rsidRPr="00A33244">
        <w:rPr>
          <w:rFonts w:hAnsi="Times New Roman" w:cs="Times New Roman"/>
          <w:color w:val="000000"/>
          <w:sz w:val="24"/>
          <w:szCs w:val="24"/>
        </w:rPr>
        <w:t xml:space="preserve"> </w:t>
      </w:r>
      <w:r w:rsidRPr="00A33244">
        <w:rPr>
          <w:rFonts w:hAnsi="Times New Roman" w:cs="Times New Roman"/>
          <w:color w:val="000000"/>
          <w:sz w:val="24"/>
          <w:szCs w:val="24"/>
        </w:rPr>
        <w:t>сада</w:t>
      </w:r>
      <w:r w:rsidRPr="00A33244">
        <w:rPr>
          <w:rFonts w:hAnsi="Times New Roman" w:cs="Times New Roman"/>
          <w:color w:val="000000"/>
          <w:sz w:val="24"/>
          <w:szCs w:val="24"/>
        </w:rPr>
        <w:t>:</w:t>
      </w:r>
    </w:p>
    <w:p w14:paraId="532A189D" w14:textId="77777777" w:rsidR="00A15449" w:rsidRDefault="00A15449" w:rsidP="00A15449">
      <w:pPr>
        <w:numPr>
          <w:ilvl w:val="0"/>
          <w:numId w:val="31"/>
        </w:numPr>
        <w:spacing w:after="0" w:line="276" w:lineRule="auto"/>
        <w:ind w:left="0" w:firstLine="709"/>
        <w:contextualSpacing/>
        <w:rPr>
          <w:rFonts w:hAnsi="Times New Roman" w:cs="Times New Roman"/>
          <w:color w:val="000000"/>
          <w:sz w:val="24"/>
          <w:szCs w:val="24"/>
        </w:rPr>
      </w:pPr>
      <w:r>
        <w:rPr>
          <w:rFonts w:hAnsi="Times New Roman" w:cs="Times New Roman"/>
          <w:color w:val="000000"/>
          <w:sz w:val="24"/>
          <w:szCs w:val="24"/>
        </w:rPr>
        <w:t>режимные</w:t>
      </w:r>
      <w:r>
        <w:rPr>
          <w:rFonts w:hAnsi="Times New Roman" w:cs="Times New Roman"/>
          <w:color w:val="000000"/>
          <w:sz w:val="24"/>
          <w:szCs w:val="24"/>
        </w:rPr>
        <w:t xml:space="preserve"> </w:t>
      </w:r>
      <w:r>
        <w:rPr>
          <w:rFonts w:hAnsi="Times New Roman" w:cs="Times New Roman"/>
          <w:color w:val="000000"/>
          <w:sz w:val="24"/>
          <w:szCs w:val="24"/>
        </w:rPr>
        <w:t>моменты</w:t>
      </w:r>
      <w:r>
        <w:rPr>
          <w:rFonts w:hAnsi="Times New Roman" w:cs="Times New Roman"/>
          <w:color w:val="000000"/>
          <w:sz w:val="24"/>
          <w:szCs w:val="24"/>
        </w:rPr>
        <w:t>;</w:t>
      </w:r>
    </w:p>
    <w:p w14:paraId="10FF29A9" w14:textId="77777777" w:rsidR="00A15449" w:rsidRDefault="00A15449" w:rsidP="00A15449">
      <w:pPr>
        <w:numPr>
          <w:ilvl w:val="0"/>
          <w:numId w:val="31"/>
        </w:numPr>
        <w:spacing w:after="0" w:line="276" w:lineRule="auto"/>
        <w:ind w:left="0" w:firstLine="709"/>
        <w:contextualSpacing/>
        <w:rPr>
          <w:rFonts w:hAnsi="Times New Roman" w:cs="Times New Roman"/>
          <w:color w:val="000000"/>
          <w:sz w:val="24"/>
          <w:szCs w:val="24"/>
        </w:rPr>
      </w:pPr>
      <w:r>
        <w:rPr>
          <w:rFonts w:hAnsi="Times New Roman" w:cs="Times New Roman"/>
          <w:color w:val="000000"/>
          <w:sz w:val="24"/>
          <w:szCs w:val="24"/>
        </w:rPr>
        <w:t>игровая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w:t>
      </w:r>
    </w:p>
    <w:p w14:paraId="27EDFE14" w14:textId="77777777" w:rsidR="00A15449" w:rsidRPr="00A33244" w:rsidRDefault="00A15449" w:rsidP="00A15449">
      <w:pPr>
        <w:numPr>
          <w:ilvl w:val="0"/>
          <w:numId w:val="31"/>
        </w:numPr>
        <w:spacing w:after="0" w:line="276" w:lineRule="auto"/>
        <w:ind w:left="0" w:firstLine="709"/>
        <w:contextualSpacing/>
        <w:rPr>
          <w:rFonts w:hAnsi="Times New Roman" w:cs="Times New Roman"/>
          <w:color w:val="000000"/>
          <w:sz w:val="24"/>
          <w:szCs w:val="24"/>
        </w:rPr>
      </w:pPr>
      <w:r w:rsidRPr="00A33244">
        <w:rPr>
          <w:rFonts w:hAnsi="Times New Roman" w:cs="Times New Roman"/>
          <w:color w:val="000000"/>
          <w:sz w:val="24"/>
          <w:szCs w:val="24"/>
        </w:rPr>
        <w:t>специально</w:t>
      </w:r>
      <w:r w:rsidRPr="00A33244">
        <w:rPr>
          <w:rFonts w:hAnsi="Times New Roman" w:cs="Times New Roman"/>
          <w:color w:val="000000"/>
          <w:sz w:val="24"/>
          <w:szCs w:val="24"/>
        </w:rPr>
        <w:t xml:space="preserve"> </w:t>
      </w:r>
      <w:r w:rsidRPr="00A33244">
        <w:rPr>
          <w:rFonts w:hAnsi="Times New Roman" w:cs="Times New Roman"/>
          <w:color w:val="000000"/>
          <w:sz w:val="24"/>
          <w:szCs w:val="24"/>
        </w:rPr>
        <w:t>организованные</w:t>
      </w:r>
      <w:r w:rsidRPr="00A33244">
        <w:rPr>
          <w:rFonts w:hAnsi="Times New Roman" w:cs="Times New Roman"/>
          <w:color w:val="000000"/>
          <w:sz w:val="24"/>
          <w:szCs w:val="24"/>
        </w:rPr>
        <w:t xml:space="preserve"> </w:t>
      </w:r>
      <w:r w:rsidRPr="00A33244">
        <w:rPr>
          <w:rFonts w:hAnsi="Times New Roman" w:cs="Times New Roman"/>
          <w:color w:val="000000"/>
          <w:sz w:val="24"/>
          <w:szCs w:val="24"/>
        </w:rPr>
        <w:t>традиционные</w:t>
      </w:r>
      <w:r w:rsidRPr="00A33244">
        <w:rPr>
          <w:rFonts w:hAnsi="Times New Roman" w:cs="Times New Roman"/>
          <w:color w:val="000000"/>
          <w:sz w:val="24"/>
          <w:szCs w:val="24"/>
        </w:rPr>
        <w:t xml:space="preserve"> </w:t>
      </w:r>
      <w:r w:rsidRPr="00A33244">
        <w:rPr>
          <w:rFonts w:hAnsi="Times New Roman" w:cs="Times New Roman"/>
          <w:color w:val="000000"/>
          <w:sz w:val="24"/>
          <w:szCs w:val="24"/>
        </w:rPr>
        <w:t>и</w:t>
      </w:r>
      <w:r>
        <w:rPr>
          <w:rFonts w:hAnsi="Times New Roman" w:cs="Times New Roman"/>
          <w:color w:val="000000"/>
          <w:sz w:val="24"/>
          <w:szCs w:val="24"/>
        </w:rPr>
        <w:t> </w:t>
      </w:r>
      <w:r w:rsidRPr="00A33244">
        <w:rPr>
          <w:rFonts w:hAnsi="Times New Roman" w:cs="Times New Roman"/>
          <w:color w:val="000000"/>
          <w:sz w:val="24"/>
          <w:szCs w:val="24"/>
        </w:rPr>
        <w:t>интегрированные</w:t>
      </w:r>
      <w:r w:rsidRPr="00A33244">
        <w:rPr>
          <w:rFonts w:hAnsi="Times New Roman" w:cs="Times New Roman"/>
          <w:color w:val="000000"/>
          <w:sz w:val="24"/>
          <w:szCs w:val="24"/>
        </w:rPr>
        <w:t xml:space="preserve"> </w:t>
      </w:r>
      <w:r w:rsidRPr="00A33244">
        <w:rPr>
          <w:rFonts w:hAnsi="Times New Roman" w:cs="Times New Roman"/>
          <w:color w:val="000000"/>
          <w:sz w:val="24"/>
          <w:szCs w:val="24"/>
        </w:rPr>
        <w:t>занятия</w:t>
      </w:r>
      <w:r w:rsidRPr="00A33244">
        <w:rPr>
          <w:rFonts w:hAnsi="Times New Roman" w:cs="Times New Roman"/>
          <w:color w:val="000000"/>
          <w:sz w:val="24"/>
          <w:szCs w:val="24"/>
        </w:rPr>
        <w:t>;</w:t>
      </w:r>
    </w:p>
    <w:p w14:paraId="70391C41" w14:textId="77777777" w:rsidR="00A15449" w:rsidRDefault="00A15449" w:rsidP="00A15449">
      <w:pPr>
        <w:numPr>
          <w:ilvl w:val="0"/>
          <w:numId w:val="31"/>
        </w:numPr>
        <w:spacing w:after="0" w:line="276" w:lineRule="auto"/>
        <w:ind w:left="0" w:firstLine="709"/>
        <w:contextualSpacing/>
        <w:rPr>
          <w:rFonts w:hAnsi="Times New Roman" w:cs="Times New Roman"/>
          <w:color w:val="000000"/>
          <w:sz w:val="24"/>
          <w:szCs w:val="24"/>
        </w:rPr>
      </w:pPr>
      <w:r>
        <w:rPr>
          <w:rFonts w:hAnsi="Times New Roman" w:cs="Times New Roman"/>
          <w:color w:val="000000"/>
          <w:sz w:val="24"/>
          <w:szCs w:val="24"/>
        </w:rPr>
        <w:t>индивидуальная</w:t>
      </w:r>
      <w:r>
        <w:rPr>
          <w:rFonts w:hAnsi="Times New Roman" w:cs="Times New Roman"/>
          <w:color w:val="000000"/>
          <w:sz w:val="24"/>
          <w:szCs w:val="24"/>
        </w:rPr>
        <w:t xml:space="preserve"> </w:t>
      </w:r>
      <w:r>
        <w:rPr>
          <w:rFonts w:hAnsi="Times New Roman" w:cs="Times New Roman"/>
          <w:color w:val="000000"/>
          <w:sz w:val="24"/>
          <w:szCs w:val="24"/>
        </w:rPr>
        <w:t>и подгрупповая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w:t>
      </w:r>
    </w:p>
    <w:p w14:paraId="59FDE565" w14:textId="77777777" w:rsidR="00A15449" w:rsidRDefault="00A15449" w:rsidP="00A15449">
      <w:pPr>
        <w:numPr>
          <w:ilvl w:val="0"/>
          <w:numId w:val="31"/>
        </w:numPr>
        <w:spacing w:after="0" w:line="276" w:lineRule="auto"/>
        <w:ind w:left="0" w:firstLine="709"/>
        <w:contextualSpacing/>
        <w:rPr>
          <w:rFonts w:hAnsi="Times New Roman" w:cs="Times New Roman"/>
          <w:color w:val="000000"/>
          <w:sz w:val="24"/>
          <w:szCs w:val="24"/>
        </w:rPr>
      </w:pPr>
      <w:r>
        <w:rPr>
          <w:rFonts w:hAnsi="Times New Roman" w:cs="Times New Roman"/>
          <w:color w:val="000000"/>
          <w:sz w:val="24"/>
          <w:szCs w:val="24"/>
        </w:rPr>
        <w:t>самостоятельная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w:t>
      </w:r>
    </w:p>
    <w:p w14:paraId="7C563039" w14:textId="77777777" w:rsidR="00A15449" w:rsidRDefault="00A15449" w:rsidP="00A15449">
      <w:pPr>
        <w:numPr>
          <w:ilvl w:val="0"/>
          <w:numId w:val="31"/>
        </w:numPr>
        <w:spacing w:after="0" w:line="276" w:lineRule="auto"/>
        <w:ind w:left="0" w:firstLine="709"/>
        <w:rPr>
          <w:rFonts w:hAnsi="Times New Roman" w:cs="Times New Roman"/>
          <w:color w:val="000000"/>
          <w:sz w:val="24"/>
          <w:szCs w:val="24"/>
        </w:rPr>
      </w:pPr>
      <w:r>
        <w:rPr>
          <w:rFonts w:hAnsi="Times New Roman" w:cs="Times New Roman"/>
          <w:color w:val="000000"/>
          <w:sz w:val="24"/>
          <w:szCs w:val="24"/>
        </w:rPr>
        <w:t>опыты</w:t>
      </w:r>
      <w:r>
        <w:rPr>
          <w:rFonts w:hAnsi="Times New Roman" w:cs="Times New Roman"/>
          <w:color w:val="000000"/>
          <w:sz w:val="24"/>
          <w:szCs w:val="24"/>
        </w:rPr>
        <w:t xml:space="preserve"> </w:t>
      </w:r>
      <w:r>
        <w:rPr>
          <w:rFonts w:hAnsi="Times New Roman" w:cs="Times New Roman"/>
          <w:color w:val="000000"/>
          <w:sz w:val="24"/>
          <w:szCs w:val="24"/>
        </w:rPr>
        <w:t>и экспериментирование</w:t>
      </w:r>
      <w:r>
        <w:rPr>
          <w:rFonts w:hAnsi="Times New Roman" w:cs="Times New Roman"/>
          <w:color w:val="000000"/>
          <w:sz w:val="24"/>
          <w:szCs w:val="24"/>
        </w:rPr>
        <w:t>.</w:t>
      </w:r>
    </w:p>
    <w:p w14:paraId="1185076D" w14:textId="77777777" w:rsidR="00A15449" w:rsidRDefault="00A15449" w:rsidP="00A15449">
      <w:pPr>
        <w:spacing w:after="0" w:line="276" w:lineRule="auto"/>
        <w:ind w:firstLine="708"/>
        <w:jc w:val="both"/>
        <w:rPr>
          <w:rFonts w:ascii="Times New Roman" w:eastAsia="Calibri" w:hAnsi="Times New Roman" w:cs="Times New Roman"/>
          <w:b/>
          <w:i/>
          <w:sz w:val="24"/>
        </w:rPr>
      </w:pPr>
      <w:r w:rsidRPr="00A33244">
        <w:rPr>
          <w:rFonts w:hAnsi="Times New Roman" w:cs="Times New Roman"/>
          <w:color w:val="000000"/>
          <w:sz w:val="24"/>
          <w:szCs w:val="24"/>
        </w:rPr>
        <w:lastRenderedPageBreak/>
        <w:t>Во</w:t>
      </w:r>
      <w:r>
        <w:rPr>
          <w:rFonts w:hAnsi="Times New Roman" w:cs="Times New Roman"/>
          <w:color w:val="000000"/>
          <w:sz w:val="24"/>
          <w:szCs w:val="24"/>
        </w:rPr>
        <w:t> </w:t>
      </w:r>
      <w:r w:rsidRPr="00A33244">
        <w:rPr>
          <w:rFonts w:hAnsi="Times New Roman" w:cs="Times New Roman"/>
          <w:color w:val="000000"/>
          <w:sz w:val="24"/>
          <w:szCs w:val="24"/>
        </w:rPr>
        <w:t>исполнение</w:t>
      </w:r>
      <w:r w:rsidRPr="00A33244">
        <w:rPr>
          <w:rFonts w:hAnsi="Times New Roman" w:cs="Times New Roman"/>
          <w:color w:val="000000"/>
          <w:sz w:val="24"/>
          <w:szCs w:val="24"/>
        </w:rPr>
        <w:t xml:space="preserve"> </w:t>
      </w:r>
      <w:r w:rsidRPr="00A33244">
        <w:rPr>
          <w:rFonts w:hAnsi="Times New Roman" w:cs="Times New Roman"/>
          <w:color w:val="000000"/>
          <w:sz w:val="24"/>
          <w:szCs w:val="24"/>
        </w:rPr>
        <w:t>Указа</w:t>
      </w:r>
      <w:r w:rsidRPr="00A33244">
        <w:rPr>
          <w:rFonts w:hAnsi="Times New Roman" w:cs="Times New Roman"/>
          <w:color w:val="000000"/>
          <w:sz w:val="24"/>
          <w:szCs w:val="24"/>
        </w:rPr>
        <w:t xml:space="preserve"> </w:t>
      </w:r>
      <w:r w:rsidRPr="00A33244">
        <w:rPr>
          <w:rFonts w:hAnsi="Times New Roman" w:cs="Times New Roman"/>
          <w:color w:val="000000"/>
          <w:sz w:val="24"/>
          <w:szCs w:val="24"/>
        </w:rPr>
        <w:t>Президента</w:t>
      </w:r>
      <w:r w:rsidRPr="00A33244">
        <w:rPr>
          <w:rFonts w:hAnsi="Times New Roman" w:cs="Times New Roman"/>
          <w:color w:val="000000"/>
          <w:sz w:val="24"/>
          <w:szCs w:val="24"/>
        </w:rPr>
        <w:t xml:space="preserve"> </w:t>
      </w:r>
      <w:r w:rsidRPr="00A33244">
        <w:rPr>
          <w:rFonts w:hAnsi="Times New Roman" w:cs="Times New Roman"/>
          <w:color w:val="000000"/>
          <w:sz w:val="24"/>
          <w:szCs w:val="24"/>
        </w:rPr>
        <w:t>от</w:t>
      </w:r>
      <w:r>
        <w:rPr>
          <w:rFonts w:hAnsi="Times New Roman" w:cs="Times New Roman"/>
          <w:color w:val="000000"/>
          <w:sz w:val="24"/>
          <w:szCs w:val="24"/>
        </w:rPr>
        <w:t> </w:t>
      </w:r>
      <w:r w:rsidRPr="00A15449">
        <w:rPr>
          <w:rFonts w:ascii="Times New Roman" w:hAnsi="Times New Roman" w:cs="Times New Roman"/>
          <w:color w:val="000000"/>
          <w:sz w:val="24"/>
          <w:szCs w:val="24"/>
        </w:rPr>
        <w:t>17.05.2023 № 358</w:t>
      </w:r>
      <w:r>
        <w:rPr>
          <w:rFonts w:hAnsi="Times New Roman" w:cs="Times New Roman"/>
          <w:color w:val="000000"/>
          <w:sz w:val="24"/>
          <w:szCs w:val="24"/>
        </w:rPr>
        <w:t> </w:t>
      </w:r>
      <w:r w:rsidRPr="00A33244">
        <w:rPr>
          <w:rFonts w:hAnsi="Times New Roman" w:cs="Times New Roman"/>
          <w:color w:val="000000"/>
          <w:sz w:val="24"/>
          <w:szCs w:val="24"/>
        </w:rPr>
        <w:t>в</w:t>
      </w:r>
      <w:r w:rsidRPr="00A33244">
        <w:rPr>
          <w:rFonts w:hAnsi="Times New Roman" w:cs="Times New Roman"/>
          <w:color w:val="000000"/>
          <w:sz w:val="24"/>
          <w:szCs w:val="24"/>
        </w:rPr>
        <w:t xml:space="preserve"> </w:t>
      </w:r>
      <w:r w:rsidRPr="00A33244">
        <w:rPr>
          <w:rFonts w:hAnsi="Times New Roman" w:cs="Times New Roman"/>
          <w:color w:val="000000"/>
          <w:sz w:val="24"/>
          <w:szCs w:val="24"/>
        </w:rPr>
        <w:t>годовой</w:t>
      </w:r>
      <w:r w:rsidRPr="00A33244">
        <w:rPr>
          <w:rFonts w:hAnsi="Times New Roman" w:cs="Times New Roman"/>
          <w:color w:val="000000"/>
          <w:sz w:val="24"/>
          <w:szCs w:val="24"/>
        </w:rPr>
        <w:t xml:space="preserve"> </w:t>
      </w:r>
      <w:r w:rsidRPr="00A33244">
        <w:rPr>
          <w:rFonts w:hAnsi="Times New Roman" w:cs="Times New Roman"/>
          <w:color w:val="000000"/>
          <w:sz w:val="24"/>
          <w:szCs w:val="24"/>
        </w:rPr>
        <w:t>план</w:t>
      </w:r>
      <w:r w:rsidRPr="00A33244">
        <w:rPr>
          <w:rFonts w:hAnsi="Times New Roman" w:cs="Times New Roman"/>
          <w:color w:val="000000"/>
          <w:sz w:val="24"/>
          <w:szCs w:val="24"/>
        </w:rPr>
        <w:t xml:space="preserve"> </w:t>
      </w:r>
      <w:r w:rsidRPr="00A33244">
        <w:rPr>
          <w:rFonts w:hAnsi="Times New Roman" w:cs="Times New Roman"/>
          <w:color w:val="000000"/>
          <w:sz w:val="24"/>
          <w:szCs w:val="24"/>
        </w:rPr>
        <w:t>работы</w:t>
      </w:r>
      <w:r w:rsidRPr="00A33244">
        <w:rPr>
          <w:rFonts w:hAnsi="Times New Roman" w:cs="Times New Roman"/>
          <w:color w:val="000000"/>
          <w:sz w:val="24"/>
          <w:szCs w:val="24"/>
        </w:rPr>
        <w:t xml:space="preserve"> </w:t>
      </w:r>
      <w:r w:rsidRPr="00A33244">
        <w:rPr>
          <w:rFonts w:hAnsi="Times New Roman" w:cs="Times New Roman"/>
          <w:color w:val="000000"/>
          <w:sz w:val="24"/>
          <w:szCs w:val="24"/>
        </w:rPr>
        <w:t>детского</w:t>
      </w:r>
      <w:r w:rsidRPr="00A33244">
        <w:rPr>
          <w:rFonts w:hAnsi="Times New Roman" w:cs="Times New Roman"/>
          <w:color w:val="000000"/>
          <w:sz w:val="24"/>
          <w:szCs w:val="24"/>
        </w:rPr>
        <w:t xml:space="preserve"> </w:t>
      </w:r>
      <w:r w:rsidRPr="00A33244">
        <w:rPr>
          <w:rFonts w:hAnsi="Times New Roman" w:cs="Times New Roman"/>
          <w:color w:val="000000"/>
          <w:sz w:val="24"/>
          <w:szCs w:val="24"/>
        </w:rPr>
        <w:t>сада</w:t>
      </w:r>
      <w:r w:rsidRPr="00A33244">
        <w:rPr>
          <w:rFonts w:hAnsi="Times New Roman" w:cs="Times New Roman"/>
          <w:color w:val="000000"/>
          <w:sz w:val="24"/>
          <w:szCs w:val="24"/>
        </w:rPr>
        <w:t xml:space="preserve"> </w:t>
      </w:r>
      <w:r w:rsidRPr="00A33244">
        <w:rPr>
          <w:rFonts w:hAnsi="Times New Roman" w:cs="Times New Roman"/>
          <w:color w:val="000000"/>
          <w:sz w:val="24"/>
          <w:szCs w:val="24"/>
        </w:rPr>
        <w:t>были</w:t>
      </w:r>
      <w:r w:rsidRPr="00A33244">
        <w:rPr>
          <w:rFonts w:hAnsi="Times New Roman" w:cs="Times New Roman"/>
          <w:color w:val="000000"/>
          <w:sz w:val="24"/>
          <w:szCs w:val="24"/>
        </w:rPr>
        <w:t xml:space="preserve"> </w:t>
      </w:r>
      <w:r w:rsidRPr="00A33244">
        <w:rPr>
          <w:rFonts w:hAnsi="Times New Roman" w:cs="Times New Roman"/>
          <w:color w:val="000000"/>
          <w:sz w:val="24"/>
          <w:szCs w:val="24"/>
        </w:rPr>
        <w:t>внесены</w:t>
      </w:r>
      <w:r w:rsidRPr="00A33244">
        <w:rPr>
          <w:rFonts w:hAnsi="Times New Roman" w:cs="Times New Roman"/>
          <w:color w:val="000000"/>
          <w:sz w:val="24"/>
          <w:szCs w:val="24"/>
        </w:rPr>
        <w:t xml:space="preserve"> </w:t>
      </w:r>
      <w:r w:rsidRPr="00A33244">
        <w:rPr>
          <w:rFonts w:hAnsi="Times New Roman" w:cs="Times New Roman"/>
          <w:color w:val="000000"/>
          <w:sz w:val="24"/>
          <w:szCs w:val="24"/>
        </w:rPr>
        <w:t>мероприятия</w:t>
      </w:r>
      <w:r w:rsidRPr="00A33244">
        <w:rPr>
          <w:rFonts w:hAnsi="Times New Roman" w:cs="Times New Roman"/>
          <w:color w:val="000000"/>
          <w:sz w:val="24"/>
          <w:szCs w:val="24"/>
        </w:rPr>
        <w:t xml:space="preserve"> </w:t>
      </w:r>
      <w:r w:rsidRPr="00A33244">
        <w:rPr>
          <w:rFonts w:hAnsi="Times New Roman" w:cs="Times New Roman"/>
          <w:color w:val="000000"/>
          <w:sz w:val="24"/>
          <w:szCs w:val="24"/>
        </w:rPr>
        <w:t>по</w:t>
      </w:r>
      <w:r>
        <w:rPr>
          <w:rFonts w:hAnsi="Times New Roman" w:cs="Times New Roman"/>
          <w:color w:val="000000"/>
          <w:sz w:val="24"/>
          <w:szCs w:val="24"/>
        </w:rPr>
        <w:t> </w:t>
      </w:r>
      <w:r w:rsidRPr="00A33244">
        <w:rPr>
          <w:rFonts w:hAnsi="Times New Roman" w:cs="Times New Roman"/>
          <w:color w:val="000000"/>
          <w:sz w:val="24"/>
          <w:szCs w:val="24"/>
        </w:rPr>
        <w:t>формированию</w:t>
      </w:r>
      <w:r w:rsidRPr="00A33244">
        <w:rPr>
          <w:rFonts w:hAnsi="Times New Roman" w:cs="Times New Roman"/>
          <w:color w:val="000000"/>
          <w:sz w:val="24"/>
          <w:szCs w:val="24"/>
        </w:rPr>
        <w:t xml:space="preserve"> </w:t>
      </w:r>
      <w:r w:rsidRPr="00A33244">
        <w:rPr>
          <w:rFonts w:hAnsi="Times New Roman" w:cs="Times New Roman"/>
          <w:color w:val="000000"/>
          <w:sz w:val="24"/>
          <w:szCs w:val="24"/>
        </w:rPr>
        <w:t>безопасной</w:t>
      </w:r>
      <w:r w:rsidRPr="00A33244">
        <w:rPr>
          <w:rFonts w:hAnsi="Times New Roman" w:cs="Times New Roman"/>
          <w:color w:val="000000"/>
          <w:sz w:val="24"/>
          <w:szCs w:val="24"/>
        </w:rPr>
        <w:t xml:space="preserve"> </w:t>
      </w:r>
      <w:r w:rsidRPr="00A33244">
        <w:rPr>
          <w:rFonts w:hAnsi="Times New Roman" w:cs="Times New Roman"/>
          <w:color w:val="000000"/>
          <w:sz w:val="24"/>
          <w:szCs w:val="24"/>
        </w:rPr>
        <w:t>информационной</w:t>
      </w:r>
      <w:r w:rsidRPr="00A33244">
        <w:rPr>
          <w:rFonts w:hAnsi="Times New Roman" w:cs="Times New Roman"/>
          <w:color w:val="000000"/>
          <w:sz w:val="24"/>
          <w:szCs w:val="24"/>
        </w:rPr>
        <w:t xml:space="preserve"> </w:t>
      </w:r>
      <w:r w:rsidRPr="00A33244">
        <w:rPr>
          <w:rFonts w:hAnsi="Times New Roman" w:cs="Times New Roman"/>
          <w:color w:val="000000"/>
          <w:sz w:val="24"/>
          <w:szCs w:val="24"/>
        </w:rPr>
        <w:t>среды</w:t>
      </w:r>
      <w:r w:rsidRPr="00A33244">
        <w:rPr>
          <w:rFonts w:hAnsi="Times New Roman" w:cs="Times New Roman"/>
          <w:color w:val="000000"/>
          <w:sz w:val="24"/>
          <w:szCs w:val="24"/>
        </w:rPr>
        <w:t xml:space="preserve"> </w:t>
      </w:r>
      <w:r w:rsidRPr="00A33244">
        <w:rPr>
          <w:rFonts w:hAnsi="Times New Roman" w:cs="Times New Roman"/>
          <w:color w:val="000000"/>
          <w:sz w:val="24"/>
          <w:szCs w:val="24"/>
        </w:rPr>
        <w:t>для</w:t>
      </w:r>
      <w:r w:rsidRPr="00A33244">
        <w:rPr>
          <w:rFonts w:hAnsi="Times New Roman" w:cs="Times New Roman"/>
          <w:color w:val="000000"/>
          <w:sz w:val="24"/>
          <w:szCs w:val="24"/>
        </w:rPr>
        <w:t xml:space="preserve"> </w:t>
      </w:r>
      <w:r w:rsidRPr="00A33244">
        <w:rPr>
          <w:rFonts w:hAnsi="Times New Roman" w:cs="Times New Roman"/>
          <w:color w:val="000000"/>
          <w:sz w:val="24"/>
          <w:szCs w:val="24"/>
        </w:rPr>
        <w:t>педагогов</w:t>
      </w:r>
      <w:r w:rsidRPr="00A33244">
        <w:rPr>
          <w:rFonts w:hAnsi="Times New Roman" w:cs="Times New Roman"/>
          <w:color w:val="000000"/>
          <w:sz w:val="24"/>
          <w:szCs w:val="24"/>
        </w:rPr>
        <w:t xml:space="preserve">, </w:t>
      </w:r>
      <w:r w:rsidRPr="00A33244">
        <w:rPr>
          <w:rFonts w:hAnsi="Times New Roman" w:cs="Times New Roman"/>
          <w:color w:val="000000"/>
          <w:sz w:val="24"/>
          <w:szCs w:val="24"/>
        </w:rPr>
        <w:t>детей</w:t>
      </w:r>
      <w:r w:rsidRPr="00A33244">
        <w:rPr>
          <w:rFonts w:hAnsi="Times New Roman" w:cs="Times New Roman"/>
          <w:color w:val="000000"/>
          <w:sz w:val="24"/>
          <w:szCs w:val="24"/>
        </w:rPr>
        <w:t xml:space="preserve"> </w:t>
      </w:r>
      <w:r w:rsidRPr="00A33244">
        <w:rPr>
          <w:rFonts w:hAnsi="Times New Roman" w:cs="Times New Roman"/>
          <w:color w:val="000000"/>
          <w:sz w:val="24"/>
          <w:szCs w:val="24"/>
        </w:rPr>
        <w:t>и</w:t>
      </w:r>
      <w:r>
        <w:rPr>
          <w:rFonts w:hAnsi="Times New Roman" w:cs="Times New Roman"/>
          <w:color w:val="000000"/>
          <w:sz w:val="24"/>
          <w:szCs w:val="24"/>
        </w:rPr>
        <w:t> </w:t>
      </w:r>
      <w:r w:rsidRPr="00A33244">
        <w:rPr>
          <w:rFonts w:hAnsi="Times New Roman" w:cs="Times New Roman"/>
          <w:color w:val="000000"/>
          <w:sz w:val="24"/>
          <w:szCs w:val="24"/>
        </w:rPr>
        <w:t>родителей</w:t>
      </w:r>
      <w:r w:rsidRPr="00A33244">
        <w:rPr>
          <w:rFonts w:hAnsi="Times New Roman" w:cs="Times New Roman"/>
          <w:color w:val="000000"/>
          <w:sz w:val="24"/>
          <w:szCs w:val="24"/>
        </w:rPr>
        <w:t xml:space="preserve">. </w:t>
      </w:r>
      <w:r w:rsidRPr="00A33244">
        <w:rPr>
          <w:rFonts w:hAnsi="Times New Roman" w:cs="Times New Roman"/>
          <w:color w:val="000000"/>
          <w:sz w:val="24"/>
          <w:szCs w:val="24"/>
        </w:rPr>
        <w:t>В</w:t>
      </w:r>
      <w:r>
        <w:rPr>
          <w:rFonts w:hAnsi="Times New Roman" w:cs="Times New Roman"/>
          <w:color w:val="000000"/>
          <w:sz w:val="24"/>
          <w:szCs w:val="24"/>
        </w:rPr>
        <w:t> </w:t>
      </w:r>
      <w:r w:rsidRPr="00A33244">
        <w:rPr>
          <w:rFonts w:hAnsi="Times New Roman" w:cs="Times New Roman"/>
          <w:color w:val="000000"/>
          <w:sz w:val="24"/>
          <w:szCs w:val="24"/>
        </w:rPr>
        <w:t>течение</w:t>
      </w:r>
      <w:r w:rsidRPr="00A33244">
        <w:rPr>
          <w:rFonts w:hAnsi="Times New Roman" w:cs="Times New Roman"/>
          <w:color w:val="000000"/>
          <w:sz w:val="24"/>
          <w:szCs w:val="24"/>
        </w:rPr>
        <w:t xml:space="preserve"> </w:t>
      </w:r>
      <w:r w:rsidRPr="00A33244">
        <w:rPr>
          <w:rFonts w:hAnsi="Times New Roman" w:cs="Times New Roman"/>
          <w:color w:val="000000"/>
          <w:sz w:val="24"/>
          <w:szCs w:val="24"/>
        </w:rPr>
        <w:t>года</w:t>
      </w:r>
      <w:r w:rsidRPr="00A33244">
        <w:rPr>
          <w:rFonts w:hAnsi="Times New Roman" w:cs="Times New Roman"/>
          <w:color w:val="000000"/>
          <w:sz w:val="24"/>
          <w:szCs w:val="24"/>
        </w:rPr>
        <w:t xml:space="preserve"> </w:t>
      </w:r>
      <w:r w:rsidRPr="00A33244">
        <w:rPr>
          <w:rFonts w:hAnsi="Times New Roman" w:cs="Times New Roman"/>
          <w:color w:val="000000"/>
          <w:sz w:val="24"/>
          <w:szCs w:val="24"/>
        </w:rPr>
        <w:t>со</w:t>
      </w:r>
      <w:r>
        <w:rPr>
          <w:rFonts w:hAnsi="Times New Roman" w:cs="Times New Roman"/>
          <w:color w:val="000000"/>
          <w:sz w:val="24"/>
          <w:szCs w:val="24"/>
        </w:rPr>
        <w:t> </w:t>
      </w:r>
      <w:r w:rsidRPr="00A33244">
        <w:rPr>
          <w:rFonts w:hAnsi="Times New Roman" w:cs="Times New Roman"/>
          <w:color w:val="000000"/>
          <w:sz w:val="24"/>
          <w:szCs w:val="24"/>
        </w:rPr>
        <w:t>всеми</w:t>
      </w:r>
      <w:r w:rsidRPr="00A33244">
        <w:rPr>
          <w:rFonts w:hAnsi="Times New Roman" w:cs="Times New Roman"/>
          <w:color w:val="000000"/>
          <w:sz w:val="24"/>
          <w:szCs w:val="24"/>
        </w:rPr>
        <w:t xml:space="preserve"> </w:t>
      </w:r>
      <w:r w:rsidRPr="00A33244">
        <w:rPr>
          <w:rFonts w:hAnsi="Times New Roman" w:cs="Times New Roman"/>
          <w:color w:val="000000"/>
          <w:sz w:val="24"/>
          <w:szCs w:val="24"/>
        </w:rPr>
        <w:t>участниками</w:t>
      </w:r>
      <w:r w:rsidRPr="00A33244">
        <w:rPr>
          <w:rFonts w:hAnsi="Times New Roman" w:cs="Times New Roman"/>
          <w:color w:val="000000"/>
          <w:sz w:val="24"/>
          <w:szCs w:val="24"/>
        </w:rPr>
        <w:t xml:space="preserve"> </w:t>
      </w:r>
      <w:r w:rsidRPr="00A33244">
        <w:rPr>
          <w:rFonts w:hAnsi="Times New Roman" w:cs="Times New Roman"/>
          <w:color w:val="000000"/>
          <w:sz w:val="24"/>
          <w:szCs w:val="24"/>
        </w:rPr>
        <w:t>образовательных</w:t>
      </w:r>
      <w:r w:rsidRPr="00A33244">
        <w:rPr>
          <w:rFonts w:hAnsi="Times New Roman" w:cs="Times New Roman"/>
          <w:color w:val="000000"/>
          <w:sz w:val="24"/>
          <w:szCs w:val="24"/>
        </w:rPr>
        <w:t xml:space="preserve"> </w:t>
      </w:r>
      <w:r w:rsidRPr="00A33244">
        <w:rPr>
          <w:rFonts w:hAnsi="Times New Roman" w:cs="Times New Roman"/>
          <w:color w:val="000000"/>
          <w:sz w:val="24"/>
          <w:szCs w:val="24"/>
        </w:rPr>
        <w:t>отношений</w:t>
      </w:r>
      <w:r w:rsidRPr="00A33244">
        <w:rPr>
          <w:rFonts w:hAnsi="Times New Roman" w:cs="Times New Roman"/>
          <w:color w:val="000000"/>
          <w:sz w:val="24"/>
          <w:szCs w:val="24"/>
        </w:rPr>
        <w:t xml:space="preserve"> </w:t>
      </w:r>
      <w:r w:rsidRPr="00A33244">
        <w:rPr>
          <w:rFonts w:hAnsi="Times New Roman" w:cs="Times New Roman"/>
          <w:color w:val="000000"/>
          <w:sz w:val="24"/>
          <w:szCs w:val="24"/>
        </w:rPr>
        <w:t>проводились</w:t>
      </w:r>
      <w:r w:rsidRPr="00A33244">
        <w:rPr>
          <w:rFonts w:hAnsi="Times New Roman" w:cs="Times New Roman"/>
          <w:color w:val="000000"/>
          <w:sz w:val="24"/>
          <w:szCs w:val="24"/>
        </w:rPr>
        <w:t xml:space="preserve"> </w:t>
      </w:r>
      <w:r w:rsidRPr="00A33244">
        <w:rPr>
          <w:rFonts w:hAnsi="Times New Roman" w:cs="Times New Roman"/>
          <w:color w:val="000000"/>
          <w:sz w:val="24"/>
          <w:szCs w:val="24"/>
        </w:rPr>
        <w:t>просветительские</w:t>
      </w:r>
      <w:r w:rsidRPr="00A33244">
        <w:rPr>
          <w:rFonts w:hAnsi="Times New Roman" w:cs="Times New Roman"/>
          <w:color w:val="000000"/>
          <w:sz w:val="24"/>
          <w:szCs w:val="24"/>
        </w:rPr>
        <w:t xml:space="preserve"> </w:t>
      </w:r>
      <w:r w:rsidRPr="00A33244">
        <w:rPr>
          <w:rFonts w:hAnsi="Times New Roman" w:cs="Times New Roman"/>
          <w:color w:val="000000"/>
          <w:sz w:val="24"/>
          <w:szCs w:val="24"/>
        </w:rPr>
        <w:t>мероприятия</w:t>
      </w:r>
      <w:r w:rsidRPr="00A33244">
        <w:rPr>
          <w:rFonts w:hAnsi="Times New Roman" w:cs="Times New Roman"/>
          <w:color w:val="000000"/>
          <w:sz w:val="24"/>
          <w:szCs w:val="24"/>
        </w:rPr>
        <w:t>.</w:t>
      </w:r>
    </w:p>
    <w:p w14:paraId="377A98DF" w14:textId="77777777" w:rsidR="0036564D" w:rsidRPr="004C4A84" w:rsidRDefault="0036564D" w:rsidP="00A15449">
      <w:pPr>
        <w:spacing w:after="0" w:line="276" w:lineRule="auto"/>
        <w:ind w:firstLine="708"/>
        <w:jc w:val="both"/>
        <w:rPr>
          <w:rFonts w:ascii="Times New Roman" w:eastAsia="Calibri" w:hAnsi="Times New Roman" w:cs="Times New Roman"/>
          <w:b/>
          <w:i/>
          <w:sz w:val="24"/>
        </w:rPr>
      </w:pPr>
      <w:r w:rsidRPr="0036564D">
        <w:rPr>
          <w:rFonts w:ascii="Times New Roman" w:eastAsia="Calibri" w:hAnsi="Times New Roman" w:cs="Times New Roman"/>
          <w:sz w:val="24"/>
        </w:rPr>
        <w:t>Показатели физического здоровья воспитанников</w:t>
      </w:r>
      <w:r w:rsidR="004C4A84">
        <w:rPr>
          <w:rFonts w:ascii="Times New Roman" w:eastAsia="Calibri" w:hAnsi="Times New Roman" w:cs="Times New Roman"/>
          <w:sz w:val="24"/>
        </w:rPr>
        <w:t>:</w:t>
      </w:r>
    </w:p>
    <w:p w14:paraId="7547664B" w14:textId="77777777" w:rsidR="0036564D" w:rsidRPr="0036564D" w:rsidRDefault="0036564D" w:rsidP="00A15449">
      <w:pPr>
        <w:spacing w:after="0" w:line="276" w:lineRule="auto"/>
        <w:ind w:firstLine="708"/>
        <w:jc w:val="both"/>
        <w:rPr>
          <w:rFonts w:ascii="Times New Roman" w:eastAsia="Calibri" w:hAnsi="Times New Roman" w:cs="Times New Roman"/>
          <w:sz w:val="24"/>
        </w:rPr>
      </w:pPr>
      <w:r w:rsidRPr="004C4A84">
        <w:rPr>
          <w:rFonts w:ascii="Times New Roman" w:eastAsia="Calibri" w:hAnsi="Times New Roman" w:cs="Times New Roman"/>
          <w:bCs/>
          <w:sz w:val="24"/>
        </w:rPr>
        <w:t>Цель:</w:t>
      </w:r>
      <w:r w:rsidRPr="0036564D">
        <w:rPr>
          <w:rFonts w:ascii="Times New Roman" w:eastAsia="Calibri" w:hAnsi="Times New Roman" w:cs="Times New Roman"/>
          <w:sz w:val="24"/>
        </w:rPr>
        <w:t xml:space="preserve"> изучение процесса (динамики) достижения детьми планируемых промежуточных и итоговых результатов по всем направлениям.</w:t>
      </w:r>
    </w:p>
    <w:p w14:paraId="4F2C4FCB" w14:textId="77777777" w:rsidR="0036564D" w:rsidRPr="0036564D" w:rsidRDefault="0036564D" w:rsidP="00A15449">
      <w:pPr>
        <w:spacing w:after="0" w:line="276" w:lineRule="auto"/>
        <w:ind w:firstLine="708"/>
        <w:jc w:val="both"/>
        <w:rPr>
          <w:rFonts w:ascii="Times New Roman" w:eastAsia="Calibri" w:hAnsi="Times New Roman" w:cs="Times New Roman"/>
          <w:b/>
          <w:sz w:val="24"/>
        </w:rPr>
      </w:pPr>
      <w:r w:rsidRPr="004C4A84">
        <w:rPr>
          <w:rFonts w:ascii="Times New Roman" w:eastAsia="Calibri" w:hAnsi="Times New Roman" w:cs="Times New Roman"/>
          <w:bCs/>
          <w:sz w:val="24"/>
        </w:rPr>
        <w:t>Объект:</w:t>
      </w:r>
      <w:r w:rsidRPr="0036564D">
        <w:rPr>
          <w:rFonts w:ascii="Times New Roman" w:eastAsia="Calibri" w:hAnsi="Times New Roman" w:cs="Times New Roman"/>
          <w:b/>
          <w:sz w:val="24"/>
        </w:rPr>
        <w:t xml:space="preserve"> </w:t>
      </w:r>
      <w:r w:rsidRPr="0036564D">
        <w:rPr>
          <w:rFonts w:ascii="Times New Roman" w:eastAsia="Calibri" w:hAnsi="Times New Roman" w:cs="Times New Roman"/>
          <w:sz w:val="24"/>
        </w:rPr>
        <w:t>физические, интеллектуальные и личностные качества ребенка.</w:t>
      </w:r>
    </w:p>
    <w:p w14:paraId="71FE0505" w14:textId="77777777" w:rsidR="0036564D" w:rsidRPr="004C4A84" w:rsidRDefault="0036564D" w:rsidP="00A15449">
      <w:pPr>
        <w:spacing w:after="0" w:line="276" w:lineRule="auto"/>
        <w:ind w:firstLine="708"/>
        <w:jc w:val="both"/>
        <w:rPr>
          <w:rFonts w:ascii="Times New Roman" w:eastAsia="Calibri" w:hAnsi="Times New Roman" w:cs="Times New Roman"/>
          <w:bCs/>
          <w:sz w:val="24"/>
        </w:rPr>
      </w:pPr>
      <w:r w:rsidRPr="004C4A84">
        <w:rPr>
          <w:rFonts w:ascii="Times New Roman" w:eastAsia="Calibri" w:hAnsi="Times New Roman" w:cs="Times New Roman"/>
          <w:bCs/>
          <w:sz w:val="24"/>
        </w:rPr>
        <w:t xml:space="preserve">Задачи: </w:t>
      </w:r>
    </w:p>
    <w:p w14:paraId="39138EB2" w14:textId="77777777" w:rsidR="0036564D" w:rsidRPr="0036564D" w:rsidRDefault="0036564D" w:rsidP="00A15449">
      <w:pPr>
        <w:autoSpaceDE w:val="0"/>
        <w:autoSpaceDN w:val="0"/>
        <w:adjustRightInd w:val="0"/>
        <w:spacing w:after="0" w:line="276" w:lineRule="auto"/>
        <w:jc w:val="both"/>
        <w:rPr>
          <w:rFonts w:ascii="Times New Roman" w:hAnsi="Times New Roman" w:cs="Times New Roman"/>
          <w:sz w:val="24"/>
          <w:szCs w:val="28"/>
        </w:rPr>
      </w:pPr>
      <w:r w:rsidRPr="0036564D">
        <w:rPr>
          <w:rFonts w:ascii="Times New Roman" w:hAnsi="Times New Roman" w:cs="Times New Roman"/>
          <w:sz w:val="24"/>
          <w:szCs w:val="28"/>
        </w:rPr>
        <w:t>1. Определение субъектов контроля за качеством реализации ООП ДО.</w:t>
      </w:r>
    </w:p>
    <w:p w14:paraId="3E56227F" w14:textId="77777777" w:rsidR="0036564D" w:rsidRPr="0036564D" w:rsidRDefault="0036564D" w:rsidP="00A15449">
      <w:pPr>
        <w:autoSpaceDE w:val="0"/>
        <w:autoSpaceDN w:val="0"/>
        <w:adjustRightInd w:val="0"/>
        <w:spacing w:after="0" w:line="276" w:lineRule="auto"/>
        <w:jc w:val="both"/>
        <w:rPr>
          <w:rFonts w:ascii="Times New Roman" w:hAnsi="Times New Roman" w:cs="Times New Roman"/>
          <w:sz w:val="24"/>
          <w:szCs w:val="28"/>
        </w:rPr>
      </w:pPr>
      <w:r w:rsidRPr="0036564D">
        <w:rPr>
          <w:rFonts w:ascii="Times New Roman" w:hAnsi="Times New Roman" w:cs="Times New Roman"/>
          <w:sz w:val="24"/>
          <w:szCs w:val="28"/>
        </w:rPr>
        <w:t>2. Систематизация и описание методов сбора информации о достижении детьми планируемых результатов освоения основной общеобразовательной программы ДОУ.</w:t>
      </w:r>
    </w:p>
    <w:p w14:paraId="09764831" w14:textId="77777777" w:rsidR="0036564D" w:rsidRPr="0036564D" w:rsidRDefault="0036564D" w:rsidP="00A15449">
      <w:pPr>
        <w:autoSpaceDE w:val="0"/>
        <w:autoSpaceDN w:val="0"/>
        <w:adjustRightInd w:val="0"/>
        <w:spacing w:after="0" w:line="276" w:lineRule="auto"/>
        <w:jc w:val="both"/>
        <w:rPr>
          <w:rFonts w:ascii="Times New Roman" w:hAnsi="Times New Roman" w:cs="Times New Roman"/>
          <w:sz w:val="24"/>
          <w:szCs w:val="28"/>
        </w:rPr>
      </w:pPr>
      <w:r w:rsidRPr="0036564D">
        <w:rPr>
          <w:rFonts w:ascii="Times New Roman" w:hAnsi="Times New Roman" w:cs="Times New Roman"/>
          <w:sz w:val="24"/>
          <w:szCs w:val="28"/>
        </w:rPr>
        <w:t>3. Реализация диагностических процедур и анализ результатов.</w:t>
      </w:r>
    </w:p>
    <w:p w14:paraId="19BC426A" w14:textId="77777777" w:rsidR="0036564D" w:rsidRPr="0036564D" w:rsidRDefault="0036564D" w:rsidP="00A15449">
      <w:pPr>
        <w:autoSpaceDE w:val="0"/>
        <w:autoSpaceDN w:val="0"/>
        <w:adjustRightInd w:val="0"/>
        <w:spacing w:after="0" w:line="276" w:lineRule="auto"/>
        <w:jc w:val="both"/>
        <w:rPr>
          <w:rFonts w:ascii="Times New Roman" w:hAnsi="Times New Roman" w:cs="Times New Roman"/>
          <w:sz w:val="24"/>
          <w:szCs w:val="28"/>
        </w:rPr>
      </w:pPr>
      <w:r w:rsidRPr="0036564D">
        <w:rPr>
          <w:rFonts w:ascii="Times New Roman" w:hAnsi="Times New Roman" w:cs="Times New Roman"/>
          <w:sz w:val="24"/>
          <w:szCs w:val="28"/>
        </w:rPr>
        <w:t>4. Разработка рекомендаций по развитию интегративных качеств дошкольников для всех субъектов образовательного процесса в ДОУ.</w:t>
      </w:r>
    </w:p>
    <w:p w14:paraId="664CA257" w14:textId="77777777" w:rsidR="0036564D" w:rsidRPr="0036564D" w:rsidRDefault="0036564D" w:rsidP="0036564D">
      <w:pPr>
        <w:autoSpaceDE w:val="0"/>
        <w:autoSpaceDN w:val="0"/>
        <w:adjustRightInd w:val="0"/>
        <w:spacing w:after="0" w:line="276" w:lineRule="auto"/>
        <w:jc w:val="both"/>
        <w:rPr>
          <w:rFonts w:ascii="Times New Roman" w:hAnsi="Times New Roman" w:cs="Times New Roman"/>
          <w:sz w:val="24"/>
          <w:szCs w:val="28"/>
        </w:rPr>
      </w:pPr>
      <w:r w:rsidRPr="0036564D">
        <w:rPr>
          <w:rFonts w:ascii="Times New Roman" w:hAnsi="Times New Roman" w:cs="Times New Roman"/>
          <w:sz w:val="24"/>
          <w:szCs w:val="28"/>
        </w:rPr>
        <w:tab/>
        <w:t>Планируемые результаты освоения детьми ООП ДО подразделяются на итоговые и промежуточные. Планируемые итоговые результаты освоения ООП ДО описывают интегративные качества ребенка, которые он может приобрести в результате освоения программы. И промежуточные результаты освоения программы раскрывают динамику их формирования в каждый возрастной период освоения программы по всем направлениям развития детей.</w:t>
      </w:r>
    </w:p>
    <w:p w14:paraId="24FCC889" w14:textId="77777777" w:rsidR="0036564D" w:rsidRPr="0036564D" w:rsidRDefault="0036564D" w:rsidP="0036564D">
      <w:pPr>
        <w:autoSpaceDE w:val="0"/>
        <w:autoSpaceDN w:val="0"/>
        <w:adjustRightInd w:val="0"/>
        <w:spacing w:after="0" w:line="276" w:lineRule="auto"/>
        <w:jc w:val="both"/>
        <w:rPr>
          <w:rFonts w:ascii="Times New Roman" w:hAnsi="Times New Roman" w:cs="Times New Roman"/>
          <w:sz w:val="24"/>
          <w:szCs w:val="28"/>
        </w:rPr>
      </w:pPr>
      <w:r w:rsidRPr="0036564D">
        <w:rPr>
          <w:rFonts w:ascii="Times New Roman" w:hAnsi="Times New Roman" w:cs="Times New Roman"/>
          <w:sz w:val="24"/>
          <w:szCs w:val="28"/>
        </w:rPr>
        <w:tab/>
      </w:r>
      <w:r w:rsidR="004C4A84">
        <w:rPr>
          <w:rFonts w:ascii="Times New Roman" w:hAnsi="Times New Roman" w:cs="Times New Roman"/>
          <w:sz w:val="24"/>
          <w:szCs w:val="28"/>
        </w:rPr>
        <w:t>Р</w:t>
      </w:r>
      <w:r w:rsidRPr="0036564D">
        <w:rPr>
          <w:rFonts w:ascii="Times New Roman" w:hAnsi="Times New Roman" w:cs="Times New Roman"/>
          <w:sz w:val="24"/>
          <w:szCs w:val="28"/>
        </w:rPr>
        <w:t>езультатом мониторингового исследования являются оценка динамики развития ребенка по интегративным качествам.</w:t>
      </w:r>
    </w:p>
    <w:p w14:paraId="10A5FCF3"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lang w:eastAsia="ru-RU"/>
        </w:rPr>
      </w:pPr>
      <w:r w:rsidRPr="0036564D">
        <w:rPr>
          <w:rFonts w:ascii="Times New Roman" w:eastAsiaTheme="minorEastAsia" w:hAnsi="Times New Roman" w:cs="Times New Roman"/>
          <w:sz w:val="24"/>
          <w:lang w:eastAsia="ru-RU"/>
        </w:rPr>
        <w:t>Анализируя результаты итоговой диагностики, можно отметить положительную динамику в развитии интегративных качеств у дошкольников в период с 202</w:t>
      </w:r>
      <w:r w:rsidR="00FA0FDA">
        <w:rPr>
          <w:rFonts w:ascii="Times New Roman" w:eastAsiaTheme="minorEastAsia" w:hAnsi="Times New Roman" w:cs="Times New Roman"/>
          <w:sz w:val="24"/>
          <w:lang w:eastAsia="ru-RU"/>
        </w:rPr>
        <w:t>4</w:t>
      </w:r>
      <w:r w:rsidRPr="0036564D">
        <w:rPr>
          <w:rFonts w:ascii="Times New Roman" w:eastAsiaTheme="minorEastAsia" w:hAnsi="Times New Roman" w:cs="Times New Roman"/>
          <w:sz w:val="24"/>
          <w:lang w:eastAsia="ru-RU"/>
        </w:rPr>
        <w:t xml:space="preserve"> учебного года по 202</w:t>
      </w:r>
      <w:r w:rsidR="00FA0FDA">
        <w:rPr>
          <w:rFonts w:ascii="Times New Roman" w:eastAsiaTheme="minorEastAsia" w:hAnsi="Times New Roman" w:cs="Times New Roman"/>
          <w:sz w:val="24"/>
          <w:lang w:eastAsia="ru-RU"/>
        </w:rPr>
        <w:t>5</w:t>
      </w:r>
      <w:r w:rsidRPr="0036564D">
        <w:rPr>
          <w:rFonts w:ascii="Times New Roman" w:eastAsiaTheme="minorEastAsia" w:hAnsi="Times New Roman" w:cs="Times New Roman"/>
          <w:sz w:val="24"/>
          <w:lang w:eastAsia="ru-RU"/>
        </w:rPr>
        <w:t xml:space="preserve"> учебный год. </w:t>
      </w:r>
    </w:p>
    <w:p w14:paraId="4AE5AD33"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lang w:eastAsia="ru-RU"/>
        </w:rPr>
      </w:pPr>
      <w:r w:rsidRPr="0036564D">
        <w:rPr>
          <w:rFonts w:ascii="Times New Roman" w:eastAsiaTheme="minorEastAsia" w:hAnsi="Times New Roman" w:cs="Times New Roman"/>
          <w:sz w:val="24"/>
          <w:lang w:eastAsia="ru-RU"/>
        </w:rPr>
        <w:t>Однако анализ результатов наблюдения и диагностических методик позволяет выявить ряд затруднений в формировании интегративных качеств.</w:t>
      </w:r>
    </w:p>
    <w:p w14:paraId="68325CD6" w14:textId="77777777" w:rsidR="0036564D" w:rsidRPr="0036564D" w:rsidRDefault="0036564D" w:rsidP="0036564D">
      <w:pPr>
        <w:spacing w:after="0" w:line="276" w:lineRule="auto"/>
        <w:ind w:firstLine="708"/>
        <w:jc w:val="both"/>
        <w:rPr>
          <w:rFonts w:ascii="Times New Roman" w:eastAsiaTheme="minorEastAsia" w:hAnsi="Times New Roman" w:cs="Times New Roman"/>
          <w:color w:val="0D0D0D"/>
          <w:sz w:val="24"/>
          <w:szCs w:val="24"/>
          <w:lang w:eastAsia="ru-RU"/>
        </w:rPr>
      </w:pPr>
      <w:r w:rsidRPr="0036564D">
        <w:rPr>
          <w:rFonts w:ascii="Times New Roman" w:eastAsiaTheme="minorEastAsia" w:hAnsi="Times New Roman" w:cs="Times New Roman"/>
          <w:sz w:val="24"/>
          <w:szCs w:val="24"/>
          <w:lang w:eastAsia="ru-RU"/>
        </w:rPr>
        <w:t xml:space="preserve">О качестве и эффективности образовательного процесса позволяют говорить результаты мониторинга освоения детьми ООП ДО. Так, </w:t>
      </w:r>
      <w:r w:rsidRPr="0036564D">
        <w:rPr>
          <w:rFonts w:ascii="Times New Roman" w:eastAsiaTheme="minorEastAsia" w:hAnsi="Times New Roman" w:cs="Times New Roman"/>
          <w:color w:val="0D0D0D"/>
          <w:sz w:val="24"/>
          <w:szCs w:val="24"/>
          <w:lang w:eastAsia="ru-RU"/>
        </w:rPr>
        <w:t>достижения детьми планируемых результатов освоения Программы показывают,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 В</w:t>
      </w:r>
      <w:r w:rsidRPr="0036564D">
        <w:rPr>
          <w:rFonts w:ascii="Times New Roman" w:eastAsiaTheme="minorEastAsia" w:hAnsi="Times New Roman" w:cs="Times New Roman"/>
          <w:sz w:val="24"/>
          <w:szCs w:val="24"/>
          <w:lang w:eastAsia="ru-RU"/>
        </w:rPr>
        <w:t xml:space="preserve"> 202</w:t>
      </w:r>
      <w:r w:rsidR="00FA0FDA">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году освоение Программы составило 9</w:t>
      </w:r>
      <w:r w:rsidR="00FA0FDA">
        <w:rPr>
          <w:rFonts w:ascii="Times New Roman" w:eastAsiaTheme="minorEastAsia" w:hAnsi="Times New Roman" w:cs="Times New Roman"/>
          <w:sz w:val="24"/>
          <w:szCs w:val="24"/>
          <w:lang w:eastAsia="ru-RU"/>
        </w:rPr>
        <w:t>2</w:t>
      </w:r>
      <w:r w:rsidRPr="0036564D">
        <w:rPr>
          <w:rFonts w:ascii="Times New Roman" w:eastAsiaTheme="minorEastAsia" w:hAnsi="Times New Roman" w:cs="Times New Roman"/>
          <w:sz w:val="24"/>
          <w:szCs w:val="24"/>
          <w:lang w:eastAsia="ru-RU"/>
        </w:rPr>
        <w:t xml:space="preserve">%. Не усвоили Программу </w:t>
      </w:r>
      <w:r w:rsidR="00FA0FDA">
        <w:rPr>
          <w:rFonts w:ascii="Times New Roman" w:eastAsiaTheme="minorEastAsia" w:hAnsi="Times New Roman" w:cs="Times New Roman"/>
          <w:sz w:val="24"/>
          <w:szCs w:val="24"/>
          <w:lang w:eastAsia="ru-RU"/>
        </w:rPr>
        <w:t>8</w:t>
      </w:r>
      <w:r w:rsidRPr="0036564D">
        <w:rPr>
          <w:rFonts w:ascii="Times New Roman" w:eastAsiaTheme="minorEastAsia" w:hAnsi="Times New Roman" w:cs="Times New Roman"/>
          <w:sz w:val="24"/>
          <w:szCs w:val="24"/>
          <w:lang w:eastAsia="ru-RU"/>
        </w:rPr>
        <w:t xml:space="preserve">% детей. Это в основном часто болеющие дети, либо имеющие выраженные нарушения поведенческой сферы: гипервозбудимые, неусидчивые, со слабой концентрацией внимания. </w:t>
      </w:r>
    </w:p>
    <w:p w14:paraId="6F205960"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Важным показателем, влияющим на качество конечных результатов, относится готовность дошкольников к школьному обучению. Эффективность проведенной коллективом работы по формированию познавательных интересов, готовности к изменению школьной позиции, по овладению детьми некоторыми предпосылками учебной деятельности прослеживается по результатам диагностики. По результатам уровня готовности детей к школьному обучению можно наблюдать стабильные результаты развития детей.</w:t>
      </w:r>
    </w:p>
    <w:p w14:paraId="4711BDB2"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r>
      <w:r w:rsidRPr="003D408D">
        <w:rPr>
          <w:rFonts w:ascii="Times New Roman" w:eastAsiaTheme="minorEastAsia" w:hAnsi="Times New Roman" w:cs="Times New Roman"/>
          <w:sz w:val="24"/>
          <w:szCs w:val="24"/>
          <w:lang w:eastAsia="ru-RU"/>
        </w:rPr>
        <w:t>В 202</w:t>
      </w:r>
      <w:r w:rsidR="00FA0FDA">
        <w:rPr>
          <w:rFonts w:ascii="Times New Roman" w:eastAsiaTheme="minorEastAsia" w:hAnsi="Times New Roman" w:cs="Times New Roman"/>
          <w:sz w:val="24"/>
          <w:szCs w:val="24"/>
          <w:lang w:eastAsia="ru-RU"/>
        </w:rPr>
        <w:t>4</w:t>
      </w:r>
      <w:r w:rsidRPr="003D408D">
        <w:rPr>
          <w:rFonts w:ascii="Times New Roman" w:eastAsiaTheme="minorEastAsia" w:hAnsi="Times New Roman" w:cs="Times New Roman"/>
          <w:sz w:val="24"/>
          <w:szCs w:val="24"/>
          <w:lang w:eastAsia="ru-RU"/>
        </w:rPr>
        <w:t xml:space="preserve"> году количество выпускников составило </w:t>
      </w:r>
      <w:r w:rsidR="00FA0FDA">
        <w:rPr>
          <w:rFonts w:ascii="Times New Roman" w:eastAsiaTheme="minorEastAsia" w:hAnsi="Times New Roman" w:cs="Times New Roman"/>
          <w:sz w:val="24"/>
          <w:szCs w:val="24"/>
          <w:lang w:eastAsia="ru-RU"/>
        </w:rPr>
        <w:t>11</w:t>
      </w:r>
      <w:r w:rsidRPr="003D408D">
        <w:rPr>
          <w:rFonts w:ascii="Times New Roman" w:eastAsiaTheme="minorEastAsia" w:hAnsi="Times New Roman" w:cs="Times New Roman"/>
          <w:sz w:val="24"/>
          <w:szCs w:val="24"/>
          <w:lang w:eastAsia="ru-RU"/>
        </w:rPr>
        <w:t xml:space="preserve"> человек.</w:t>
      </w:r>
    </w:p>
    <w:p w14:paraId="0EA73F64"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xml:space="preserve">По итогам педагогической диагностики выпускники ДОУ на </w:t>
      </w:r>
      <w:r w:rsidR="00FA0FDA">
        <w:rPr>
          <w:rFonts w:ascii="Times New Roman" w:eastAsiaTheme="minorEastAsia" w:hAnsi="Times New Roman" w:cs="Times New Roman"/>
          <w:sz w:val="24"/>
          <w:szCs w:val="24"/>
          <w:lang w:eastAsia="ru-RU"/>
        </w:rPr>
        <w:t>96</w:t>
      </w:r>
      <w:r w:rsidRPr="0036564D">
        <w:rPr>
          <w:rFonts w:ascii="Times New Roman" w:eastAsiaTheme="minorEastAsia" w:hAnsi="Times New Roman" w:cs="Times New Roman"/>
          <w:sz w:val="24"/>
          <w:szCs w:val="24"/>
          <w:lang w:eastAsia="ru-RU"/>
        </w:rPr>
        <w:t>% освоили образовательную программу дошкольного образования на высоком и среднем уровне. В целом можно отметить, что большинство детей готовы к обучению в школе.</w:t>
      </w:r>
    </w:p>
    <w:p w14:paraId="41379E1E" w14:textId="77777777" w:rsidR="0036564D" w:rsidRPr="0036564D" w:rsidRDefault="0036564D" w:rsidP="0036564D">
      <w:pPr>
        <w:spacing w:after="0" w:line="276" w:lineRule="auto"/>
        <w:ind w:firstLine="567"/>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ab/>
        <w:t>Результаты комплексного педагогического анализа, проведенного по итогам освоения образовательной программы, свидетельствуют о снижении результативности образовательной деятельности. Причину данной ситуации видим в следующем:</w:t>
      </w:r>
    </w:p>
    <w:p w14:paraId="0DB9C6FC" w14:textId="77777777" w:rsidR="0036564D" w:rsidRPr="0036564D" w:rsidRDefault="0036564D" w:rsidP="0036564D">
      <w:pPr>
        <w:spacing w:after="0" w:line="276" w:lineRule="auto"/>
        <w:ind w:firstLine="567"/>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недостаточном обеспечении родителями (законными представителями) привычного для детей детсадовского режима, отсутствие свободного времени для занятий с детьми различными видами конкретной содержательной деятельности и отсутствии соответствующих компетенций;</w:t>
      </w:r>
    </w:p>
    <w:p w14:paraId="2B135C1C" w14:textId="77777777" w:rsidR="0036564D" w:rsidRPr="0036564D" w:rsidRDefault="0036564D" w:rsidP="0036564D">
      <w:pPr>
        <w:autoSpaceDE w:val="0"/>
        <w:autoSpaceDN w:val="0"/>
        <w:adjustRightInd w:val="0"/>
        <w:spacing w:after="0" w:line="276" w:lineRule="auto"/>
        <w:ind w:firstLine="567"/>
        <w:jc w:val="both"/>
        <w:rPr>
          <w:rFonts w:ascii="Times New Roman" w:hAnsi="Times New Roman" w:cs="Times New Roman"/>
          <w:sz w:val="24"/>
          <w:szCs w:val="28"/>
        </w:rPr>
      </w:pPr>
      <w:r w:rsidRPr="0036564D">
        <w:rPr>
          <w:rFonts w:ascii="Times New Roman" w:hAnsi="Times New Roman" w:cs="Times New Roman"/>
          <w:sz w:val="24"/>
          <w:szCs w:val="28"/>
        </w:rPr>
        <w:t>- отсутствие системной учебы для педагогов по проблеме мониторинга (по усвоению понятий и сущности мониторинга в ДОУ, овладению методами мониторинга, использованию диагностического инструментария, анализу результатов);</w:t>
      </w:r>
    </w:p>
    <w:p w14:paraId="20C1583E" w14:textId="77777777" w:rsidR="0036564D" w:rsidRPr="0036564D" w:rsidRDefault="0036564D" w:rsidP="0036564D">
      <w:pPr>
        <w:autoSpaceDE w:val="0"/>
        <w:autoSpaceDN w:val="0"/>
        <w:adjustRightInd w:val="0"/>
        <w:spacing w:after="0" w:line="276" w:lineRule="auto"/>
        <w:ind w:firstLine="567"/>
        <w:jc w:val="both"/>
        <w:rPr>
          <w:rFonts w:ascii="Times New Roman" w:hAnsi="Times New Roman" w:cs="Times New Roman"/>
          <w:sz w:val="24"/>
          <w:szCs w:val="28"/>
        </w:rPr>
      </w:pPr>
      <w:r w:rsidRPr="0036564D">
        <w:rPr>
          <w:rFonts w:ascii="Times New Roman" w:hAnsi="Times New Roman" w:cs="Times New Roman"/>
          <w:sz w:val="24"/>
          <w:szCs w:val="28"/>
        </w:rPr>
        <w:t xml:space="preserve">- недостаточный уровень профессиональной компетентности педагогов (недостаточный уровень знаний о сущности и способах формирования интегративных качеств дошкольников; о возрастных и индивидуальных особенностях развития воспитанников; недостаточно полно учитываются индивидуальные особенности ребенка при организации НОД; недостаточное использование современных технологий, повышающих познавательный интерес); </w:t>
      </w:r>
    </w:p>
    <w:p w14:paraId="34631399" w14:textId="77777777" w:rsidR="0036564D" w:rsidRPr="0036564D" w:rsidRDefault="0036564D" w:rsidP="0036564D">
      <w:pPr>
        <w:autoSpaceDE w:val="0"/>
        <w:autoSpaceDN w:val="0"/>
        <w:adjustRightInd w:val="0"/>
        <w:spacing w:after="0" w:line="276" w:lineRule="auto"/>
        <w:ind w:firstLine="708"/>
        <w:jc w:val="both"/>
        <w:rPr>
          <w:rFonts w:ascii="Times New Roman" w:hAnsi="Times New Roman" w:cs="Times New Roman"/>
          <w:sz w:val="24"/>
          <w:szCs w:val="28"/>
        </w:rPr>
      </w:pPr>
      <w:r w:rsidRPr="0036564D">
        <w:rPr>
          <w:rFonts w:ascii="Times New Roman" w:hAnsi="Times New Roman" w:cs="Times New Roman"/>
          <w:sz w:val="24"/>
          <w:szCs w:val="28"/>
        </w:rPr>
        <w:t>В связи с этим необходимо достижение оптимального уровня развития у дошкольников интегративных качеств через совершенствование методической работы с педагогами и усиление контроля за полной реализацией ООП ДО.</w:t>
      </w:r>
    </w:p>
    <w:p w14:paraId="57F39C96"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ascii="Times New Roman" w:hAnsi="Times New Roman" w:cs="Times New Roman"/>
          <w:sz w:val="24"/>
          <w:szCs w:val="28"/>
        </w:rPr>
        <w:t xml:space="preserve">В целом, хорошие результаты </w:t>
      </w:r>
      <w:r w:rsidRPr="0036564D">
        <w:rPr>
          <w:rFonts w:eastAsiaTheme="minorEastAsia" w:hAnsi="Times New Roman" w:cs="Times New Roman"/>
          <w:color w:val="000000"/>
          <w:sz w:val="24"/>
          <w:szCs w:val="24"/>
          <w:lang w:eastAsia="ru-RU"/>
        </w:rPr>
        <w:t>достигнуты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благодаря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использованию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методов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способствующих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самостоятельности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познавательных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интересов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созданию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проблемно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поисковых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ситуаций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использованию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эффективных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здоровьесберегающих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технологий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обогащению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развивающей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предметно</w:t>
      </w:r>
      <w:r w:rsidRPr="0036564D">
        <w:rPr>
          <w:rFonts w:eastAsiaTheme="minorEastAsia" w:hAnsi="Times New Roman" w:cs="Times New Roman"/>
          <w:color w:val="000000"/>
          <w:sz w:val="24"/>
          <w:szCs w:val="24"/>
          <w:lang w:eastAsia="ru-RU"/>
        </w:rPr>
        <w:t xml:space="preserve"> - </w:t>
      </w:r>
      <w:r w:rsidRPr="0036564D">
        <w:rPr>
          <w:rFonts w:eastAsiaTheme="minorEastAsia" w:hAnsi="Times New Roman" w:cs="Times New Roman"/>
          <w:color w:val="000000"/>
          <w:sz w:val="24"/>
          <w:szCs w:val="24"/>
          <w:lang w:eastAsia="ru-RU"/>
        </w:rPr>
        <w:t>пространственной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среды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Выполнение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детьми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программы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осуществляется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хорошем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уровне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учреждении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планируется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учетом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индивидуальных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особенностей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состояния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способностей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интересов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воспитанников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Так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же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планируется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индивидуальная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детьми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имеющими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ограниченные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возможности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ОВЗ</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через</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интеграцию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деятельности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всех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педагогических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работников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родителей</w:t>
      </w:r>
      <w:r w:rsidRPr="0036564D">
        <w:rPr>
          <w:rFonts w:eastAsiaTheme="minorEastAsia" w:hAnsi="Times New Roman" w:cs="Times New Roman"/>
          <w:color w:val="000000"/>
          <w:sz w:val="24"/>
          <w:szCs w:val="24"/>
          <w:lang w:eastAsia="ru-RU"/>
        </w:rPr>
        <w:t xml:space="preserve">. </w:t>
      </w:r>
    </w:p>
    <w:p w14:paraId="37CB15B0"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ascii="Times New Roman" w:hAnsi="Times New Roman" w:cs="Times New Roman"/>
          <w:sz w:val="24"/>
          <w:szCs w:val="28"/>
        </w:rPr>
        <w:t xml:space="preserve">По результатам мониторинга можно дать следующие </w:t>
      </w:r>
      <w:r w:rsidRPr="0036564D">
        <w:rPr>
          <w:rFonts w:ascii="Times New Roman" w:hAnsi="Times New Roman" w:cs="Times New Roman"/>
          <w:b/>
          <w:bCs/>
          <w:sz w:val="24"/>
          <w:szCs w:val="28"/>
        </w:rPr>
        <w:t xml:space="preserve">рекомендации </w:t>
      </w:r>
      <w:r w:rsidRPr="0036564D">
        <w:rPr>
          <w:rFonts w:ascii="Times New Roman" w:hAnsi="Times New Roman" w:cs="Times New Roman"/>
          <w:sz w:val="24"/>
          <w:szCs w:val="28"/>
        </w:rPr>
        <w:t>для развития интегративных качеств воспитанников.</w:t>
      </w:r>
    </w:p>
    <w:p w14:paraId="050BC9B2" w14:textId="77777777" w:rsidR="0036564D" w:rsidRPr="0036564D" w:rsidRDefault="0036564D" w:rsidP="0036564D">
      <w:pPr>
        <w:autoSpaceDE w:val="0"/>
        <w:autoSpaceDN w:val="0"/>
        <w:adjustRightInd w:val="0"/>
        <w:spacing w:after="0" w:line="276" w:lineRule="auto"/>
        <w:ind w:firstLine="708"/>
        <w:jc w:val="both"/>
        <w:rPr>
          <w:rFonts w:ascii="Times New Roman" w:hAnsi="Times New Roman" w:cs="Times New Roman"/>
          <w:b/>
          <w:bCs/>
          <w:i/>
          <w:iCs/>
          <w:sz w:val="24"/>
          <w:szCs w:val="28"/>
        </w:rPr>
      </w:pPr>
      <w:r w:rsidRPr="0036564D">
        <w:rPr>
          <w:rFonts w:ascii="Times New Roman" w:hAnsi="Times New Roman" w:cs="Times New Roman"/>
          <w:b/>
          <w:bCs/>
          <w:i/>
          <w:iCs/>
          <w:sz w:val="24"/>
          <w:szCs w:val="28"/>
        </w:rPr>
        <w:t>Родителям:</w:t>
      </w:r>
    </w:p>
    <w:p w14:paraId="30457374" w14:textId="77777777" w:rsidR="0036564D" w:rsidRPr="0036564D" w:rsidRDefault="0036564D" w:rsidP="0036564D">
      <w:pPr>
        <w:autoSpaceDE w:val="0"/>
        <w:autoSpaceDN w:val="0"/>
        <w:adjustRightInd w:val="0"/>
        <w:spacing w:after="0" w:line="276" w:lineRule="auto"/>
        <w:jc w:val="both"/>
        <w:rPr>
          <w:rFonts w:ascii="Times New Roman" w:hAnsi="Times New Roman" w:cs="Times New Roman"/>
          <w:sz w:val="24"/>
          <w:szCs w:val="28"/>
        </w:rPr>
      </w:pPr>
      <w:r w:rsidRPr="0036564D">
        <w:rPr>
          <w:rFonts w:ascii="Times New Roman" w:hAnsi="Times New Roman" w:cs="Times New Roman"/>
          <w:sz w:val="24"/>
          <w:szCs w:val="28"/>
        </w:rPr>
        <w:t>- реализовывать предлагаемые педагогами рекомендации по развитию детей за счет взаимодействия на основе родительских собраний и индивидуальных консультаций.</w:t>
      </w:r>
    </w:p>
    <w:p w14:paraId="736AEF0C" w14:textId="77777777" w:rsidR="0036564D" w:rsidRPr="0036564D" w:rsidRDefault="0036564D" w:rsidP="0036564D">
      <w:pPr>
        <w:autoSpaceDE w:val="0"/>
        <w:autoSpaceDN w:val="0"/>
        <w:adjustRightInd w:val="0"/>
        <w:spacing w:after="0" w:line="276" w:lineRule="auto"/>
        <w:ind w:firstLine="708"/>
        <w:jc w:val="both"/>
        <w:rPr>
          <w:rFonts w:ascii="Times New Roman" w:hAnsi="Times New Roman" w:cs="Times New Roman"/>
          <w:b/>
          <w:bCs/>
          <w:i/>
          <w:iCs/>
          <w:sz w:val="24"/>
          <w:szCs w:val="28"/>
        </w:rPr>
      </w:pPr>
      <w:r w:rsidRPr="0036564D">
        <w:rPr>
          <w:rFonts w:ascii="Times New Roman" w:hAnsi="Times New Roman" w:cs="Times New Roman"/>
          <w:b/>
          <w:bCs/>
          <w:i/>
          <w:iCs/>
          <w:sz w:val="24"/>
          <w:szCs w:val="28"/>
        </w:rPr>
        <w:t>Педагогам:</w:t>
      </w:r>
    </w:p>
    <w:p w14:paraId="68618B41" w14:textId="77777777" w:rsidR="0036564D" w:rsidRPr="0036564D" w:rsidRDefault="0036564D" w:rsidP="0036564D">
      <w:pPr>
        <w:autoSpaceDE w:val="0"/>
        <w:autoSpaceDN w:val="0"/>
        <w:adjustRightInd w:val="0"/>
        <w:spacing w:after="0" w:line="276" w:lineRule="auto"/>
        <w:jc w:val="both"/>
        <w:rPr>
          <w:rFonts w:ascii="Times New Roman" w:hAnsi="Times New Roman" w:cs="Times New Roman"/>
          <w:sz w:val="24"/>
          <w:szCs w:val="28"/>
        </w:rPr>
      </w:pPr>
      <w:r w:rsidRPr="0036564D">
        <w:rPr>
          <w:rFonts w:ascii="Times New Roman" w:hAnsi="Times New Roman" w:cs="Times New Roman"/>
          <w:sz w:val="24"/>
          <w:szCs w:val="28"/>
        </w:rPr>
        <w:t>- организовать просветительскую работу с родителями по вопросу содержания и особенностей интегративных качеств и способах их формирования;</w:t>
      </w:r>
    </w:p>
    <w:p w14:paraId="01282C09" w14:textId="77777777" w:rsidR="0036564D" w:rsidRPr="0036564D" w:rsidRDefault="0036564D" w:rsidP="0036564D">
      <w:pPr>
        <w:autoSpaceDE w:val="0"/>
        <w:autoSpaceDN w:val="0"/>
        <w:adjustRightInd w:val="0"/>
        <w:spacing w:after="0" w:line="276" w:lineRule="auto"/>
        <w:jc w:val="both"/>
        <w:rPr>
          <w:rFonts w:ascii="Times New Roman" w:hAnsi="Times New Roman" w:cs="Times New Roman"/>
          <w:sz w:val="24"/>
          <w:szCs w:val="28"/>
        </w:rPr>
      </w:pPr>
      <w:r w:rsidRPr="0036564D">
        <w:rPr>
          <w:rFonts w:ascii="Times New Roman" w:hAnsi="Times New Roman" w:cs="Times New Roman"/>
          <w:sz w:val="24"/>
          <w:szCs w:val="28"/>
        </w:rPr>
        <w:t>- на основе результатов диагностики индивидуальных особенностей воспитанников разработать образовательные маршруты для вновь прибывших детей с учетом их личностных возможностей, способностей и затруднений;</w:t>
      </w:r>
    </w:p>
    <w:p w14:paraId="7D2E0C90" w14:textId="77777777" w:rsidR="0036564D" w:rsidRPr="0036564D" w:rsidRDefault="0036564D" w:rsidP="0036564D">
      <w:pPr>
        <w:autoSpaceDE w:val="0"/>
        <w:autoSpaceDN w:val="0"/>
        <w:adjustRightInd w:val="0"/>
        <w:spacing w:after="0" w:line="276" w:lineRule="auto"/>
        <w:jc w:val="both"/>
        <w:rPr>
          <w:rFonts w:ascii="Times New Roman" w:hAnsi="Times New Roman" w:cs="Times New Roman"/>
          <w:sz w:val="24"/>
          <w:szCs w:val="20"/>
        </w:rPr>
      </w:pPr>
      <w:r w:rsidRPr="0036564D">
        <w:rPr>
          <w:rFonts w:ascii="Times New Roman" w:hAnsi="Times New Roman" w:cs="Times New Roman"/>
          <w:sz w:val="24"/>
          <w:szCs w:val="20"/>
        </w:rPr>
        <w:t>- продолжить работу по освоению и реализации современных педагогических технологий, направленных на развитие детей.</w:t>
      </w:r>
    </w:p>
    <w:p w14:paraId="6AA4F276" w14:textId="77777777" w:rsidR="0036564D" w:rsidRPr="0036564D" w:rsidRDefault="0036564D" w:rsidP="0036564D">
      <w:pPr>
        <w:autoSpaceDE w:val="0"/>
        <w:autoSpaceDN w:val="0"/>
        <w:adjustRightInd w:val="0"/>
        <w:spacing w:after="0" w:line="276" w:lineRule="auto"/>
        <w:ind w:firstLine="708"/>
        <w:rPr>
          <w:rFonts w:ascii="Times New Roman" w:hAnsi="Times New Roman" w:cs="Times New Roman"/>
          <w:b/>
          <w:bCs/>
          <w:i/>
          <w:iCs/>
          <w:sz w:val="24"/>
          <w:szCs w:val="20"/>
        </w:rPr>
      </w:pPr>
      <w:r w:rsidRPr="0036564D">
        <w:rPr>
          <w:rFonts w:ascii="Times New Roman" w:hAnsi="Times New Roman" w:cs="Times New Roman"/>
          <w:b/>
          <w:bCs/>
          <w:i/>
          <w:iCs/>
          <w:sz w:val="24"/>
          <w:szCs w:val="20"/>
        </w:rPr>
        <w:t>Администрации:</w:t>
      </w:r>
    </w:p>
    <w:p w14:paraId="54F691E0" w14:textId="77777777" w:rsidR="0036564D" w:rsidRPr="0036564D" w:rsidRDefault="0036564D" w:rsidP="0036564D">
      <w:pPr>
        <w:autoSpaceDE w:val="0"/>
        <w:autoSpaceDN w:val="0"/>
        <w:adjustRightInd w:val="0"/>
        <w:spacing w:after="0" w:line="276" w:lineRule="auto"/>
        <w:jc w:val="both"/>
        <w:rPr>
          <w:rFonts w:ascii="Times New Roman" w:hAnsi="Times New Roman" w:cs="Times New Roman"/>
          <w:sz w:val="24"/>
          <w:szCs w:val="20"/>
        </w:rPr>
      </w:pPr>
      <w:r w:rsidRPr="0036564D">
        <w:rPr>
          <w:rFonts w:ascii="Times New Roman" w:hAnsi="Times New Roman" w:cs="Times New Roman"/>
          <w:sz w:val="24"/>
          <w:szCs w:val="20"/>
        </w:rPr>
        <w:t>- совместно с педагогами составить перспективный план реализации Программы и вариативных дополнительных программ, учитывая выявленные по результатам мониторинга проблемные зоны и потенциальные возможности детей каждой группы;</w:t>
      </w:r>
    </w:p>
    <w:p w14:paraId="124725A1" w14:textId="77777777" w:rsidR="0036564D" w:rsidRPr="0036564D" w:rsidRDefault="0036564D" w:rsidP="0036564D">
      <w:pPr>
        <w:autoSpaceDE w:val="0"/>
        <w:autoSpaceDN w:val="0"/>
        <w:adjustRightInd w:val="0"/>
        <w:spacing w:after="0" w:line="276" w:lineRule="auto"/>
        <w:jc w:val="both"/>
        <w:rPr>
          <w:rFonts w:ascii="Times New Roman" w:hAnsi="Times New Roman" w:cs="Times New Roman"/>
          <w:sz w:val="24"/>
          <w:szCs w:val="20"/>
        </w:rPr>
      </w:pPr>
      <w:r w:rsidRPr="0036564D">
        <w:rPr>
          <w:rFonts w:ascii="Times New Roman" w:hAnsi="Times New Roman" w:cs="Times New Roman"/>
          <w:sz w:val="24"/>
          <w:szCs w:val="20"/>
        </w:rPr>
        <w:t xml:space="preserve">- организовать системную работу с педагогами по совершенствованию мониторинговых процедур (уточнение задач наблюдения и диагностических процедур, критичный отбор средств </w:t>
      </w:r>
      <w:r w:rsidRPr="0036564D">
        <w:rPr>
          <w:rFonts w:ascii="Times New Roman" w:hAnsi="Times New Roman" w:cs="Times New Roman"/>
          <w:sz w:val="24"/>
          <w:szCs w:val="20"/>
        </w:rPr>
        <w:lastRenderedPageBreak/>
        <w:t>и методик тестирования, развитие умений качественного анализа информации и применения интерпретационных методов);</w:t>
      </w:r>
    </w:p>
    <w:p w14:paraId="4E7B5081" w14:textId="77777777" w:rsidR="0036564D" w:rsidRPr="0036564D" w:rsidRDefault="0036564D" w:rsidP="0036564D">
      <w:pPr>
        <w:autoSpaceDE w:val="0"/>
        <w:autoSpaceDN w:val="0"/>
        <w:adjustRightInd w:val="0"/>
        <w:spacing w:after="0" w:line="276" w:lineRule="auto"/>
        <w:jc w:val="both"/>
        <w:rPr>
          <w:rFonts w:ascii="Times New Roman" w:hAnsi="Times New Roman" w:cs="Times New Roman"/>
          <w:sz w:val="24"/>
          <w:szCs w:val="20"/>
        </w:rPr>
      </w:pPr>
      <w:r w:rsidRPr="0036564D">
        <w:rPr>
          <w:rFonts w:ascii="Times New Roman" w:hAnsi="Times New Roman" w:cs="Times New Roman"/>
          <w:sz w:val="24"/>
          <w:szCs w:val="20"/>
        </w:rPr>
        <w:t>- усилить контроль за реализацией календарных планов и использования ресурсов.</w:t>
      </w:r>
    </w:p>
    <w:p w14:paraId="6BCC357C" w14:textId="77777777" w:rsidR="0036564D" w:rsidRPr="0036564D" w:rsidRDefault="0036564D" w:rsidP="0036564D">
      <w:pPr>
        <w:shd w:val="clear" w:color="auto" w:fill="FFFFFF"/>
        <w:spacing w:after="0" w:line="276" w:lineRule="auto"/>
        <w:ind w:firstLine="567"/>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
          <w:bCs/>
          <w:sz w:val="24"/>
          <w:szCs w:val="24"/>
          <w:lang w:eastAsia="ru-RU"/>
        </w:rPr>
        <w:tab/>
      </w:r>
      <w:r w:rsidRPr="0036564D">
        <w:rPr>
          <w:rFonts w:ascii="Times New Roman" w:eastAsiaTheme="minorEastAsia" w:hAnsi="Times New Roman" w:cs="Times New Roman"/>
          <w:bCs/>
          <w:sz w:val="24"/>
          <w:szCs w:val="24"/>
          <w:lang w:eastAsia="ru-RU"/>
        </w:rPr>
        <w:t xml:space="preserve"> С целью поддержки и развития творческих способностей воспитанников, формирования у детей активной социальной позиции, педагоги привлекают их к участию в конкурсах детского творчества. В течение 202</w:t>
      </w:r>
      <w:r w:rsidR="00FA0FDA">
        <w:rPr>
          <w:rFonts w:ascii="Times New Roman" w:eastAsiaTheme="minorEastAsia" w:hAnsi="Times New Roman" w:cs="Times New Roman"/>
          <w:bCs/>
          <w:sz w:val="24"/>
          <w:szCs w:val="24"/>
          <w:lang w:eastAsia="ru-RU"/>
        </w:rPr>
        <w:t>4</w:t>
      </w:r>
      <w:r w:rsidRPr="0036564D">
        <w:rPr>
          <w:rFonts w:ascii="Times New Roman" w:eastAsiaTheme="minorEastAsia" w:hAnsi="Times New Roman" w:cs="Times New Roman"/>
          <w:bCs/>
          <w:sz w:val="24"/>
          <w:szCs w:val="24"/>
          <w:lang w:eastAsia="ru-RU"/>
        </w:rPr>
        <w:t xml:space="preserve"> года наши воспитанники успешно участвовали во Всероссийских, районных и городских конкурсах (см. Таблицу 1)</w:t>
      </w:r>
    </w:p>
    <w:p w14:paraId="142CC0F9" w14:textId="77777777" w:rsidR="0036564D" w:rsidRPr="0036564D" w:rsidRDefault="0036564D" w:rsidP="0036564D">
      <w:pPr>
        <w:shd w:val="clear" w:color="auto" w:fill="FFFFFF"/>
        <w:spacing w:after="0" w:line="276" w:lineRule="auto"/>
        <w:ind w:firstLine="567"/>
        <w:jc w:val="right"/>
        <w:rPr>
          <w:rFonts w:ascii="Times New Roman" w:eastAsiaTheme="minorEastAsia" w:hAnsi="Times New Roman" w:cs="Times New Roman"/>
          <w:b/>
          <w:bCs/>
          <w:sz w:val="24"/>
          <w:szCs w:val="24"/>
          <w:lang w:eastAsia="ru-RU"/>
        </w:rPr>
      </w:pPr>
      <w:r w:rsidRPr="0036564D">
        <w:rPr>
          <w:rFonts w:ascii="Times New Roman" w:eastAsiaTheme="minorEastAsia" w:hAnsi="Times New Roman" w:cs="Times New Roman"/>
          <w:b/>
          <w:bCs/>
          <w:sz w:val="24"/>
          <w:szCs w:val="24"/>
          <w:lang w:eastAsia="ru-RU"/>
        </w:rPr>
        <w:t>Таблица 4</w:t>
      </w:r>
    </w:p>
    <w:tbl>
      <w:tblPr>
        <w:tblStyle w:val="a6"/>
        <w:tblW w:w="0" w:type="auto"/>
        <w:tblLook w:val="04A0" w:firstRow="1" w:lastRow="0" w:firstColumn="1" w:lastColumn="0" w:noHBand="0" w:noVBand="1"/>
      </w:tblPr>
      <w:tblGrid>
        <w:gridCol w:w="808"/>
        <w:gridCol w:w="9103"/>
      </w:tblGrid>
      <w:tr w:rsidR="0036564D" w:rsidRPr="0036564D" w14:paraId="1ECCDB28" w14:textId="77777777" w:rsidTr="00C522B4">
        <w:tc>
          <w:tcPr>
            <w:tcW w:w="808" w:type="dxa"/>
          </w:tcPr>
          <w:p w14:paraId="13F3CBBA"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 п/п</w:t>
            </w:r>
          </w:p>
        </w:tc>
        <w:tc>
          <w:tcPr>
            <w:tcW w:w="9103" w:type="dxa"/>
          </w:tcPr>
          <w:p w14:paraId="0ADB6C0D"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Название мероприятия</w:t>
            </w:r>
          </w:p>
        </w:tc>
      </w:tr>
      <w:tr w:rsidR="0036564D" w:rsidRPr="0036564D" w14:paraId="1EE90B8A" w14:textId="77777777" w:rsidTr="00C522B4">
        <w:tc>
          <w:tcPr>
            <w:tcW w:w="808" w:type="dxa"/>
          </w:tcPr>
          <w:p w14:paraId="34005C5B"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w:t>
            </w:r>
          </w:p>
        </w:tc>
        <w:tc>
          <w:tcPr>
            <w:tcW w:w="9103" w:type="dxa"/>
          </w:tcPr>
          <w:p w14:paraId="0CE3EC33"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Всероссийские массовые лыжные гонки «Лыжня России – 202</w:t>
            </w:r>
            <w:r w:rsidR="001F5039">
              <w:rPr>
                <w:rFonts w:ascii="Times New Roman" w:hAnsi="Times New Roman" w:cs="Times New Roman"/>
                <w:bCs/>
                <w:sz w:val="24"/>
                <w:szCs w:val="24"/>
              </w:rPr>
              <w:t>4</w:t>
            </w:r>
            <w:r w:rsidRPr="0036564D">
              <w:rPr>
                <w:rFonts w:ascii="Times New Roman" w:hAnsi="Times New Roman" w:cs="Times New Roman"/>
                <w:bCs/>
                <w:sz w:val="24"/>
                <w:szCs w:val="24"/>
              </w:rPr>
              <w:t>»</w:t>
            </w:r>
          </w:p>
        </w:tc>
      </w:tr>
      <w:tr w:rsidR="0036564D" w:rsidRPr="0036564D" w14:paraId="1C7F00B6" w14:textId="77777777" w:rsidTr="00C522B4">
        <w:tc>
          <w:tcPr>
            <w:tcW w:w="808" w:type="dxa"/>
          </w:tcPr>
          <w:p w14:paraId="6D6C6AA6"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2</w:t>
            </w:r>
          </w:p>
        </w:tc>
        <w:tc>
          <w:tcPr>
            <w:tcW w:w="9103" w:type="dxa"/>
          </w:tcPr>
          <w:p w14:paraId="73444103"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 xml:space="preserve">Всероссийский конкурс детско-юношеского творчества по пожарной безопасности «Неопалимая купина» </w:t>
            </w:r>
          </w:p>
        </w:tc>
      </w:tr>
      <w:tr w:rsidR="0036564D" w:rsidRPr="0036564D" w14:paraId="5B7964C7" w14:textId="77777777" w:rsidTr="00C522B4">
        <w:tc>
          <w:tcPr>
            <w:tcW w:w="808" w:type="dxa"/>
          </w:tcPr>
          <w:p w14:paraId="4F4AF9E4"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3</w:t>
            </w:r>
          </w:p>
        </w:tc>
        <w:tc>
          <w:tcPr>
            <w:tcW w:w="9103" w:type="dxa"/>
          </w:tcPr>
          <w:p w14:paraId="0A618D60"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Общероссийская добровольческая акция «</w:t>
            </w:r>
            <w:r w:rsidR="00367230">
              <w:rPr>
                <w:rFonts w:ascii="Times New Roman" w:hAnsi="Times New Roman" w:cs="Times New Roman"/>
                <w:bCs/>
                <w:sz w:val="24"/>
                <w:szCs w:val="24"/>
              </w:rPr>
              <w:t>Письмо солдату</w:t>
            </w:r>
            <w:r w:rsidRPr="0036564D">
              <w:rPr>
                <w:rFonts w:ascii="Times New Roman" w:hAnsi="Times New Roman" w:cs="Times New Roman"/>
                <w:bCs/>
                <w:sz w:val="24"/>
                <w:szCs w:val="24"/>
              </w:rPr>
              <w:t>»</w:t>
            </w:r>
          </w:p>
        </w:tc>
      </w:tr>
      <w:tr w:rsidR="0036564D" w:rsidRPr="0036564D" w14:paraId="33F9B25A" w14:textId="77777777" w:rsidTr="00C522B4">
        <w:tc>
          <w:tcPr>
            <w:tcW w:w="808" w:type="dxa"/>
          </w:tcPr>
          <w:p w14:paraId="5B1C1C61"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4</w:t>
            </w:r>
          </w:p>
        </w:tc>
        <w:tc>
          <w:tcPr>
            <w:tcW w:w="9103" w:type="dxa"/>
          </w:tcPr>
          <w:p w14:paraId="60799944"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Международная акция «Читаем</w:t>
            </w:r>
            <w:r w:rsidR="00367230">
              <w:rPr>
                <w:rFonts w:ascii="Times New Roman" w:hAnsi="Times New Roman" w:cs="Times New Roman"/>
                <w:bCs/>
                <w:sz w:val="24"/>
                <w:szCs w:val="24"/>
              </w:rPr>
              <w:t xml:space="preserve"> вместе с </w:t>
            </w:r>
            <w:r w:rsidRPr="0036564D">
              <w:rPr>
                <w:rFonts w:ascii="Times New Roman" w:hAnsi="Times New Roman" w:cs="Times New Roman"/>
                <w:bCs/>
                <w:sz w:val="24"/>
                <w:szCs w:val="24"/>
              </w:rPr>
              <w:t xml:space="preserve"> дет</w:t>
            </w:r>
            <w:r w:rsidR="00367230">
              <w:rPr>
                <w:rFonts w:ascii="Times New Roman" w:hAnsi="Times New Roman" w:cs="Times New Roman"/>
                <w:bCs/>
                <w:sz w:val="24"/>
                <w:szCs w:val="24"/>
              </w:rPr>
              <w:t>ьми</w:t>
            </w:r>
            <w:r w:rsidRPr="0036564D">
              <w:rPr>
                <w:rFonts w:ascii="Times New Roman" w:hAnsi="Times New Roman" w:cs="Times New Roman"/>
                <w:bCs/>
                <w:sz w:val="24"/>
                <w:szCs w:val="24"/>
              </w:rPr>
              <w:t>»</w:t>
            </w:r>
          </w:p>
        </w:tc>
      </w:tr>
      <w:tr w:rsidR="0036564D" w:rsidRPr="0036564D" w14:paraId="1E159436" w14:textId="77777777" w:rsidTr="00C522B4">
        <w:tc>
          <w:tcPr>
            <w:tcW w:w="808" w:type="dxa"/>
          </w:tcPr>
          <w:p w14:paraId="0D3BE8B6"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5</w:t>
            </w:r>
          </w:p>
        </w:tc>
        <w:tc>
          <w:tcPr>
            <w:tcW w:w="9103" w:type="dxa"/>
          </w:tcPr>
          <w:p w14:paraId="4E5B4291" w14:textId="77777777" w:rsidR="0036564D" w:rsidRPr="0036564D" w:rsidRDefault="00367230"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Общероссийская  акция</w:t>
            </w:r>
            <w:r>
              <w:rPr>
                <w:rFonts w:ascii="Times New Roman" w:hAnsi="Times New Roman" w:cs="Times New Roman"/>
                <w:bCs/>
                <w:sz w:val="24"/>
                <w:szCs w:val="24"/>
              </w:rPr>
              <w:t xml:space="preserve"> 10тыс добрых дел.</w:t>
            </w:r>
          </w:p>
        </w:tc>
      </w:tr>
      <w:tr w:rsidR="0036564D" w:rsidRPr="0036564D" w14:paraId="6563F396" w14:textId="77777777" w:rsidTr="00C522B4">
        <w:tc>
          <w:tcPr>
            <w:tcW w:w="808" w:type="dxa"/>
          </w:tcPr>
          <w:p w14:paraId="3CE3A5CC"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6</w:t>
            </w:r>
          </w:p>
        </w:tc>
        <w:tc>
          <w:tcPr>
            <w:tcW w:w="9103" w:type="dxa"/>
          </w:tcPr>
          <w:p w14:paraId="045C5635"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 xml:space="preserve"> конкурс рисунков «Мамочка моя, я рисую для тебя» КДЦ «Центральный»</w:t>
            </w:r>
          </w:p>
        </w:tc>
      </w:tr>
      <w:tr w:rsidR="0036564D" w:rsidRPr="0036564D" w14:paraId="64763EDF" w14:textId="77777777" w:rsidTr="00C522B4">
        <w:tc>
          <w:tcPr>
            <w:tcW w:w="808" w:type="dxa"/>
          </w:tcPr>
          <w:p w14:paraId="4684B482"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7</w:t>
            </w:r>
          </w:p>
        </w:tc>
        <w:tc>
          <w:tcPr>
            <w:tcW w:w="9103" w:type="dxa"/>
          </w:tcPr>
          <w:p w14:paraId="6C0DB218"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Конкурс – выставка моделей и макетов военной техники «Парад военной техники» КДЦ «Центральный»</w:t>
            </w:r>
          </w:p>
        </w:tc>
      </w:tr>
      <w:tr w:rsidR="0036564D" w:rsidRPr="0036564D" w14:paraId="25766927" w14:textId="77777777" w:rsidTr="00C522B4">
        <w:tc>
          <w:tcPr>
            <w:tcW w:w="808" w:type="dxa"/>
          </w:tcPr>
          <w:p w14:paraId="2756F077"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8</w:t>
            </w:r>
          </w:p>
        </w:tc>
        <w:tc>
          <w:tcPr>
            <w:tcW w:w="9103" w:type="dxa"/>
          </w:tcPr>
          <w:p w14:paraId="4D53DDF2" w14:textId="77777777" w:rsidR="0036564D" w:rsidRPr="0036564D" w:rsidRDefault="00367230" w:rsidP="0036564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Всеросийский конкурс «Такая нужная работа -о детях маленьких забота </w:t>
            </w:r>
          </w:p>
        </w:tc>
      </w:tr>
      <w:tr w:rsidR="0036564D" w:rsidRPr="0036564D" w14:paraId="38610BDC" w14:textId="77777777" w:rsidTr="00C522B4">
        <w:tc>
          <w:tcPr>
            <w:tcW w:w="808" w:type="dxa"/>
          </w:tcPr>
          <w:p w14:paraId="4AACC7A5"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9</w:t>
            </w:r>
          </w:p>
        </w:tc>
        <w:tc>
          <w:tcPr>
            <w:tcW w:w="9103" w:type="dxa"/>
          </w:tcPr>
          <w:p w14:paraId="6173F3E9"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Всемирный день авиации и космонавтики</w:t>
            </w:r>
          </w:p>
        </w:tc>
      </w:tr>
      <w:tr w:rsidR="0036564D" w:rsidRPr="0036564D" w14:paraId="18BCE630" w14:textId="77777777" w:rsidTr="00C522B4">
        <w:tc>
          <w:tcPr>
            <w:tcW w:w="808" w:type="dxa"/>
          </w:tcPr>
          <w:p w14:paraId="7E10C512"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10</w:t>
            </w:r>
          </w:p>
        </w:tc>
        <w:tc>
          <w:tcPr>
            <w:tcW w:w="9103" w:type="dxa"/>
          </w:tcPr>
          <w:p w14:paraId="64652EAF"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Общероссийская акция «Всемирная неделя Добра»</w:t>
            </w:r>
          </w:p>
        </w:tc>
      </w:tr>
      <w:tr w:rsidR="0036564D" w:rsidRPr="0036564D" w14:paraId="3C0E4889" w14:textId="77777777" w:rsidTr="00C522B4">
        <w:tc>
          <w:tcPr>
            <w:tcW w:w="808" w:type="dxa"/>
          </w:tcPr>
          <w:p w14:paraId="21D78785"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11</w:t>
            </w:r>
          </w:p>
        </w:tc>
        <w:tc>
          <w:tcPr>
            <w:tcW w:w="9103" w:type="dxa"/>
          </w:tcPr>
          <w:p w14:paraId="6476C91D"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Всероссийский день бега «Кросс Нации» 202</w:t>
            </w:r>
            <w:r w:rsidR="00367230">
              <w:rPr>
                <w:rFonts w:ascii="Times New Roman" w:hAnsi="Times New Roman" w:cs="Times New Roman"/>
                <w:bCs/>
                <w:sz w:val="24"/>
                <w:szCs w:val="24"/>
              </w:rPr>
              <w:t>4</w:t>
            </w:r>
            <w:r w:rsidRPr="0036564D">
              <w:rPr>
                <w:rFonts w:ascii="Times New Roman" w:hAnsi="Times New Roman" w:cs="Times New Roman"/>
                <w:bCs/>
                <w:sz w:val="24"/>
                <w:szCs w:val="24"/>
              </w:rPr>
              <w:t>г.</w:t>
            </w:r>
          </w:p>
        </w:tc>
      </w:tr>
      <w:tr w:rsidR="0036564D" w:rsidRPr="0036564D" w14:paraId="351B0EE9" w14:textId="77777777" w:rsidTr="00C522B4">
        <w:tc>
          <w:tcPr>
            <w:tcW w:w="808" w:type="dxa"/>
          </w:tcPr>
          <w:p w14:paraId="0B0171EF"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12</w:t>
            </w:r>
          </w:p>
        </w:tc>
        <w:tc>
          <w:tcPr>
            <w:tcW w:w="9103" w:type="dxa"/>
          </w:tcPr>
          <w:p w14:paraId="517CA036"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Концерт ко Дню матери (КДЦ «Центральный»)</w:t>
            </w:r>
          </w:p>
        </w:tc>
      </w:tr>
      <w:tr w:rsidR="0036564D" w:rsidRPr="0036564D" w14:paraId="74A453FD" w14:textId="77777777" w:rsidTr="00C522B4">
        <w:tc>
          <w:tcPr>
            <w:tcW w:w="808" w:type="dxa"/>
          </w:tcPr>
          <w:p w14:paraId="6A17CB92"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13</w:t>
            </w:r>
          </w:p>
        </w:tc>
        <w:tc>
          <w:tcPr>
            <w:tcW w:w="9103" w:type="dxa"/>
          </w:tcPr>
          <w:p w14:paraId="2DE99275"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 xml:space="preserve">Международный конкурс в номинации «Вокальное и инструментальное творчество» </w:t>
            </w:r>
          </w:p>
        </w:tc>
      </w:tr>
      <w:tr w:rsidR="0036564D" w:rsidRPr="0036564D" w14:paraId="4EB1274A" w14:textId="77777777" w:rsidTr="00C522B4">
        <w:tc>
          <w:tcPr>
            <w:tcW w:w="808" w:type="dxa"/>
          </w:tcPr>
          <w:p w14:paraId="5F3707AC"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14</w:t>
            </w:r>
          </w:p>
        </w:tc>
        <w:tc>
          <w:tcPr>
            <w:tcW w:w="9103" w:type="dxa"/>
          </w:tcPr>
          <w:p w14:paraId="5D2E2793"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Областная добровольческая акция «10 000 добрых дел в один день».</w:t>
            </w:r>
          </w:p>
        </w:tc>
      </w:tr>
      <w:tr w:rsidR="0036564D" w:rsidRPr="0036564D" w14:paraId="56EA0229" w14:textId="77777777" w:rsidTr="00C522B4">
        <w:tc>
          <w:tcPr>
            <w:tcW w:w="808" w:type="dxa"/>
          </w:tcPr>
          <w:p w14:paraId="7D3D2981"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15</w:t>
            </w:r>
          </w:p>
        </w:tc>
        <w:tc>
          <w:tcPr>
            <w:tcW w:w="9103" w:type="dxa"/>
          </w:tcPr>
          <w:p w14:paraId="2E6E4216"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Районный творческий конкурс рисунков «Победа в сердце каждого»</w:t>
            </w:r>
          </w:p>
        </w:tc>
      </w:tr>
      <w:tr w:rsidR="0036564D" w:rsidRPr="0036564D" w14:paraId="10213278" w14:textId="77777777" w:rsidTr="00C522B4">
        <w:tc>
          <w:tcPr>
            <w:tcW w:w="808" w:type="dxa"/>
          </w:tcPr>
          <w:p w14:paraId="6A61B343"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16</w:t>
            </w:r>
          </w:p>
        </w:tc>
        <w:tc>
          <w:tcPr>
            <w:tcW w:w="9103" w:type="dxa"/>
          </w:tcPr>
          <w:p w14:paraId="4126FF69"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Всероссийская «Социально-патриотическая акция «Мы помним! Мы – гордимся!» (Центр «Гордость страны»)</w:t>
            </w:r>
          </w:p>
        </w:tc>
      </w:tr>
      <w:tr w:rsidR="0036564D" w:rsidRPr="0036564D" w14:paraId="441CF6E2" w14:textId="77777777" w:rsidTr="00C522B4">
        <w:tc>
          <w:tcPr>
            <w:tcW w:w="808" w:type="dxa"/>
          </w:tcPr>
          <w:p w14:paraId="6499D878"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17</w:t>
            </w:r>
          </w:p>
        </w:tc>
        <w:tc>
          <w:tcPr>
            <w:tcW w:w="9103" w:type="dxa"/>
          </w:tcPr>
          <w:p w14:paraId="7D125A3E"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 xml:space="preserve">Районный новогодний конкурс «Новогодние окна» </w:t>
            </w:r>
            <w:r w:rsidR="00367230">
              <w:rPr>
                <w:rFonts w:ascii="Times New Roman" w:hAnsi="Times New Roman" w:cs="Times New Roman"/>
                <w:bCs/>
                <w:sz w:val="24"/>
                <w:szCs w:val="24"/>
              </w:rPr>
              <w:t xml:space="preserve">«новогодний  участок» </w:t>
            </w:r>
          </w:p>
        </w:tc>
      </w:tr>
      <w:tr w:rsidR="00367230" w:rsidRPr="0036564D" w14:paraId="4283754F" w14:textId="77777777" w:rsidTr="00C522B4">
        <w:tc>
          <w:tcPr>
            <w:tcW w:w="808" w:type="dxa"/>
          </w:tcPr>
          <w:p w14:paraId="26380768" w14:textId="77777777" w:rsidR="00367230" w:rsidRPr="0036564D" w:rsidRDefault="00367230" w:rsidP="0036564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18</w:t>
            </w:r>
          </w:p>
        </w:tc>
        <w:tc>
          <w:tcPr>
            <w:tcW w:w="9103" w:type="dxa"/>
          </w:tcPr>
          <w:p w14:paraId="4E80E950" w14:textId="77777777" w:rsidR="00367230" w:rsidRPr="0036564D" w:rsidRDefault="00367230" w:rsidP="0036564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Готов к труду и обороне </w:t>
            </w:r>
          </w:p>
        </w:tc>
      </w:tr>
      <w:tr w:rsidR="00367230" w:rsidRPr="0036564D" w14:paraId="2CB48D45" w14:textId="77777777" w:rsidTr="00C522B4">
        <w:tc>
          <w:tcPr>
            <w:tcW w:w="808" w:type="dxa"/>
          </w:tcPr>
          <w:p w14:paraId="483829F8" w14:textId="77777777" w:rsidR="00367230" w:rsidRDefault="00367230" w:rsidP="0036564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19</w:t>
            </w:r>
          </w:p>
        </w:tc>
        <w:tc>
          <w:tcPr>
            <w:tcW w:w="9103" w:type="dxa"/>
          </w:tcPr>
          <w:p w14:paraId="2DAEF9DE" w14:textId="77777777" w:rsidR="00367230" w:rsidRPr="00242A70" w:rsidRDefault="00367230" w:rsidP="0036564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Конкурс </w:t>
            </w:r>
            <w:r>
              <w:rPr>
                <w:rFonts w:ascii="Times New Roman" w:hAnsi="Times New Roman" w:cs="Times New Roman"/>
                <w:bCs/>
                <w:sz w:val="24"/>
                <w:szCs w:val="24"/>
                <w:lang w:val="en-US"/>
              </w:rPr>
              <w:t>LE</w:t>
            </w:r>
            <w:r w:rsidR="00242A70">
              <w:rPr>
                <w:rFonts w:ascii="Times New Roman" w:hAnsi="Times New Roman" w:cs="Times New Roman"/>
                <w:bCs/>
                <w:sz w:val="24"/>
                <w:szCs w:val="24"/>
                <w:lang w:val="en-US"/>
              </w:rPr>
              <w:t xml:space="preserve">GO </w:t>
            </w:r>
            <w:r w:rsidR="00242A70">
              <w:rPr>
                <w:rFonts w:ascii="Times New Roman" w:hAnsi="Times New Roman" w:cs="Times New Roman"/>
                <w:bCs/>
                <w:sz w:val="24"/>
                <w:szCs w:val="24"/>
              </w:rPr>
              <w:t xml:space="preserve">конструирование </w:t>
            </w:r>
          </w:p>
        </w:tc>
      </w:tr>
      <w:tr w:rsidR="00242A70" w:rsidRPr="0036564D" w14:paraId="2336C437" w14:textId="77777777" w:rsidTr="00C522B4">
        <w:tc>
          <w:tcPr>
            <w:tcW w:w="808" w:type="dxa"/>
          </w:tcPr>
          <w:p w14:paraId="259C5ED1" w14:textId="77777777" w:rsidR="00242A70" w:rsidRDefault="00242A70" w:rsidP="0036564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20</w:t>
            </w:r>
          </w:p>
        </w:tc>
        <w:tc>
          <w:tcPr>
            <w:tcW w:w="9103" w:type="dxa"/>
          </w:tcPr>
          <w:p w14:paraId="7AEE4E17" w14:textId="77777777" w:rsidR="00242A70" w:rsidRDefault="00242A70" w:rsidP="0036564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Конкурс Академия искусств </w:t>
            </w:r>
          </w:p>
        </w:tc>
      </w:tr>
      <w:tr w:rsidR="00242A70" w:rsidRPr="0036564D" w14:paraId="03C81C87" w14:textId="77777777" w:rsidTr="00C522B4">
        <w:tc>
          <w:tcPr>
            <w:tcW w:w="808" w:type="dxa"/>
          </w:tcPr>
          <w:p w14:paraId="07122F33" w14:textId="77777777" w:rsidR="00242A70" w:rsidRDefault="00242A70" w:rsidP="0036564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21</w:t>
            </w:r>
          </w:p>
        </w:tc>
        <w:tc>
          <w:tcPr>
            <w:tcW w:w="9103" w:type="dxa"/>
          </w:tcPr>
          <w:p w14:paraId="5FA97A5D" w14:textId="77777777" w:rsidR="00242A70" w:rsidRDefault="00242A70" w:rsidP="0036564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Летняя научная лаборатория </w:t>
            </w:r>
          </w:p>
        </w:tc>
      </w:tr>
      <w:tr w:rsidR="00242A70" w:rsidRPr="0036564D" w14:paraId="2B1E8829" w14:textId="77777777" w:rsidTr="00C522B4">
        <w:tc>
          <w:tcPr>
            <w:tcW w:w="808" w:type="dxa"/>
          </w:tcPr>
          <w:p w14:paraId="2EFB193F" w14:textId="77777777" w:rsidR="00242A70" w:rsidRDefault="00242A70" w:rsidP="0036564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22</w:t>
            </w:r>
          </w:p>
        </w:tc>
        <w:tc>
          <w:tcPr>
            <w:tcW w:w="9103" w:type="dxa"/>
          </w:tcPr>
          <w:p w14:paraId="7204542F" w14:textId="77777777" w:rsidR="00242A70" w:rsidRDefault="00242A70" w:rsidP="0036564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Конкурс осенняя фантазия </w:t>
            </w:r>
          </w:p>
        </w:tc>
      </w:tr>
    </w:tbl>
    <w:p w14:paraId="4D5A54C0" w14:textId="77777777" w:rsidR="0036564D" w:rsidRPr="0036564D" w:rsidRDefault="0036564D" w:rsidP="0036564D">
      <w:pPr>
        <w:shd w:val="clear" w:color="auto" w:fill="FFFFFF"/>
        <w:spacing w:after="0" w:line="276" w:lineRule="auto"/>
        <w:ind w:firstLine="567"/>
        <w:jc w:val="both"/>
        <w:rPr>
          <w:rFonts w:ascii="Times New Roman" w:eastAsiaTheme="minorEastAsia" w:hAnsi="Times New Roman" w:cs="Times New Roman"/>
          <w:bCs/>
          <w:sz w:val="24"/>
          <w:szCs w:val="24"/>
          <w:lang w:eastAsia="ru-RU"/>
        </w:rPr>
      </w:pPr>
    </w:p>
    <w:p w14:paraId="1D722B02" w14:textId="77777777" w:rsidR="0036564D" w:rsidRPr="0036564D" w:rsidRDefault="0036564D" w:rsidP="0036564D">
      <w:pPr>
        <w:shd w:val="clear" w:color="auto" w:fill="FFFFFF"/>
        <w:spacing w:after="0" w:line="276" w:lineRule="auto"/>
        <w:ind w:firstLine="567"/>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Согласно Годового плана работы на 202</w:t>
      </w:r>
      <w:r w:rsidR="00367230">
        <w:rPr>
          <w:rFonts w:ascii="Times New Roman" w:eastAsiaTheme="minorEastAsia" w:hAnsi="Times New Roman" w:cs="Times New Roman"/>
          <w:bCs/>
          <w:sz w:val="24"/>
          <w:szCs w:val="24"/>
          <w:lang w:eastAsia="ru-RU"/>
        </w:rPr>
        <w:t>4</w:t>
      </w:r>
      <w:r w:rsidRPr="0036564D">
        <w:rPr>
          <w:rFonts w:ascii="Times New Roman" w:eastAsiaTheme="minorEastAsia" w:hAnsi="Times New Roman" w:cs="Times New Roman"/>
          <w:bCs/>
          <w:sz w:val="24"/>
          <w:szCs w:val="24"/>
          <w:lang w:eastAsia="ru-RU"/>
        </w:rPr>
        <w:t xml:space="preserve"> год наши воспитанники так же успешно принимали участие в творческих конкурсах, выставках и других мероприятиях внутри образовательной организации (см. Таблицу № 5).</w:t>
      </w:r>
    </w:p>
    <w:p w14:paraId="3FE8BCB9" w14:textId="77777777" w:rsidR="0036564D" w:rsidRPr="0036564D" w:rsidRDefault="0036564D" w:rsidP="0036564D">
      <w:pPr>
        <w:shd w:val="clear" w:color="auto" w:fill="FFFFFF"/>
        <w:spacing w:after="0" w:line="276" w:lineRule="auto"/>
        <w:ind w:firstLine="567"/>
        <w:jc w:val="right"/>
        <w:rPr>
          <w:rFonts w:ascii="Times New Roman" w:eastAsiaTheme="minorEastAsia" w:hAnsi="Times New Roman" w:cs="Times New Roman"/>
          <w:b/>
          <w:bCs/>
          <w:sz w:val="24"/>
          <w:szCs w:val="24"/>
          <w:lang w:eastAsia="ru-RU"/>
        </w:rPr>
      </w:pPr>
      <w:r w:rsidRPr="0036564D">
        <w:rPr>
          <w:rFonts w:ascii="Times New Roman" w:eastAsiaTheme="minorEastAsia" w:hAnsi="Times New Roman" w:cs="Times New Roman"/>
          <w:b/>
          <w:bCs/>
          <w:sz w:val="24"/>
          <w:szCs w:val="24"/>
          <w:lang w:eastAsia="ru-RU"/>
        </w:rPr>
        <w:t>Таблица 5</w:t>
      </w:r>
    </w:p>
    <w:tbl>
      <w:tblPr>
        <w:tblStyle w:val="a6"/>
        <w:tblW w:w="0" w:type="auto"/>
        <w:tblLook w:val="04A0" w:firstRow="1" w:lastRow="0" w:firstColumn="1" w:lastColumn="0" w:noHBand="0" w:noVBand="1"/>
      </w:tblPr>
      <w:tblGrid>
        <w:gridCol w:w="809"/>
        <w:gridCol w:w="9102"/>
      </w:tblGrid>
      <w:tr w:rsidR="0036564D" w:rsidRPr="0036564D" w14:paraId="0D686782" w14:textId="77777777" w:rsidTr="00C522B4">
        <w:tc>
          <w:tcPr>
            <w:tcW w:w="809" w:type="dxa"/>
          </w:tcPr>
          <w:p w14:paraId="5E9CEC9B"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 п/п</w:t>
            </w:r>
          </w:p>
        </w:tc>
        <w:tc>
          <w:tcPr>
            <w:tcW w:w="9102" w:type="dxa"/>
          </w:tcPr>
          <w:p w14:paraId="452DE9A0"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Название мероприятия</w:t>
            </w:r>
          </w:p>
        </w:tc>
      </w:tr>
      <w:tr w:rsidR="0036564D" w:rsidRPr="0036564D" w14:paraId="7ED8912D" w14:textId="77777777" w:rsidTr="00C522B4">
        <w:tc>
          <w:tcPr>
            <w:tcW w:w="809" w:type="dxa"/>
          </w:tcPr>
          <w:p w14:paraId="7957AB88"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1</w:t>
            </w:r>
          </w:p>
        </w:tc>
        <w:tc>
          <w:tcPr>
            <w:tcW w:w="9102" w:type="dxa"/>
          </w:tcPr>
          <w:p w14:paraId="335C8149"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Конкурс художественного слова «Зимы прекрасные узоры»</w:t>
            </w:r>
          </w:p>
        </w:tc>
      </w:tr>
      <w:tr w:rsidR="0036564D" w:rsidRPr="0036564D" w14:paraId="03C56420" w14:textId="77777777" w:rsidTr="00C522B4">
        <w:tc>
          <w:tcPr>
            <w:tcW w:w="809" w:type="dxa"/>
          </w:tcPr>
          <w:p w14:paraId="55466C60"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2</w:t>
            </w:r>
          </w:p>
        </w:tc>
        <w:tc>
          <w:tcPr>
            <w:tcW w:w="9102" w:type="dxa"/>
          </w:tcPr>
          <w:p w14:paraId="09B870A0"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Конкурс художественного слова «И снова осень золотая!»</w:t>
            </w:r>
          </w:p>
        </w:tc>
      </w:tr>
      <w:tr w:rsidR="0036564D" w:rsidRPr="0036564D" w14:paraId="1705A140" w14:textId="77777777" w:rsidTr="00C522B4">
        <w:tc>
          <w:tcPr>
            <w:tcW w:w="809" w:type="dxa"/>
          </w:tcPr>
          <w:p w14:paraId="469EC35E"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3</w:t>
            </w:r>
          </w:p>
        </w:tc>
        <w:tc>
          <w:tcPr>
            <w:tcW w:w="9102" w:type="dxa"/>
          </w:tcPr>
          <w:p w14:paraId="53B9B946"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«Широкая Масленица!»</w:t>
            </w:r>
          </w:p>
        </w:tc>
      </w:tr>
      <w:tr w:rsidR="0036564D" w:rsidRPr="0036564D" w14:paraId="133599BA" w14:textId="77777777" w:rsidTr="00C522B4">
        <w:tc>
          <w:tcPr>
            <w:tcW w:w="809" w:type="dxa"/>
          </w:tcPr>
          <w:p w14:paraId="4E07E087"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lastRenderedPageBreak/>
              <w:t>4</w:t>
            </w:r>
          </w:p>
        </w:tc>
        <w:tc>
          <w:tcPr>
            <w:tcW w:w="9102" w:type="dxa"/>
          </w:tcPr>
          <w:p w14:paraId="1F3D7170"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Конкурс рисунков «Мы – за безопасность!» (в рамках Месячника безопасности)</w:t>
            </w:r>
          </w:p>
        </w:tc>
      </w:tr>
      <w:tr w:rsidR="0036564D" w:rsidRPr="0036564D" w14:paraId="67E0F63B" w14:textId="77777777" w:rsidTr="00C522B4">
        <w:tc>
          <w:tcPr>
            <w:tcW w:w="809" w:type="dxa"/>
          </w:tcPr>
          <w:p w14:paraId="0A57255A"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5</w:t>
            </w:r>
          </w:p>
        </w:tc>
        <w:tc>
          <w:tcPr>
            <w:tcW w:w="9102" w:type="dxa"/>
          </w:tcPr>
          <w:p w14:paraId="4C40AAB0"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Конкурс декоративно-прикладного творчества «И вновь мы славим седину!» (ко Дню пожилого человека).</w:t>
            </w:r>
          </w:p>
        </w:tc>
      </w:tr>
      <w:tr w:rsidR="0036564D" w:rsidRPr="0036564D" w14:paraId="073B6F7C" w14:textId="77777777" w:rsidTr="00C522B4">
        <w:tc>
          <w:tcPr>
            <w:tcW w:w="809" w:type="dxa"/>
          </w:tcPr>
          <w:p w14:paraId="3C531C89"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6</w:t>
            </w:r>
          </w:p>
        </w:tc>
        <w:tc>
          <w:tcPr>
            <w:tcW w:w="9102" w:type="dxa"/>
          </w:tcPr>
          <w:p w14:paraId="5B7A8B36"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Выставка рисунков «Портрет моей мамы» (ко Дню Матери)</w:t>
            </w:r>
          </w:p>
        </w:tc>
      </w:tr>
      <w:tr w:rsidR="0036564D" w:rsidRPr="0036564D" w14:paraId="6BC0C33F" w14:textId="77777777" w:rsidTr="00C522B4">
        <w:tc>
          <w:tcPr>
            <w:tcW w:w="809" w:type="dxa"/>
          </w:tcPr>
          <w:p w14:paraId="0E30ABDC"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7</w:t>
            </w:r>
          </w:p>
        </w:tc>
        <w:tc>
          <w:tcPr>
            <w:tcW w:w="9102" w:type="dxa"/>
          </w:tcPr>
          <w:p w14:paraId="7C3DD928"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Выставка военной техники к Дню защитника Отечества</w:t>
            </w:r>
          </w:p>
        </w:tc>
      </w:tr>
      <w:tr w:rsidR="0036564D" w:rsidRPr="0036564D" w14:paraId="03049B6E" w14:textId="77777777" w:rsidTr="00C522B4">
        <w:tc>
          <w:tcPr>
            <w:tcW w:w="809" w:type="dxa"/>
          </w:tcPr>
          <w:p w14:paraId="5D0F417E" w14:textId="77777777" w:rsidR="0036564D" w:rsidRPr="0036564D" w:rsidRDefault="0036564D" w:rsidP="0036564D">
            <w:pPr>
              <w:spacing w:line="276" w:lineRule="auto"/>
              <w:jc w:val="center"/>
              <w:rPr>
                <w:rFonts w:ascii="Times New Roman" w:hAnsi="Times New Roman" w:cs="Times New Roman"/>
                <w:bCs/>
                <w:sz w:val="24"/>
                <w:szCs w:val="24"/>
              </w:rPr>
            </w:pPr>
            <w:r w:rsidRPr="0036564D">
              <w:rPr>
                <w:rFonts w:ascii="Times New Roman" w:hAnsi="Times New Roman" w:cs="Times New Roman"/>
                <w:bCs/>
                <w:sz w:val="24"/>
                <w:szCs w:val="24"/>
              </w:rPr>
              <w:t>8</w:t>
            </w:r>
          </w:p>
        </w:tc>
        <w:tc>
          <w:tcPr>
            <w:tcW w:w="9102" w:type="dxa"/>
          </w:tcPr>
          <w:p w14:paraId="2D50777C" w14:textId="77777777" w:rsidR="0036564D" w:rsidRPr="0036564D" w:rsidRDefault="0036564D" w:rsidP="0036564D">
            <w:pPr>
              <w:spacing w:line="276" w:lineRule="auto"/>
              <w:jc w:val="both"/>
              <w:rPr>
                <w:rFonts w:ascii="Times New Roman" w:hAnsi="Times New Roman" w:cs="Times New Roman"/>
                <w:bCs/>
                <w:sz w:val="24"/>
                <w:szCs w:val="24"/>
              </w:rPr>
            </w:pPr>
            <w:r w:rsidRPr="0036564D">
              <w:rPr>
                <w:rFonts w:ascii="Times New Roman" w:hAnsi="Times New Roman" w:cs="Times New Roman"/>
                <w:bCs/>
                <w:sz w:val="24"/>
                <w:szCs w:val="24"/>
              </w:rPr>
              <w:t>Смотр - конкурс на лучшую кормушку «Синичкин день».</w:t>
            </w:r>
          </w:p>
        </w:tc>
      </w:tr>
    </w:tbl>
    <w:p w14:paraId="62CB7418"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b/>
          <w:bCs/>
          <w:sz w:val="24"/>
          <w:szCs w:val="24"/>
          <w:lang w:eastAsia="ru-RU"/>
        </w:rPr>
      </w:pPr>
    </w:p>
    <w:p w14:paraId="3231B236" w14:textId="77777777" w:rsidR="0036564D" w:rsidRPr="0036564D" w:rsidRDefault="0036564D" w:rsidP="0036564D">
      <w:pPr>
        <w:spacing w:after="200" w:line="276" w:lineRule="auto"/>
        <w:ind w:firstLine="708"/>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Вывод</w:t>
      </w:r>
      <w:r w:rsidRPr="0036564D">
        <w:rPr>
          <w:rFonts w:ascii="Times New Roman" w:eastAsiaTheme="minorEastAsia" w:hAnsi="Times New Roman" w:cs="Times New Roman"/>
          <w:b/>
          <w:bCs/>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созданы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кадровые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условия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обеспечивающие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качественную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реализацию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программы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соответствии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требованиями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обновления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учреждении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созданы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условия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для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непрерывного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профессионального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педагогических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работников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через</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систему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методических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мероприятий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зарекомендовали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себя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инициативный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творческий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коллектив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умеющий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найти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индивидуальный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подход</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каждому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ребенку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помочь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раскрыть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его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способности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Таким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система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психолого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педагогического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сопровождения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уровень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профессиональной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подготовленности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мастерства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творческий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потенциал</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стремление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повышению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своего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теоретического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уровня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позволяют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педагогам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создать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комфортные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условия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группах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грамотно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успешно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строить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педагогический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процесс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учетом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требований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ФГОС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Однако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необходимо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педагогам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узким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специалистам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более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активно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принимать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участие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методических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мероприятиях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уровня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так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это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первых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учитывается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прохождении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процедуры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экспертизы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время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аттестации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работника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вторых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играет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большую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роль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повышении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рейтинга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сада</w:t>
      </w:r>
      <w:r w:rsidRPr="0036564D">
        <w:rPr>
          <w:rFonts w:eastAsiaTheme="minorEastAsia" w:hAnsi="Times New Roman" w:cs="Times New Roman"/>
          <w:color w:val="000000"/>
          <w:sz w:val="24"/>
          <w:szCs w:val="24"/>
          <w:lang w:eastAsia="ru-RU"/>
        </w:rPr>
        <w:t>.</w:t>
      </w:r>
    </w:p>
    <w:p w14:paraId="378E84E7" w14:textId="77777777" w:rsidR="0036564D" w:rsidRPr="0036564D" w:rsidRDefault="0036564D" w:rsidP="0036564D">
      <w:pPr>
        <w:spacing w:after="200" w:line="276" w:lineRule="auto"/>
        <w:jc w:val="both"/>
        <w:rPr>
          <w:rFonts w:ascii="Times New Roman" w:eastAsiaTheme="minorEastAsia" w:hAnsi="Times New Roman" w:cs="Times New Roman"/>
          <w:sz w:val="24"/>
          <w:szCs w:val="24"/>
          <w:lang w:eastAsia="ru-RU"/>
        </w:rPr>
      </w:pPr>
    </w:p>
    <w:p w14:paraId="718D701A" w14:textId="77777777" w:rsidR="0036564D" w:rsidRPr="0036564D" w:rsidRDefault="0036564D" w:rsidP="0036564D">
      <w:pPr>
        <w:shd w:val="clear" w:color="auto" w:fill="FFFFFF"/>
        <w:spacing w:before="100" w:beforeAutospacing="1" w:after="100" w:afterAutospacing="1" w:line="190" w:lineRule="atLeast"/>
        <w:jc w:val="center"/>
        <w:rPr>
          <w:rFonts w:ascii="Times New Roman" w:eastAsiaTheme="minorEastAsia" w:hAnsi="Times New Roman" w:cs="Times New Roman"/>
          <w:b/>
          <w:bCs/>
          <w:sz w:val="24"/>
          <w:szCs w:val="24"/>
          <w:lang w:eastAsia="ru-RU"/>
        </w:rPr>
      </w:pPr>
      <w:r w:rsidRPr="0036564D">
        <w:rPr>
          <w:rFonts w:ascii="Times New Roman" w:eastAsiaTheme="minorEastAsia" w:hAnsi="Times New Roman" w:cs="Times New Roman"/>
          <w:b/>
          <w:bCs/>
          <w:sz w:val="24"/>
          <w:szCs w:val="24"/>
          <w:lang w:val="en-US" w:eastAsia="ru-RU"/>
        </w:rPr>
        <w:t>IV</w:t>
      </w:r>
      <w:r w:rsidRPr="0036564D">
        <w:rPr>
          <w:rFonts w:ascii="Times New Roman" w:eastAsiaTheme="minorEastAsia" w:hAnsi="Times New Roman" w:cs="Times New Roman"/>
          <w:b/>
          <w:bCs/>
          <w:sz w:val="24"/>
          <w:szCs w:val="24"/>
          <w:lang w:eastAsia="ru-RU"/>
        </w:rPr>
        <w:t>. Оценка организации образовательной деятельности</w:t>
      </w:r>
      <w:r w:rsidRPr="0036564D">
        <w:rPr>
          <w:rFonts w:ascii="Times New Roman" w:eastAsiaTheme="minorEastAsia" w:hAnsi="Times New Roman" w:cs="Times New Roman"/>
          <w:b/>
          <w:bCs/>
          <w:sz w:val="24"/>
          <w:szCs w:val="24"/>
          <w:lang w:eastAsia="ru-RU"/>
        </w:rPr>
        <w:br/>
        <w:t xml:space="preserve"> (воспитательно-образовательного процесса)</w:t>
      </w:r>
    </w:p>
    <w:p w14:paraId="5A127BA5" w14:textId="77777777" w:rsidR="00196921" w:rsidRPr="00A33244" w:rsidRDefault="0036564D" w:rsidP="00196921">
      <w:pPr>
        <w:spacing w:after="0" w:line="276" w:lineRule="auto"/>
        <w:ind w:firstLine="709"/>
        <w:jc w:val="both"/>
        <w:rPr>
          <w:rFonts w:hAnsi="Times New Roman" w:cs="Times New Roman"/>
          <w:color w:val="000000"/>
          <w:sz w:val="24"/>
          <w:szCs w:val="24"/>
        </w:rPr>
      </w:pPr>
      <w:r w:rsidRPr="0036564D">
        <w:rPr>
          <w:rFonts w:ascii="Times New Roman" w:eastAsiaTheme="minorEastAsia" w:hAnsi="Times New Roman" w:cs="Times New Roman"/>
          <w:bCs/>
          <w:sz w:val="24"/>
          <w:szCs w:val="24"/>
          <w:lang w:eastAsia="ru-RU"/>
        </w:rPr>
        <w:t>В основе образовательного процесса в ДОУ лежит взаимодействие педагогических работников, администрации и родителей (законных представителей). Основными участниками образовательного процесса являются дети, родители, педагоги.</w:t>
      </w:r>
      <w:r w:rsidR="00196921" w:rsidRPr="00196921">
        <w:rPr>
          <w:rFonts w:hAnsi="Times New Roman" w:cs="Times New Roman"/>
          <w:color w:val="000000"/>
          <w:sz w:val="24"/>
          <w:szCs w:val="24"/>
        </w:rPr>
        <w:t xml:space="preserve"> </w:t>
      </w:r>
      <w:r w:rsidR="00196921" w:rsidRPr="00A33244">
        <w:rPr>
          <w:rFonts w:hAnsi="Times New Roman" w:cs="Times New Roman"/>
          <w:color w:val="000000"/>
          <w:sz w:val="24"/>
          <w:szCs w:val="24"/>
        </w:rPr>
        <w:t>Образовательную</w:t>
      </w:r>
      <w:r w:rsidR="00196921" w:rsidRPr="00A33244">
        <w:rPr>
          <w:rFonts w:hAnsi="Times New Roman" w:cs="Times New Roman"/>
          <w:color w:val="000000"/>
          <w:sz w:val="24"/>
          <w:szCs w:val="24"/>
        </w:rPr>
        <w:t xml:space="preserve"> </w:t>
      </w:r>
      <w:r w:rsidR="00196921" w:rsidRPr="00A33244">
        <w:rPr>
          <w:rFonts w:hAnsi="Times New Roman" w:cs="Times New Roman"/>
          <w:color w:val="000000"/>
          <w:sz w:val="24"/>
          <w:szCs w:val="24"/>
        </w:rPr>
        <w:t>деятельность</w:t>
      </w:r>
      <w:r w:rsidR="00196921" w:rsidRPr="00A33244">
        <w:rPr>
          <w:rFonts w:hAnsi="Times New Roman" w:cs="Times New Roman"/>
          <w:color w:val="000000"/>
          <w:sz w:val="24"/>
          <w:szCs w:val="24"/>
        </w:rPr>
        <w:t xml:space="preserve"> </w:t>
      </w:r>
      <w:r w:rsidR="00196921" w:rsidRPr="00A33244">
        <w:rPr>
          <w:rFonts w:hAnsi="Times New Roman" w:cs="Times New Roman"/>
          <w:color w:val="000000"/>
          <w:sz w:val="24"/>
          <w:szCs w:val="24"/>
        </w:rPr>
        <w:t>с</w:t>
      </w:r>
      <w:r w:rsidR="00196921">
        <w:rPr>
          <w:rFonts w:hAnsi="Times New Roman" w:cs="Times New Roman"/>
          <w:color w:val="000000"/>
          <w:sz w:val="24"/>
          <w:szCs w:val="24"/>
        </w:rPr>
        <w:t> </w:t>
      </w:r>
      <w:r w:rsidR="00196921" w:rsidRPr="00A33244">
        <w:rPr>
          <w:rFonts w:hAnsi="Times New Roman" w:cs="Times New Roman"/>
          <w:color w:val="000000"/>
          <w:sz w:val="24"/>
          <w:szCs w:val="24"/>
        </w:rPr>
        <w:t>детьми</w:t>
      </w:r>
      <w:r w:rsidR="00196921" w:rsidRPr="00A33244">
        <w:rPr>
          <w:rFonts w:hAnsi="Times New Roman" w:cs="Times New Roman"/>
          <w:color w:val="000000"/>
          <w:sz w:val="24"/>
          <w:szCs w:val="24"/>
        </w:rPr>
        <w:t xml:space="preserve"> </w:t>
      </w:r>
      <w:r w:rsidR="00196921" w:rsidRPr="00A33244">
        <w:rPr>
          <w:rFonts w:hAnsi="Times New Roman" w:cs="Times New Roman"/>
          <w:color w:val="000000"/>
          <w:sz w:val="24"/>
          <w:szCs w:val="24"/>
        </w:rPr>
        <w:t>педагоги</w:t>
      </w:r>
      <w:r w:rsidR="00196921" w:rsidRPr="00A33244">
        <w:rPr>
          <w:rFonts w:hAnsi="Times New Roman" w:cs="Times New Roman"/>
          <w:color w:val="000000"/>
          <w:sz w:val="24"/>
          <w:szCs w:val="24"/>
        </w:rPr>
        <w:t xml:space="preserve"> </w:t>
      </w:r>
      <w:r w:rsidR="00196921" w:rsidRPr="00A33244">
        <w:rPr>
          <w:rFonts w:hAnsi="Times New Roman" w:cs="Times New Roman"/>
          <w:color w:val="000000"/>
          <w:sz w:val="24"/>
          <w:szCs w:val="24"/>
        </w:rPr>
        <w:t>организуют</w:t>
      </w:r>
      <w:r w:rsidR="00196921" w:rsidRPr="00A33244">
        <w:rPr>
          <w:rFonts w:hAnsi="Times New Roman" w:cs="Times New Roman"/>
          <w:color w:val="000000"/>
          <w:sz w:val="24"/>
          <w:szCs w:val="24"/>
        </w:rPr>
        <w:t xml:space="preserve"> </w:t>
      </w:r>
      <w:r w:rsidR="00196921" w:rsidRPr="00A33244">
        <w:rPr>
          <w:rFonts w:hAnsi="Times New Roman" w:cs="Times New Roman"/>
          <w:color w:val="000000"/>
          <w:sz w:val="24"/>
          <w:szCs w:val="24"/>
        </w:rPr>
        <w:t>в</w:t>
      </w:r>
      <w:r w:rsidR="00196921">
        <w:rPr>
          <w:rFonts w:hAnsi="Times New Roman" w:cs="Times New Roman"/>
          <w:color w:val="000000"/>
          <w:sz w:val="24"/>
          <w:szCs w:val="24"/>
        </w:rPr>
        <w:t> </w:t>
      </w:r>
      <w:r w:rsidR="00196921" w:rsidRPr="00A33244">
        <w:rPr>
          <w:rFonts w:hAnsi="Times New Roman" w:cs="Times New Roman"/>
          <w:color w:val="000000"/>
          <w:sz w:val="24"/>
          <w:szCs w:val="24"/>
        </w:rPr>
        <w:t>следующих</w:t>
      </w:r>
      <w:r w:rsidR="00196921" w:rsidRPr="00A33244">
        <w:rPr>
          <w:rFonts w:hAnsi="Times New Roman" w:cs="Times New Roman"/>
          <w:color w:val="000000"/>
          <w:sz w:val="24"/>
          <w:szCs w:val="24"/>
        </w:rPr>
        <w:t xml:space="preserve"> </w:t>
      </w:r>
      <w:r w:rsidR="00196921" w:rsidRPr="00A33244">
        <w:rPr>
          <w:rFonts w:hAnsi="Times New Roman" w:cs="Times New Roman"/>
          <w:color w:val="000000"/>
          <w:sz w:val="24"/>
          <w:szCs w:val="24"/>
        </w:rPr>
        <w:t>направлениях</w:t>
      </w:r>
      <w:r w:rsidR="00196921" w:rsidRPr="00A33244">
        <w:rPr>
          <w:rFonts w:hAnsi="Times New Roman" w:cs="Times New Roman"/>
          <w:color w:val="000000"/>
          <w:sz w:val="24"/>
          <w:szCs w:val="24"/>
        </w:rPr>
        <w:t>:</w:t>
      </w:r>
    </w:p>
    <w:p w14:paraId="121E5FDB" w14:textId="77777777" w:rsidR="00196921" w:rsidRPr="00A33244" w:rsidRDefault="00196921" w:rsidP="00196921">
      <w:pPr>
        <w:numPr>
          <w:ilvl w:val="0"/>
          <w:numId w:val="32"/>
        </w:numPr>
        <w:spacing w:after="0" w:line="276" w:lineRule="auto"/>
        <w:ind w:left="0" w:firstLine="709"/>
        <w:contextualSpacing/>
        <w:jc w:val="both"/>
        <w:rPr>
          <w:rFonts w:hAnsi="Times New Roman" w:cs="Times New Roman"/>
          <w:color w:val="000000"/>
          <w:sz w:val="24"/>
          <w:szCs w:val="24"/>
        </w:rPr>
      </w:pPr>
      <w:r w:rsidRPr="00A33244">
        <w:rPr>
          <w:rFonts w:hAnsi="Times New Roman" w:cs="Times New Roman"/>
          <w:color w:val="000000"/>
          <w:sz w:val="24"/>
          <w:szCs w:val="24"/>
        </w:rPr>
        <w:t>ОД</w:t>
      </w:r>
      <w:r w:rsidRPr="00A33244">
        <w:rPr>
          <w:rFonts w:hAnsi="Times New Roman" w:cs="Times New Roman"/>
          <w:color w:val="000000"/>
          <w:sz w:val="24"/>
          <w:szCs w:val="24"/>
        </w:rPr>
        <w:t xml:space="preserve">, </w:t>
      </w:r>
      <w:r w:rsidRPr="00A33244">
        <w:rPr>
          <w:rFonts w:hAnsi="Times New Roman" w:cs="Times New Roman"/>
          <w:color w:val="000000"/>
          <w:sz w:val="24"/>
          <w:szCs w:val="24"/>
        </w:rPr>
        <w:t>которую</w:t>
      </w:r>
      <w:r w:rsidRPr="00A33244">
        <w:rPr>
          <w:rFonts w:hAnsi="Times New Roman" w:cs="Times New Roman"/>
          <w:color w:val="000000"/>
          <w:sz w:val="24"/>
          <w:szCs w:val="24"/>
        </w:rPr>
        <w:t xml:space="preserve"> </w:t>
      </w:r>
      <w:r w:rsidRPr="00A33244">
        <w:rPr>
          <w:rFonts w:hAnsi="Times New Roman" w:cs="Times New Roman"/>
          <w:color w:val="000000"/>
          <w:sz w:val="24"/>
          <w:szCs w:val="24"/>
        </w:rPr>
        <w:t>проводят</w:t>
      </w:r>
      <w:r w:rsidRPr="00A33244">
        <w:rPr>
          <w:rFonts w:hAnsi="Times New Roman" w:cs="Times New Roman"/>
          <w:color w:val="000000"/>
          <w:sz w:val="24"/>
          <w:szCs w:val="24"/>
        </w:rPr>
        <w:t xml:space="preserve"> </w:t>
      </w:r>
      <w:r w:rsidRPr="00A33244">
        <w:rPr>
          <w:rFonts w:hAnsi="Times New Roman" w:cs="Times New Roman"/>
          <w:color w:val="000000"/>
          <w:sz w:val="24"/>
          <w:szCs w:val="24"/>
        </w:rPr>
        <w:t>в</w:t>
      </w:r>
      <w:r>
        <w:rPr>
          <w:rFonts w:hAnsi="Times New Roman" w:cs="Times New Roman"/>
          <w:color w:val="000000"/>
          <w:sz w:val="24"/>
          <w:szCs w:val="24"/>
        </w:rPr>
        <w:t> </w:t>
      </w:r>
      <w:r w:rsidRPr="00A33244">
        <w:rPr>
          <w:rFonts w:hAnsi="Times New Roman" w:cs="Times New Roman"/>
          <w:color w:val="000000"/>
          <w:sz w:val="24"/>
          <w:szCs w:val="24"/>
        </w:rPr>
        <w:t>процессе</w:t>
      </w:r>
      <w:r w:rsidRPr="00A33244">
        <w:rPr>
          <w:rFonts w:hAnsi="Times New Roman" w:cs="Times New Roman"/>
          <w:color w:val="000000"/>
          <w:sz w:val="24"/>
          <w:szCs w:val="24"/>
        </w:rPr>
        <w:t xml:space="preserve"> </w:t>
      </w:r>
      <w:r w:rsidRPr="00A33244">
        <w:rPr>
          <w:rFonts w:hAnsi="Times New Roman" w:cs="Times New Roman"/>
          <w:color w:val="000000"/>
          <w:sz w:val="24"/>
          <w:szCs w:val="24"/>
        </w:rPr>
        <w:t>организации</w:t>
      </w:r>
      <w:r w:rsidRPr="00A33244">
        <w:rPr>
          <w:rFonts w:hAnsi="Times New Roman" w:cs="Times New Roman"/>
          <w:color w:val="000000"/>
          <w:sz w:val="24"/>
          <w:szCs w:val="24"/>
        </w:rPr>
        <w:t xml:space="preserve"> </w:t>
      </w:r>
      <w:r w:rsidRPr="00A33244">
        <w:rPr>
          <w:rFonts w:hAnsi="Times New Roman" w:cs="Times New Roman"/>
          <w:color w:val="000000"/>
          <w:sz w:val="24"/>
          <w:szCs w:val="24"/>
        </w:rPr>
        <w:t>различных</w:t>
      </w:r>
      <w:r w:rsidRPr="00A33244">
        <w:rPr>
          <w:rFonts w:hAnsi="Times New Roman" w:cs="Times New Roman"/>
          <w:color w:val="000000"/>
          <w:sz w:val="24"/>
          <w:szCs w:val="24"/>
        </w:rPr>
        <w:t xml:space="preserve"> </w:t>
      </w:r>
      <w:r w:rsidRPr="00A33244">
        <w:rPr>
          <w:rFonts w:hAnsi="Times New Roman" w:cs="Times New Roman"/>
          <w:color w:val="000000"/>
          <w:sz w:val="24"/>
          <w:szCs w:val="24"/>
        </w:rPr>
        <w:t>видов</w:t>
      </w:r>
      <w:r w:rsidRPr="00A33244">
        <w:rPr>
          <w:rFonts w:hAnsi="Times New Roman" w:cs="Times New Roman"/>
          <w:color w:val="000000"/>
          <w:sz w:val="24"/>
          <w:szCs w:val="24"/>
        </w:rPr>
        <w:t xml:space="preserve"> </w:t>
      </w:r>
      <w:r w:rsidRPr="00A33244">
        <w:rPr>
          <w:rFonts w:hAnsi="Times New Roman" w:cs="Times New Roman"/>
          <w:color w:val="000000"/>
          <w:sz w:val="24"/>
          <w:szCs w:val="24"/>
        </w:rPr>
        <w:t>детской</w:t>
      </w:r>
      <w:r w:rsidRPr="00A33244">
        <w:rPr>
          <w:rFonts w:hAnsi="Times New Roman" w:cs="Times New Roman"/>
          <w:color w:val="000000"/>
          <w:sz w:val="24"/>
          <w:szCs w:val="24"/>
        </w:rPr>
        <w:t xml:space="preserve"> </w:t>
      </w:r>
      <w:r w:rsidRPr="00A33244">
        <w:rPr>
          <w:rFonts w:hAnsi="Times New Roman" w:cs="Times New Roman"/>
          <w:color w:val="000000"/>
          <w:sz w:val="24"/>
          <w:szCs w:val="24"/>
        </w:rPr>
        <w:t>деятельности</w:t>
      </w:r>
      <w:r w:rsidRPr="00A33244">
        <w:rPr>
          <w:rFonts w:hAnsi="Times New Roman" w:cs="Times New Roman"/>
          <w:color w:val="000000"/>
          <w:sz w:val="24"/>
          <w:szCs w:val="24"/>
        </w:rPr>
        <w:t>;</w:t>
      </w:r>
    </w:p>
    <w:p w14:paraId="32501227" w14:textId="77777777" w:rsidR="00196921" w:rsidRPr="00A33244" w:rsidRDefault="00196921" w:rsidP="00196921">
      <w:pPr>
        <w:numPr>
          <w:ilvl w:val="0"/>
          <w:numId w:val="32"/>
        </w:numPr>
        <w:spacing w:after="0" w:line="276" w:lineRule="auto"/>
        <w:ind w:left="0" w:firstLine="709"/>
        <w:contextualSpacing/>
        <w:jc w:val="both"/>
        <w:rPr>
          <w:rFonts w:hAnsi="Times New Roman" w:cs="Times New Roman"/>
          <w:color w:val="000000"/>
          <w:sz w:val="24"/>
          <w:szCs w:val="24"/>
        </w:rPr>
      </w:pPr>
      <w:r w:rsidRPr="00A33244">
        <w:rPr>
          <w:rFonts w:hAnsi="Times New Roman" w:cs="Times New Roman"/>
          <w:color w:val="000000"/>
          <w:sz w:val="24"/>
          <w:szCs w:val="24"/>
        </w:rPr>
        <w:t>ОД</w:t>
      </w:r>
      <w:r w:rsidRPr="00A33244">
        <w:rPr>
          <w:rFonts w:hAnsi="Times New Roman" w:cs="Times New Roman"/>
          <w:color w:val="000000"/>
          <w:sz w:val="24"/>
          <w:szCs w:val="24"/>
        </w:rPr>
        <w:t xml:space="preserve">, </w:t>
      </w:r>
      <w:r w:rsidRPr="00A33244">
        <w:rPr>
          <w:rFonts w:hAnsi="Times New Roman" w:cs="Times New Roman"/>
          <w:color w:val="000000"/>
          <w:sz w:val="24"/>
          <w:szCs w:val="24"/>
        </w:rPr>
        <w:t>которую</w:t>
      </w:r>
      <w:r w:rsidRPr="00A33244">
        <w:rPr>
          <w:rFonts w:hAnsi="Times New Roman" w:cs="Times New Roman"/>
          <w:color w:val="000000"/>
          <w:sz w:val="24"/>
          <w:szCs w:val="24"/>
        </w:rPr>
        <w:t xml:space="preserve"> </w:t>
      </w:r>
      <w:r w:rsidRPr="00A33244">
        <w:rPr>
          <w:rFonts w:hAnsi="Times New Roman" w:cs="Times New Roman"/>
          <w:color w:val="000000"/>
          <w:sz w:val="24"/>
          <w:szCs w:val="24"/>
        </w:rPr>
        <w:t>проводят</w:t>
      </w:r>
      <w:r w:rsidRPr="00A33244">
        <w:rPr>
          <w:rFonts w:hAnsi="Times New Roman" w:cs="Times New Roman"/>
          <w:color w:val="000000"/>
          <w:sz w:val="24"/>
          <w:szCs w:val="24"/>
        </w:rPr>
        <w:t xml:space="preserve"> </w:t>
      </w:r>
      <w:r w:rsidRPr="00A33244">
        <w:rPr>
          <w:rFonts w:hAnsi="Times New Roman" w:cs="Times New Roman"/>
          <w:color w:val="000000"/>
          <w:sz w:val="24"/>
          <w:szCs w:val="24"/>
        </w:rPr>
        <w:t>в</w:t>
      </w:r>
      <w:r>
        <w:rPr>
          <w:rFonts w:hAnsi="Times New Roman" w:cs="Times New Roman"/>
          <w:color w:val="000000"/>
          <w:sz w:val="24"/>
          <w:szCs w:val="24"/>
        </w:rPr>
        <w:t> </w:t>
      </w:r>
      <w:r w:rsidRPr="00A33244">
        <w:rPr>
          <w:rFonts w:hAnsi="Times New Roman" w:cs="Times New Roman"/>
          <w:color w:val="000000"/>
          <w:sz w:val="24"/>
          <w:szCs w:val="24"/>
        </w:rPr>
        <w:t>ходе</w:t>
      </w:r>
      <w:r w:rsidRPr="00A33244">
        <w:rPr>
          <w:rFonts w:hAnsi="Times New Roman" w:cs="Times New Roman"/>
          <w:color w:val="000000"/>
          <w:sz w:val="24"/>
          <w:szCs w:val="24"/>
        </w:rPr>
        <w:t xml:space="preserve"> </w:t>
      </w:r>
      <w:r w:rsidRPr="00A33244">
        <w:rPr>
          <w:rFonts w:hAnsi="Times New Roman" w:cs="Times New Roman"/>
          <w:color w:val="000000"/>
          <w:sz w:val="24"/>
          <w:szCs w:val="24"/>
        </w:rPr>
        <w:t>режимных</w:t>
      </w:r>
      <w:r w:rsidRPr="00A33244">
        <w:rPr>
          <w:rFonts w:hAnsi="Times New Roman" w:cs="Times New Roman"/>
          <w:color w:val="000000"/>
          <w:sz w:val="24"/>
          <w:szCs w:val="24"/>
        </w:rPr>
        <w:t xml:space="preserve"> </w:t>
      </w:r>
      <w:r w:rsidRPr="00A33244">
        <w:rPr>
          <w:rFonts w:hAnsi="Times New Roman" w:cs="Times New Roman"/>
          <w:color w:val="000000"/>
          <w:sz w:val="24"/>
          <w:szCs w:val="24"/>
        </w:rPr>
        <w:t>процессов</w:t>
      </w:r>
      <w:r w:rsidRPr="00A33244">
        <w:rPr>
          <w:rFonts w:hAnsi="Times New Roman" w:cs="Times New Roman"/>
          <w:color w:val="000000"/>
          <w:sz w:val="24"/>
          <w:szCs w:val="24"/>
        </w:rPr>
        <w:t>;</w:t>
      </w:r>
    </w:p>
    <w:p w14:paraId="44D5217B" w14:textId="77777777" w:rsidR="00196921" w:rsidRDefault="00196921" w:rsidP="00196921">
      <w:pPr>
        <w:numPr>
          <w:ilvl w:val="0"/>
          <w:numId w:val="32"/>
        </w:numPr>
        <w:spacing w:after="0" w:line="276" w:lineRule="auto"/>
        <w:ind w:left="0" w:firstLine="709"/>
        <w:contextualSpacing/>
        <w:jc w:val="both"/>
        <w:rPr>
          <w:rFonts w:hAnsi="Times New Roman" w:cs="Times New Roman"/>
          <w:color w:val="000000"/>
          <w:sz w:val="24"/>
          <w:szCs w:val="24"/>
        </w:rPr>
      </w:pPr>
      <w:r>
        <w:rPr>
          <w:rFonts w:hAnsi="Times New Roman" w:cs="Times New Roman"/>
          <w:color w:val="000000"/>
          <w:sz w:val="24"/>
          <w:szCs w:val="24"/>
        </w:rPr>
        <w:t>самостоятельная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w:t>
      </w:r>
    </w:p>
    <w:p w14:paraId="3F72582E" w14:textId="77777777" w:rsidR="00196921" w:rsidRPr="00196921" w:rsidRDefault="00196921" w:rsidP="00196921">
      <w:pPr>
        <w:numPr>
          <w:ilvl w:val="0"/>
          <w:numId w:val="32"/>
        </w:numPr>
        <w:spacing w:after="0" w:line="276" w:lineRule="auto"/>
        <w:ind w:left="0" w:firstLine="709"/>
        <w:jc w:val="both"/>
        <w:rPr>
          <w:rFonts w:hAnsi="Times New Roman" w:cs="Times New Roman"/>
          <w:color w:val="000000"/>
          <w:sz w:val="24"/>
          <w:szCs w:val="24"/>
        </w:rPr>
      </w:pPr>
      <w:r w:rsidRPr="00A33244">
        <w:rPr>
          <w:rFonts w:hAnsi="Times New Roman" w:cs="Times New Roman"/>
          <w:color w:val="000000"/>
          <w:sz w:val="24"/>
          <w:szCs w:val="24"/>
        </w:rPr>
        <w:t>взаимодействие</w:t>
      </w:r>
      <w:r w:rsidRPr="00A33244">
        <w:rPr>
          <w:rFonts w:hAnsi="Times New Roman" w:cs="Times New Roman"/>
          <w:color w:val="000000"/>
          <w:sz w:val="24"/>
          <w:szCs w:val="24"/>
        </w:rPr>
        <w:t xml:space="preserve"> </w:t>
      </w:r>
      <w:r w:rsidRPr="00A33244">
        <w:rPr>
          <w:rFonts w:hAnsi="Times New Roman" w:cs="Times New Roman"/>
          <w:color w:val="000000"/>
          <w:sz w:val="24"/>
          <w:szCs w:val="24"/>
        </w:rPr>
        <w:t>с</w:t>
      </w:r>
      <w:r>
        <w:rPr>
          <w:rFonts w:hAnsi="Times New Roman" w:cs="Times New Roman"/>
          <w:color w:val="000000"/>
          <w:sz w:val="24"/>
          <w:szCs w:val="24"/>
        </w:rPr>
        <w:t> </w:t>
      </w:r>
      <w:r w:rsidRPr="00A33244">
        <w:rPr>
          <w:rFonts w:hAnsi="Times New Roman" w:cs="Times New Roman"/>
          <w:color w:val="000000"/>
          <w:sz w:val="24"/>
          <w:szCs w:val="24"/>
        </w:rPr>
        <w:t>семьями</w:t>
      </w:r>
      <w:r w:rsidRPr="00A33244">
        <w:rPr>
          <w:rFonts w:hAnsi="Times New Roman" w:cs="Times New Roman"/>
          <w:color w:val="000000"/>
          <w:sz w:val="24"/>
          <w:szCs w:val="24"/>
        </w:rPr>
        <w:t xml:space="preserve"> </w:t>
      </w:r>
      <w:r w:rsidRPr="00A33244">
        <w:rPr>
          <w:rFonts w:hAnsi="Times New Roman" w:cs="Times New Roman"/>
          <w:color w:val="000000"/>
          <w:sz w:val="24"/>
          <w:szCs w:val="24"/>
        </w:rPr>
        <w:t>детей</w:t>
      </w:r>
      <w:r w:rsidRPr="00A33244">
        <w:rPr>
          <w:rFonts w:hAnsi="Times New Roman" w:cs="Times New Roman"/>
          <w:color w:val="000000"/>
          <w:sz w:val="24"/>
          <w:szCs w:val="24"/>
        </w:rPr>
        <w:t xml:space="preserve"> </w:t>
      </w:r>
      <w:r w:rsidRPr="00A33244">
        <w:rPr>
          <w:rFonts w:hAnsi="Times New Roman" w:cs="Times New Roman"/>
          <w:color w:val="000000"/>
          <w:sz w:val="24"/>
          <w:szCs w:val="24"/>
        </w:rPr>
        <w:t>по</w:t>
      </w:r>
      <w:r>
        <w:rPr>
          <w:rFonts w:hAnsi="Times New Roman" w:cs="Times New Roman"/>
          <w:color w:val="000000"/>
          <w:sz w:val="24"/>
          <w:szCs w:val="24"/>
        </w:rPr>
        <w:t> </w:t>
      </w:r>
      <w:r w:rsidRPr="00A33244">
        <w:rPr>
          <w:rFonts w:hAnsi="Times New Roman" w:cs="Times New Roman"/>
          <w:color w:val="000000"/>
          <w:sz w:val="24"/>
          <w:szCs w:val="24"/>
        </w:rPr>
        <w:t>реализации</w:t>
      </w:r>
      <w:r w:rsidRPr="00A33244">
        <w:rPr>
          <w:rFonts w:hAnsi="Times New Roman" w:cs="Times New Roman"/>
          <w:color w:val="000000"/>
          <w:sz w:val="24"/>
          <w:szCs w:val="24"/>
        </w:rPr>
        <w:t xml:space="preserve"> </w:t>
      </w:r>
      <w:r w:rsidRPr="00A33244">
        <w:rPr>
          <w:rFonts w:hAnsi="Times New Roman" w:cs="Times New Roman"/>
          <w:color w:val="000000"/>
          <w:sz w:val="24"/>
          <w:szCs w:val="24"/>
        </w:rPr>
        <w:t>образовательной</w:t>
      </w:r>
      <w:r w:rsidRPr="00A33244">
        <w:rPr>
          <w:rFonts w:hAnsi="Times New Roman" w:cs="Times New Roman"/>
          <w:color w:val="000000"/>
          <w:sz w:val="24"/>
          <w:szCs w:val="24"/>
        </w:rPr>
        <w:t xml:space="preserve"> </w:t>
      </w:r>
      <w:r w:rsidRPr="00A33244">
        <w:rPr>
          <w:rFonts w:hAnsi="Times New Roman" w:cs="Times New Roman"/>
          <w:color w:val="000000"/>
          <w:sz w:val="24"/>
          <w:szCs w:val="24"/>
        </w:rPr>
        <w:t>программы</w:t>
      </w:r>
      <w:r w:rsidRPr="00A33244">
        <w:rPr>
          <w:rFonts w:hAnsi="Times New Roman" w:cs="Times New Roman"/>
          <w:color w:val="000000"/>
          <w:sz w:val="24"/>
          <w:szCs w:val="24"/>
        </w:rPr>
        <w:t xml:space="preserve"> </w:t>
      </w:r>
      <w:r w:rsidRPr="00A33244">
        <w:rPr>
          <w:rFonts w:hAnsi="Times New Roman" w:cs="Times New Roman"/>
          <w:color w:val="000000"/>
          <w:sz w:val="24"/>
          <w:szCs w:val="24"/>
        </w:rPr>
        <w:t>ДО</w:t>
      </w:r>
      <w:r w:rsidRPr="00A33244">
        <w:rPr>
          <w:rFonts w:hAnsi="Times New Roman" w:cs="Times New Roman"/>
          <w:color w:val="000000"/>
          <w:sz w:val="24"/>
          <w:szCs w:val="24"/>
        </w:rPr>
        <w:t>.</w:t>
      </w:r>
    </w:p>
    <w:p w14:paraId="20ADB727" w14:textId="77777777" w:rsidR="0036564D" w:rsidRPr="0036564D" w:rsidRDefault="0036564D" w:rsidP="00196921">
      <w:pPr>
        <w:shd w:val="clear" w:color="auto" w:fill="FFFFFF"/>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Образовательный процесс в ДОУ построен с учетом возрастных и индивидуальных особенностей воспитанников по основным направлениям развития детей (далее – образовательные области) – физическому, социально-коммуникативному, познавательному, речевому и художественно-эстетическому; и на основе принципов, сформулированных в пункте 1.4 ФГОС ДО. Это обеспечивает полноценное развитие личности, мотивацию и способности детей в различных видах деятельности и охватывает все вышеперечисленные образовательные области.</w:t>
      </w:r>
    </w:p>
    <w:p w14:paraId="43580FDC" w14:textId="77777777" w:rsidR="0036564D" w:rsidRPr="0036564D" w:rsidRDefault="0036564D" w:rsidP="0036564D">
      <w:pPr>
        <w:spacing w:after="0" w:line="276" w:lineRule="auto"/>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ab/>
      </w:r>
      <w:r w:rsidRPr="0036564D">
        <w:rPr>
          <w:rFonts w:eastAsiaTheme="minorEastAsia" w:hAnsi="Times New Roman" w:cs="Times New Roman"/>
          <w:color w:val="000000"/>
          <w:sz w:val="24"/>
          <w:szCs w:val="24"/>
          <w:lang w:eastAsia="ru-RU"/>
        </w:rPr>
        <w:t>Основные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формы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организации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процесса</w:t>
      </w:r>
      <w:r w:rsidRPr="0036564D">
        <w:rPr>
          <w:rFonts w:eastAsiaTheme="minorEastAsia" w:hAnsi="Times New Roman" w:cs="Times New Roman"/>
          <w:color w:val="000000"/>
          <w:sz w:val="24"/>
          <w:szCs w:val="24"/>
          <w:lang w:eastAsia="ru-RU"/>
        </w:rPr>
        <w:t>:</w:t>
      </w:r>
    </w:p>
    <w:p w14:paraId="246549B5" w14:textId="77777777" w:rsidR="0036564D" w:rsidRPr="0036564D" w:rsidRDefault="0036564D" w:rsidP="0036564D">
      <w:pPr>
        <w:numPr>
          <w:ilvl w:val="0"/>
          <w:numId w:val="23"/>
        </w:numPr>
        <w:spacing w:before="100" w:beforeAutospacing="1" w:after="0" w:line="240" w:lineRule="auto"/>
        <w:ind w:left="780" w:right="180"/>
        <w:contextualSpacing/>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lastRenderedPageBreak/>
        <w:t>Совместная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деятельность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работника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воспитанников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рамках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организованной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деятельности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освоению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основной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общеобразовательной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программы</w:t>
      </w:r>
      <w:r w:rsidRPr="0036564D">
        <w:rPr>
          <w:rFonts w:eastAsiaTheme="minorEastAsia" w:hAnsi="Times New Roman" w:cs="Times New Roman"/>
          <w:color w:val="000000"/>
          <w:sz w:val="24"/>
          <w:szCs w:val="24"/>
          <w:lang w:eastAsia="ru-RU"/>
        </w:rPr>
        <w:t>;</w:t>
      </w:r>
    </w:p>
    <w:p w14:paraId="5CC975FA" w14:textId="77777777" w:rsidR="0036564D" w:rsidRPr="0036564D" w:rsidRDefault="0036564D" w:rsidP="0036564D">
      <w:pPr>
        <w:numPr>
          <w:ilvl w:val="0"/>
          <w:numId w:val="23"/>
        </w:numPr>
        <w:spacing w:before="100" w:beforeAutospacing="1" w:after="0" w:line="240" w:lineRule="auto"/>
        <w:ind w:left="780" w:right="180"/>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Самостоятельная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деятельность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воспитанников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под</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наблюдением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работника</w:t>
      </w:r>
      <w:r w:rsidRPr="0036564D">
        <w:rPr>
          <w:rFonts w:eastAsiaTheme="minorEastAsia" w:hAnsi="Times New Roman" w:cs="Times New Roman"/>
          <w:color w:val="000000"/>
          <w:sz w:val="24"/>
          <w:szCs w:val="24"/>
          <w:lang w:eastAsia="ru-RU"/>
        </w:rPr>
        <w:t>.</w:t>
      </w:r>
    </w:p>
    <w:p w14:paraId="37BFCDC4" w14:textId="77777777" w:rsidR="00196921" w:rsidRDefault="0036564D" w:rsidP="00196921">
      <w:pPr>
        <w:spacing w:after="0" w:line="276" w:lineRule="auto"/>
        <w:ind w:firstLine="420"/>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Образовательная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программа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учреждения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определяет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содержание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организацию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процесса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для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возраста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направлена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формирование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общей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культуры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физических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интеллектуальных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личностных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качеств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обеспечивающих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социальную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успешность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сохранение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укрепление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возраста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Организация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воспитательно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образовательного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процесса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осуществляется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основании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режима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дня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сетки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занятий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которые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превышают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норм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предельно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допустимых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нагрузок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соответствуют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требованиям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СанПиН</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организуются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педагогами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основании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перспективного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календарно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тематического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планирования</w:t>
      </w:r>
      <w:r w:rsidRPr="0036564D">
        <w:rPr>
          <w:rFonts w:eastAsiaTheme="minorEastAsia" w:hAnsi="Times New Roman" w:cs="Times New Roman"/>
          <w:color w:val="000000"/>
          <w:sz w:val="24"/>
          <w:szCs w:val="24"/>
          <w:lang w:eastAsia="ru-RU"/>
        </w:rPr>
        <w:t xml:space="preserve">. </w:t>
      </w:r>
    </w:p>
    <w:p w14:paraId="544598CA"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Образовательная деятельность осуществлялась на протяжении всего времени нахождения ребенка в ДОУ. И основными формами образовательной работы являлись:</w:t>
      </w:r>
    </w:p>
    <w:p w14:paraId="0D036D41"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организованная образовательная деятельность (см. Таблицу 3);</w:t>
      </w:r>
    </w:p>
    <w:p w14:paraId="5783115B"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совместная (партнерская) деятельность педагога с детьми;</w:t>
      </w:r>
    </w:p>
    <w:p w14:paraId="5A3DB97B"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образовательная деятельность в режимных моментах;</w:t>
      </w:r>
    </w:p>
    <w:p w14:paraId="0D019355"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самостоятельная деятельность детей;</w:t>
      </w:r>
    </w:p>
    <w:p w14:paraId="107DC9B9"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образовательная деятельность осуществляется в различных видах деятельности и охватывает структурные единицы, представляющие определенные направления развития и образования детей (образовательные области): социально-коммуникативное развитие, познавательное развитие, речевое развитие, физическое развитие и художественно-эстетическое развитие.</w:t>
      </w:r>
    </w:p>
    <w:p w14:paraId="44B06745"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xml:space="preserve">Содержание образовательных областей реализуется в различных видах детской деятельности: </w:t>
      </w:r>
    </w:p>
    <w:p w14:paraId="3E768A39"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В раннем возрасте (1 год – 3 года) – предметная деятельность и игры с составными динамическими игрушками; экспериментирование с материалами и веществами (песок, вода, тесто и др.),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64A18379"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Для детей (3-7 лет) – виды деятельности, такие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 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14:paraId="233D9FD6"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r>
      <w:r w:rsidRPr="0036564D">
        <w:rPr>
          <w:rFonts w:ascii="Times New Roman" w:eastAsiaTheme="minorEastAsia" w:hAnsi="Times New Roman" w:cs="Times New Roman"/>
          <w:b/>
          <w:bCs/>
          <w:i/>
          <w:sz w:val="24"/>
          <w:szCs w:val="24"/>
          <w:lang w:eastAsia="ru-RU"/>
        </w:rPr>
        <w:t>Организованная образовательная деятельность</w:t>
      </w:r>
      <w:r w:rsidRPr="0036564D">
        <w:rPr>
          <w:rFonts w:ascii="Times New Roman" w:eastAsiaTheme="minorEastAsia" w:hAnsi="Times New Roman" w:cs="Times New Roman"/>
          <w:bCs/>
          <w:sz w:val="24"/>
          <w:szCs w:val="24"/>
          <w:lang w:eastAsia="ru-RU"/>
        </w:rPr>
        <w:t xml:space="preserve"> представляет собой организацию совместной деятельности педагога с детьми (с одним ребенком, с подгруппой детей, с целой группой детей). Выбор зависит от возрастных и индивидуальных особенностей детей; вида детской деятельности (игровая, двигательная, продуктивная, познавательно-исследовательская) их интереса к данному занятию; а также от сложности материала. Причем каждый ребенок должен получить одинаковые стартовые возможности для обучения в школе.</w:t>
      </w:r>
    </w:p>
    <w:p w14:paraId="0E299748"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xml:space="preserve">Педагоги ДОУ учитывают главную особенность организации образовательной деятельности на современном этапе развития дошкольного образования в целом – это уход от учебной деятельности (занятий), повышение статуса игры, как основного вида деятельности </w:t>
      </w:r>
      <w:r w:rsidRPr="0036564D">
        <w:rPr>
          <w:rFonts w:ascii="Times New Roman" w:eastAsiaTheme="minorEastAsia" w:hAnsi="Times New Roman" w:cs="Times New Roman"/>
          <w:bCs/>
          <w:sz w:val="24"/>
          <w:szCs w:val="24"/>
          <w:lang w:eastAsia="ru-RU"/>
        </w:rPr>
        <w:lastRenderedPageBreak/>
        <w:t xml:space="preserve">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 </w:t>
      </w:r>
    </w:p>
    <w:p w14:paraId="6C9D6405" w14:textId="77777777" w:rsidR="0036564D" w:rsidRPr="0036564D" w:rsidRDefault="0036564D" w:rsidP="0036564D">
      <w:pPr>
        <w:spacing w:after="0" w:line="276" w:lineRule="auto"/>
        <w:ind w:firstLine="708"/>
        <w:contextualSpacing/>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Cs/>
          <w:sz w:val="24"/>
          <w:szCs w:val="24"/>
          <w:lang w:eastAsia="ru-RU"/>
        </w:rPr>
        <w:t xml:space="preserve">Поскольку </w:t>
      </w:r>
      <w:r w:rsidRPr="0036564D">
        <w:rPr>
          <w:rFonts w:ascii="Times New Roman" w:eastAsiaTheme="minorEastAsia" w:hAnsi="Times New Roman" w:cs="Times New Roman"/>
          <w:sz w:val="24"/>
          <w:szCs w:val="24"/>
          <w:lang w:eastAsia="ru-RU"/>
        </w:rPr>
        <w:t>работа с дошкольниками предполагает четкую организацию пребывания детей в детском саду, правильное распределение нагрузки в течение дня, координацию и преемственность в работе воспитателя, и инструктора по физической культуре, образовательный процесс осуществляется по двум режимам - с учетом теплого и холодного периода года.</w:t>
      </w:r>
    </w:p>
    <w:p w14:paraId="6D12FCDD" w14:textId="77777777" w:rsidR="0036564D" w:rsidRPr="0036564D" w:rsidRDefault="0036564D" w:rsidP="0036564D">
      <w:pPr>
        <w:spacing w:after="0" w:line="276" w:lineRule="auto"/>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 xml:space="preserve">«Занятия» в рамках образовательной деятельности так же строго регламентированы, ведутся по подгруппам. Продолжительность </w:t>
      </w:r>
      <w:r w:rsidRPr="0036564D">
        <w:rPr>
          <w:rFonts w:eastAsiaTheme="minorEastAsia" w:hAnsi="Times New Roman" w:cs="Times New Roman"/>
          <w:color w:val="000000"/>
          <w:sz w:val="24"/>
          <w:szCs w:val="24"/>
          <w:lang w:eastAsia="ru-RU"/>
        </w:rPr>
        <w:t>занятий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соответствует</w:t>
      </w:r>
      <w:r w:rsidRPr="0036564D">
        <w:rPr>
          <w:rFonts w:eastAsiaTheme="minorEastAsia" w:hAnsi="Times New Roman" w:cs="Times New Roman"/>
          <w:color w:val="000000"/>
          <w:sz w:val="24"/>
          <w:szCs w:val="24"/>
          <w:lang w:eastAsia="ru-RU"/>
        </w:rPr>
        <w:t xml:space="preserve"> </w:t>
      </w:r>
      <w:r w:rsidRPr="0036564D">
        <w:rPr>
          <w:rFonts w:ascii="Times New Roman" w:eastAsiaTheme="minorEastAsia" w:hAnsi="Times New Roman" w:cs="Times New Roman"/>
          <w:color w:val="000000"/>
          <w:sz w:val="24"/>
          <w:szCs w:val="24"/>
          <w:lang w:eastAsia="ru-RU"/>
        </w:rPr>
        <w:t>СанПиН 1.2.3685-21</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составляет</w:t>
      </w:r>
      <w:r w:rsidRPr="0036564D">
        <w:rPr>
          <w:rFonts w:eastAsiaTheme="minorEastAsia" w:hAnsi="Times New Roman" w:cs="Times New Roman"/>
          <w:color w:val="000000"/>
          <w:sz w:val="24"/>
          <w:szCs w:val="24"/>
          <w:lang w:eastAsia="ru-RU"/>
        </w:rPr>
        <w:t>:</w:t>
      </w:r>
    </w:p>
    <w:p w14:paraId="0C7B9D9A" w14:textId="77777777" w:rsidR="0036564D" w:rsidRPr="0036564D" w:rsidRDefault="0036564D" w:rsidP="0036564D">
      <w:pPr>
        <w:spacing w:after="0" w:line="276" w:lineRule="auto"/>
        <w:ind w:firstLine="708"/>
        <w:contextualSpacing/>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в группах с детьми от 1,5-3 лет – 10 мин.;</w:t>
      </w:r>
    </w:p>
    <w:p w14:paraId="7D59E566" w14:textId="77777777" w:rsidR="0036564D" w:rsidRPr="0036564D" w:rsidRDefault="0036564D" w:rsidP="0036564D">
      <w:pPr>
        <w:spacing w:after="0" w:line="276" w:lineRule="auto"/>
        <w:ind w:firstLine="708"/>
        <w:contextualSpacing/>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в группах с детьми от 3-4 лет – до 15 мин.;</w:t>
      </w:r>
    </w:p>
    <w:p w14:paraId="7CC26CB1" w14:textId="77777777" w:rsidR="0036564D" w:rsidRPr="0036564D" w:rsidRDefault="0036564D" w:rsidP="0036564D">
      <w:pPr>
        <w:spacing w:after="0" w:line="276" w:lineRule="auto"/>
        <w:ind w:firstLine="708"/>
        <w:contextualSpacing/>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в группах с детьми от 4-5 лет – до 20 мин.;</w:t>
      </w:r>
    </w:p>
    <w:p w14:paraId="49D0BF35" w14:textId="77777777" w:rsidR="0036564D" w:rsidRPr="0036564D" w:rsidRDefault="0036564D" w:rsidP="0036564D">
      <w:pPr>
        <w:spacing w:after="0" w:line="276" w:lineRule="auto"/>
        <w:ind w:firstLine="708"/>
        <w:contextualSpacing/>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в группах с детьми от 5-6 лет – до 25 мин.;</w:t>
      </w:r>
    </w:p>
    <w:p w14:paraId="6844264C" w14:textId="77777777" w:rsidR="0036564D" w:rsidRPr="0036564D" w:rsidRDefault="0036564D" w:rsidP="0036564D">
      <w:pPr>
        <w:spacing w:after="0" w:line="276" w:lineRule="auto"/>
        <w:ind w:firstLine="708"/>
        <w:contextualSpacing/>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в группах с детьми от 6-7 лет – до 30 мин.</w:t>
      </w:r>
    </w:p>
    <w:p w14:paraId="197E2DD8"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Между «занятиям» в рамках образовательной деятельности предусмотрены перерывы продолжительностью не менее 10 минут.</w:t>
      </w:r>
    </w:p>
    <w:p w14:paraId="18B17117"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Основной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формой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занятия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является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игра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Образовательная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деятельность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детьми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строится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учетом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индивидуальных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особенностей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способностей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Выявление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способностей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воспитанников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осуществляется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любых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формах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процесса</w:t>
      </w:r>
      <w:r w:rsidRPr="0036564D">
        <w:rPr>
          <w:rFonts w:eastAsiaTheme="minorEastAsia" w:hAnsi="Times New Roman" w:cs="Times New Roman"/>
          <w:color w:val="000000"/>
          <w:sz w:val="24"/>
          <w:szCs w:val="24"/>
          <w:lang w:eastAsia="ru-RU"/>
        </w:rPr>
        <w:t>.</w:t>
      </w:r>
    </w:p>
    <w:p w14:paraId="6A4C4CFB" w14:textId="77777777" w:rsidR="0036564D" w:rsidRPr="0036564D" w:rsidRDefault="0036564D" w:rsidP="0036564D">
      <w:pPr>
        <w:spacing w:after="200" w:line="276" w:lineRule="auto"/>
        <w:ind w:firstLine="420"/>
        <w:jc w:val="both"/>
        <w:rPr>
          <w:rFonts w:ascii="Times New Roman" w:eastAsiaTheme="minorEastAsia" w:hAnsi="Times New Roman" w:cs="Times New Roman"/>
          <w:color w:val="000000"/>
          <w:sz w:val="24"/>
          <w:szCs w:val="24"/>
          <w:lang w:eastAsia="ru-RU"/>
        </w:rPr>
      </w:pPr>
      <w:r w:rsidRPr="0036564D">
        <w:rPr>
          <w:rFonts w:ascii="Times New Roman" w:eastAsiaTheme="minorEastAsia" w:hAnsi="Times New Roman" w:cs="Times New Roman"/>
          <w:color w:val="000000"/>
          <w:sz w:val="24"/>
          <w:szCs w:val="24"/>
          <w:lang w:eastAsia="ru-RU"/>
        </w:rPr>
        <w:t>Чтобы не допустить распространения инфекции, администрация детского сада в 202</w:t>
      </w:r>
      <w:r w:rsidR="000B085B">
        <w:rPr>
          <w:rFonts w:ascii="Times New Roman" w:eastAsiaTheme="minorEastAsia" w:hAnsi="Times New Roman" w:cs="Times New Roman"/>
          <w:color w:val="000000"/>
          <w:sz w:val="24"/>
          <w:szCs w:val="24"/>
          <w:lang w:eastAsia="ru-RU"/>
        </w:rPr>
        <w:t>4</w:t>
      </w:r>
      <w:r w:rsidRPr="0036564D">
        <w:rPr>
          <w:rFonts w:ascii="Times New Roman" w:eastAsiaTheme="minorEastAsia" w:hAnsi="Times New Roman" w:cs="Times New Roman"/>
          <w:color w:val="000000"/>
          <w:sz w:val="24"/>
          <w:szCs w:val="24"/>
          <w:lang w:eastAsia="ru-RU"/>
        </w:rPr>
        <w:t xml:space="preserve"> году продолжила соблюдать профилактические меры в соответствии с СП 3.1/2.4.3598-20:</w:t>
      </w:r>
    </w:p>
    <w:p w14:paraId="0C3219EB" w14:textId="77777777" w:rsidR="0036564D" w:rsidRPr="0036564D" w:rsidRDefault="0036564D" w:rsidP="0036564D">
      <w:pPr>
        <w:numPr>
          <w:ilvl w:val="0"/>
          <w:numId w:val="24"/>
        </w:numPr>
        <w:spacing w:before="100" w:beforeAutospacing="1" w:after="100" w:afterAutospacing="1" w:line="240" w:lineRule="auto"/>
        <w:ind w:left="780" w:right="180"/>
        <w:contextualSpacing/>
        <w:jc w:val="both"/>
        <w:rPr>
          <w:rFonts w:ascii="Times New Roman" w:eastAsiaTheme="minorEastAsia" w:hAnsi="Times New Roman" w:cs="Times New Roman"/>
          <w:color w:val="000000"/>
          <w:sz w:val="24"/>
          <w:szCs w:val="24"/>
          <w:lang w:eastAsia="ru-RU"/>
        </w:rPr>
      </w:pPr>
      <w:r w:rsidRPr="0036564D">
        <w:rPr>
          <w:rFonts w:ascii="Times New Roman" w:eastAsiaTheme="minorEastAsia" w:hAnsi="Times New Roman" w:cs="Times New Roman"/>
          <w:color w:val="000000"/>
          <w:sz w:val="24"/>
          <w:szCs w:val="24"/>
          <w:lang w:eastAsia="ru-RU"/>
        </w:rPr>
        <w:t>ежедневный фильтр воспитанников и работников — термометрию с помощью бесконтактных термометров и опрос на наличие признаков инфекционных заболеваний;</w:t>
      </w:r>
    </w:p>
    <w:p w14:paraId="791912F3" w14:textId="77777777" w:rsidR="0036564D" w:rsidRPr="0036564D" w:rsidRDefault="0036564D" w:rsidP="0036564D">
      <w:pPr>
        <w:numPr>
          <w:ilvl w:val="0"/>
          <w:numId w:val="24"/>
        </w:numPr>
        <w:spacing w:before="100" w:beforeAutospacing="1" w:after="100" w:afterAutospacing="1" w:line="240" w:lineRule="auto"/>
        <w:ind w:left="780" w:right="180"/>
        <w:contextualSpacing/>
        <w:jc w:val="both"/>
        <w:rPr>
          <w:rFonts w:ascii="Times New Roman" w:eastAsiaTheme="minorEastAsia" w:hAnsi="Times New Roman" w:cs="Times New Roman"/>
          <w:color w:val="000000"/>
          <w:sz w:val="24"/>
          <w:szCs w:val="24"/>
          <w:lang w:eastAsia="ru-RU"/>
        </w:rPr>
      </w:pPr>
      <w:r w:rsidRPr="0036564D">
        <w:rPr>
          <w:rFonts w:ascii="Times New Roman" w:eastAsiaTheme="minorEastAsia" w:hAnsi="Times New Roman" w:cs="Times New Roman"/>
          <w:color w:val="000000"/>
          <w:sz w:val="24"/>
          <w:szCs w:val="24"/>
          <w:lang w:eastAsia="ru-RU"/>
        </w:rPr>
        <w:t>еженедельная генеральная уборка с применением дезинфицирующих средств, разведенных в концентрациях по вирусному режиму;</w:t>
      </w:r>
    </w:p>
    <w:p w14:paraId="51F8F886" w14:textId="77777777" w:rsidR="0036564D" w:rsidRPr="0036564D" w:rsidRDefault="0036564D" w:rsidP="0036564D">
      <w:pPr>
        <w:numPr>
          <w:ilvl w:val="0"/>
          <w:numId w:val="24"/>
        </w:numPr>
        <w:spacing w:before="100" w:beforeAutospacing="1" w:after="100" w:afterAutospacing="1" w:line="240" w:lineRule="auto"/>
        <w:ind w:left="780" w:right="180"/>
        <w:contextualSpacing/>
        <w:jc w:val="both"/>
        <w:rPr>
          <w:rFonts w:ascii="Times New Roman" w:eastAsiaTheme="minorEastAsia" w:hAnsi="Times New Roman" w:cs="Times New Roman"/>
          <w:color w:val="000000"/>
          <w:sz w:val="24"/>
          <w:szCs w:val="24"/>
          <w:lang w:eastAsia="ru-RU"/>
        </w:rPr>
      </w:pPr>
      <w:r w:rsidRPr="0036564D">
        <w:rPr>
          <w:rFonts w:ascii="Times New Roman" w:eastAsiaTheme="minorEastAsia" w:hAnsi="Times New Roman" w:cs="Times New Roman"/>
          <w:color w:val="000000"/>
          <w:sz w:val="24"/>
          <w:szCs w:val="24"/>
          <w:lang w:eastAsia="ru-RU"/>
        </w:rPr>
        <w:t>дезинфекция посуды, столовых приборов после каждого использования;</w:t>
      </w:r>
    </w:p>
    <w:p w14:paraId="57631D72" w14:textId="77777777" w:rsidR="0036564D" w:rsidRPr="0036564D" w:rsidRDefault="0036564D" w:rsidP="0036564D">
      <w:pPr>
        <w:numPr>
          <w:ilvl w:val="0"/>
          <w:numId w:val="24"/>
        </w:numPr>
        <w:spacing w:before="100" w:beforeAutospacing="1" w:after="100" w:afterAutospacing="1" w:line="240" w:lineRule="auto"/>
        <w:ind w:left="780" w:right="180"/>
        <w:contextualSpacing/>
        <w:jc w:val="both"/>
        <w:rPr>
          <w:rFonts w:ascii="Times New Roman" w:eastAsiaTheme="minorEastAsia" w:hAnsi="Times New Roman" w:cs="Times New Roman"/>
          <w:color w:val="000000"/>
          <w:sz w:val="24"/>
          <w:szCs w:val="24"/>
          <w:lang w:eastAsia="ru-RU"/>
        </w:rPr>
      </w:pPr>
      <w:r w:rsidRPr="0036564D">
        <w:rPr>
          <w:rFonts w:ascii="Times New Roman" w:eastAsiaTheme="minorEastAsia" w:hAnsi="Times New Roman" w:cs="Times New Roman"/>
          <w:color w:val="000000"/>
          <w:sz w:val="24"/>
          <w:szCs w:val="24"/>
          <w:lang w:eastAsia="ru-RU"/>
        </w:rPr>
        <w:t>использование бактерицидных установок в групповых комнатах;</w:t>
      </w:r>
    </w:p>
    <w:p w14:paraId="106D866B" w14:textId="77777777" w:rsidR="0036564D" w:rsidRPr="0036564D" w:rsidRDefault="0036564D" w:rsidP="0036564D">
      <w:pPr>
        <w:numPr>
          <w:ilvl w:val="0"/>
          <w:numId w:val="24"/>
        </w:numPr>
        <w:spacing w:before="100" w:beforeAutospacing="1" w:after="100" w:afterAutospacing="1" w:line="240" w:lineRule="auto"/>
        <w:ind w:left="780" w:right="180"/>
        <w:contextualSpacing/>
        <w:jc w:val="both"/>
        <w:rPr>
          <w:rFonts w:ascii="Times New Roman" w:eastAsiaTheme="minorEastAsia" w:hAnsi="Times New Roman" w:cs="Times New Roman"/>
          <w:color w:val="000000"/>
          <w:sz w:val="24"/>
          <w:szCs w:val="24"/>
          <w:lang w:eastAsia="ru-RU"/>
        </w:rPr>
      </w:pPr>
      <w:r w:rsidRPr="0036564D">
        <w:rPr>
          <w:rFonts w:ascii="Times New Roman" w:eastAsiaTheme="minorEastAsia" w:hAnsi="Times New Roman" w:cs="Times New Roman"/>
          <w:color w:val="000000"/>
          <w:sz w:val="24"/>
          <w:szCs w:val="24"/>
          <w:lang w:eastAsia="ru-RU"/>
        </w:rPr>
        <w:t>частое проветривание групповых комнат в отсутствие воспитанников;</w:t>
      </w:r>
    </w:p>
    <w:p w14:paraId="54CA6ED7" w14:textId="77777777" w:rsidR="0036564D" w:rsidRPr="0036564D" w:rsidRDefault="0036564D" w:rsidP="0036564D">
      <w:pPr>
        <w:numPr>
          <w:ilvl w:val="0"/>
          <w:numId w:val="24"/>
        </w:numPr>
        <w:spacing w:before="100" w:beforeAutospacing="1" w:after="100" w:afterAutospacing="1" w:line="240" w:lineRule="auto"/>
        <w:ind w:left="780" w:right="180"/>
        <w:contextualSpacing/>
        <w:jc w:val="both"/>
        <w:rPr>
          <w:rFonts w:ascii="Times New Roman" w:eastAsiaTheme="minorEastAsia" w:hAnsi="Times New Roman" w:cs="Times New Roman"/>
          <w:color w:val="000000"/>
          <w:sz w:val="24"/>
          <w:szCs w:val="24"/>
          <w:lang w:eastAsia="ru-RU"/>
        </w:rPr>
      </w:pPr>
      <w:r w:rsidRPr="0036564D">
        <w:rPr>
          <w:rFonts w:ascii="Times New Roman" w:eastAsiaTheme="minorEastAsia" w:hAnsi="Times New Roman" w:cs="Times New Roman"/>
          <w:color w:val="000000"/>
          <w:sz w:val="24"/>
          <w:szCs w:val="24"/>
          <w:lang w:eastAsia="ru-RU"/>
        </w:rPr>
        <w:t>проведение всех занятий в помещениях групповой ячейки или на открытом воздухе отдельно от других групп.</w:t>
      </w:r>
    </w:p>
    <w:p w14:paraId="750B223E" w14:textId="77777777" w:rsidR="0036564D" w:rsidRPr="0036564D" w:rsidRDefault="0036564D" w:rsidP="0036564D">
      <w:pPr>
        <w:spacing w:after="0" w:line="240" w:lineRule="auto"/>
        <w:ind w:right="180" w:firstLine="420"/>
        <w:jc w:val="both"/>
        <w:rPr>
          <w:rFonts w:ascii="Times New Roman"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 xml:space="preserve">Педагогами проводится и </w:t>
      </w:r>
      <w:r w:rsidRPr="002D676A">
        <w:rPr>
          <w:rFonts w:ascii="Times New Roman" w:eastAsiaTheme="minorEastAsia" w:hAnsi="Times New Roman" w:cs="Times New Roman"/>
          <w:bCs/>
          <w:iCs/>
          <w:sz w:val="24"/>
          <w:szCs w:val="24"/>
          <w:lang w:eastAsia="ru-RU"/>
        </w:rPr>
        <w:t>образовательная деятельность в режиме дня:</w:t>
      </w:r>
      <w:r w:rsidRPr="0036564D">
        <w:rPr>
          <w:rFonts w:ascii="Times New Roman" w:eastAsiaTheme="minorEastAsia" w:hAnsi="Times New Roman" w:cs="Times New Roman"/>
          <w:sz w:val="24"/>
          <w:szCs w:val="24"/>
          <w:lang w:eastAsia="ru-RU"/>
        </w:rPr>
        <w:t xml:space="preserve"> в утренние и вечерние часы, на прогулке и при проведении режимных моментов, с целью:</w:t>
      </w:r>
    </w:p>
    <w:p w14:paraId="472D9331"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охраны здоровья и формирования основы культуры здоровья;</w:t>
      </w:r>
    </w:p>
    <w:p w14:paraId="3A74A394"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формирования у детей основ безопасности собственной жизнедеятельности и предпосылок экологического сознания (безопасности окружающего мира);</w:t>
      </w:r>
    </w:p>
    <w:p w14:paraId="27B44A5F"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освоения первоначальных представлений социального характера и включение детей в систему социальных отношений;</w:t>
      </w:r>
    </w:p>
    <w:p w14:paraId="4A95DDAD"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формирования у детей положительного отношения к труду.</w:t>
      </w:r>
    </w:p>
    <w:p w14:paraId="72661468"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Основные </w:t>
      </w:r>
      <w:r w:rsidRPr="002D676A">
        <w:rPr>
          <w:rFonts w:ascii="Times New Roman" w:eastAsiaTheme="minorEastAsia" w:hAnsi="Times New Roman" w:cs="Times New Roman"/>
          <w:bCs/>
          <w:sz w:val="24"/>
          <w:szCs w:val="24"/>
          <w:lang w:eastAsia="ru-RU"/>
        </w:rPr>
        <w:t xml:space="preserve">формы </w:t>
      </w:r>
      <w:r w:rsidRPr="0036564D">
        <w:rPr>
          <w:rFonts w:ascii="Times New Roman" w:eastAsiaTheme="minorEastAsia" w:hAnsi="Times New Roman" w:cs="Times New Roman"/>
          <w:sz w:val="24"/>
          <w:szCs w:val="24"/>
          <w:lang w:eastAsia="ru-RU"/>
        </w:rPr>
        <w:t>проведения образовательной деятельности в режиме дня:</w:t>
      </w:r>
    </w:p>
    <w:p w14:paraId="5129BC76"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Подвижные игры с правилами (в том числе народные), игровые упражнения, двигательные паузы, спортивные пробежки, соревнования и праздники (развлечения, досуги), физкультурные минутки.</w:t>
      </w:r>
    </w:p>
    <w:p w14:paraId="492FDD3F"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Оздоровительные и закаливающие процедуры, здоровьесберегающие мероприятия, тематические беседы и рассказы, презентации, творческие и исследовательские проекты, упражнения по усвоению культурно-гигиенических навыков.</w:t>
      </w:r>
    </w:p>
    <w:p w14:paraId="4C47A6AF"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ab/>
        <w:t>- Анализ проблемных ситуаций, игровые ситуации по формированию культуры безопасности, беседы, рассказы, практические упражнения, тематические прогулки(экскурсии).</w:t>
      </w:r>
    </w:p>
    <w:p w14:paraId="73D25785"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Игровые ситуации, игры с правилами (дидактические, творческие сюжетно-ролевые, театрализованные, конструктивные.</w:t>
      </w:r>
    </w:p>
    <w:p w14:paraId="67748240"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Опыты и эксперименты, дежурства, труд (в рамках практико-ориентированных проектов), коллекционирование, моделирование, игры-драматизации.</w:t>
      </w:r>
    </w:p>
    <w:p w14:paraId="7BB5B1AE"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Беседы, речевые ситуации, составление рассказывание сказок, пересказы, отгадывание загадок, разучивание потешек, стихов, песенок, ситуативные разговоры.</w:t>
      </w:r>
    </w:p>
    <w:p w14:paraId="046E57A7"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Слушание исполнение музыкальных произведений, музыкально-ритмические движения, музыкальные игры и импровизация.</w:t>
      </w:r>
    </w:p>
    <w:p w14:paraId="18254377"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Вернисажи детского творчества, выставки изобразительного искусства, мастерские детского творчества и др.</w:t>
      </w:r>
    </w:p>
    <w:p w14:paraId="6899DCA2"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r>
      <w:r w:rsidRPr="0036564D">
        <w:rPr>
          <w:rFonts w:ascii="Times New Roman" w:eastAsiaTheme="minorEastAsia" w:hAnsi="Times New Roman" w:cs="Times New Roman"/>
          <w:b/>
          <w:i/>
          <w:sz w:val="24"/>
          <w:szCs w:val="24"/>
          <w:lang w:eastAsia="ru-RU"/>
        </w:rPr>
        <w:t xml:space="preserve">Самостоятельная деятельность детей </w:t>
      </w:r>
      <w:r w:rsidRPr="0036564D">
        <w:rPr>
          <w:rFonts w:ascii="Times New Roman" w:eastAsiaTheme="minorEastAsia" w:hAnsi="Times New Roman" w:cs="Times New Roman"/>
          <w:sz w:val="24"/>
          <w:szCs w:val="24"/>
          <w:lang w:eastAsia="ru-RU"/>
        </w:rPr>
        <w:t>(от 3-7 лет) (игры, подготовка к образовательной деятельности, личная гигиена) отводится не менее 3-4 часов. Для этого в ДОУ созданы все условия для развивающей предметно-пространственной среды, отвечающей принципам ФГОС ДО (содержательно-насыщенная, трансформируемая, полифункциональная, вариативная, доступная и безопасная).</w:t>
      </w:r>
    </w:p>
    <w:p w14:paraId="71B219BA"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Содержание образовательного процесса реализуется на основе рабочих программ и планов образовательной работы педагогов.</w:t>
      </w:r>
    </w:p>
    <w:p w14:paraId="5891DD78"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В процессе организации образовательной деятельности педагогами используются как традиционные, классические педагогические технологии (игры, беседы, чтение, экскурсии, наблюдения), так и современные (проектная деятельность, ситуационные задачи, творческие мастерские, викторины и конкурсы, театрализованные интерактивные мини-постановки, ТРИЗ, моделирование, «Клубный час» и др.). Все используемые формы носят интегративный характер, позволяющие развивать разные виды деятельности детей.</w:t>
      </w:r>
    </w:p>
    <w:p w14:paraId="6EEA29D2"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Организация образовательной деятельности по направлениям развития (образовательным областям) соответствует всем требованиям ФГОС ДО:</w:t>
      </w:r>
    </w:p>
    <w:p w14:paraId="28534657" w14:textId="77777777" w:rsidR="0036564D" w:rsidRPr="0036564D" w:rsidRDefault="0036564D" w:rsidP="0036564D">
      <w:pPr>
        <w:shd w:val="clear" w:color="auto" w:fill="FFFFFF"/>
        <w:spacing w:after="0" w:line="276" w:lineRule="auto"/>
        <w:jc w:val="both"/>
        <w:rPr>
          <w:rFonts w:ascii="Times New Roman" w:eastAsiaTheme="minorEastAsia" w:hAnsi="Times New Roman" w:cs="Times New Roman"/>
          <w:sz w:val="24"/>
          <w:szCs w:val="24"/>
          <w:lang w:eastAsia="ru-RU"/>
        </w:rPr>
      </w:pPr>
    </w:p>
    <w:p w14:paraId="1DBE448F" w14:textId="77777777" w:rsidR="0036564D" w:rsidRPr="0036564D" w:rsidRDefault="0036564D" w:rsidP="0036564D">
      <w:pPr>
        <w:spacing w:after="0" w:line="240" w:lineRule="auto"/>
        <w:jc w:val="center"/>
        <w:rPr>
          <w:rFonts w:ascii="Times New Roman" w:eastAsiaTheme="minorEastAsia" w:hAnsi="Times New Roman"/>
          <w:b/>
          <w:sz w:val="24"/>
          <w:szCs w:val="24"/>
          <w:lang w:eastAsia="ru-RU"/>
        </w:rPr>
      </w:pPr>
      <w:r w:rsidRPr="0036564D">
        <w:rPr>
          <w:rFonts w:ascii="Times New Roman" w:eastAsiaTheme="minorEastAsia" w:hAnsi="Times New Roman"/>
          <w:b/>
          <w:sz w:val="24"/>
          <w:szCs w:val="24"/>
          <w:lang w:eastAsia="ru-RU"/>
        </w:rPr>
        <w:t>Физическое развитие</w:t>
      </w:r>
    </w:p>
    <w:p w14:paraId="2758EA55" w14:textId="77777777" w:rsidR="0036564D" w:rsidRPr="0036564D" w:rsidRDefault="0036564D" w:rsidP="0036564D">
      <w:pPr>
        <w:spacing w:after="0" w:line="276" w:lineRule="auto"/>
        <w:ind w:firstLine="420"/>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течение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года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проводилась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систематическая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направленная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сохранение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укрепление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психического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эмоционального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профилактике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нарушений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осанки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плоскостопия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организации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процесса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учитывают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уровень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строят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образовательную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деятельность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учетом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индивидуальных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особенностей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w:t>
      </w:r>
    </w:p>
    <w:p w14:paraId="19228431" w14:textId="77777777" w:rsidR="0036564D" w:rsidRPr="0036564D" w:rsidRDefault="0036564D" w:rsidP="0036564D">
      <w:pPr>
        <w:spacing w:after="0" w:line="276" w:lineRule="auto"/>
        <w:ind w:firstLine="420"/>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физическом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дошкольников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основными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задачами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для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являются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охрана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укрепление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психического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числе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эмоционального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благополучия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Оздоровительный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процесс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включает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себя</w:t>
      </w:r>
      <w:r w:rsidRPr="0036564D">
        <w:rPr>
          <w:rFonts w:eastAsiaTheme="minorEastAsia" w:hAnsi="Times New Roman" w:cs="Times New Roman"/>
          <w:color w:val="000000"/>
          <w:sz w:val="24"/>
          <w:szCs w:val="24"/>
          <w:lang w:eastAsia="ru-RU"/>
        </w:rPr>
        <w:t>:</w:t>
      </w:r>
    </w:p>
    <w:p w14:paraId="5C35FFF3" w14:textId="77777777" w:rsidR="0036564D" w:rsidRPr="0036564D" w:rsidRDefault="0036564D" w:rsidP="0036564D">
      <w:pPr>
        <w:numPr>
          <w:ilvl w:val="0"/>
          <w:numId w:val="25"/>
        </w:numPr>
        <w:spacing w:before="100" w:beforeAutospacing="1" w:after="0" w:line="240" w:lineRule="auto"/>
        <w:ind w:left="780" w:right="180"/>
        <w:contextualSpacing/>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профилактические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оздоровительные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мероприятия</w:t>
      </w:r>
      <w:r w:rsidRPr="0036564D">
        <w:rPr>
          <w:rFonts w:eastAsiaTheme="minorEastAsia" w:hAnsi="Times New Roman" w:cs="Times New Roman"/>
          <w:color w:val="000000"/>
          <w:sz w:val="24"/>
          <w:szCs w:val="24"/>
          <w:lang w:eastAsia="ru-RU"/>
        </w:rPr>
        <w:t>;</w:t>
      </w:r>
    </w:p>
    <w:p w14:paraId="1EA8F74E" w14:textId="77777777" w:rsidR="0036564D" w:rsidRPr="0036564D" w:rsidRDefault="0036564D" w:rsidP="0036564D">
      <w:pPr>
        <w:numPr>
          <w:ilvl w:val="0"/>
          <w:numId w:val="25"/>
        </w:numPr>
        <w:spacing w:before="100" w:beforeAutospacing="1" w:after="0" w:line="240" w:lineRule="auto"/>
        <w:ind w:left="780" w:right="180"/>
        <w:contextualSpacing/>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общеукрепляющую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терапию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витаминотерапия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полоскание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горла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применение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фитонцидов</w:t>
      </w:r>
      <w:r w:rsidRPr="0036564D">
        <w:rPr>
          <w:rFonts w:eastAsiaTheme="minorEastAsia" w:hAnsi="Times New Roman" w:cs="Times New Roman"/>
          <w:color w:val="000000"/>
          <w:sz w:val="24"/>
          <w:szCs w:val="24"/>
          <w:lang w:eastAsia="ru-RU"/>
        </w:rPr>
        <w:t>);</w:t>
      </w:r>
    </w:p>
    <w:p w14:paraId="53241FA3" w14:textId="77777777" w:rsidR="0036564D" w:rsidRPr="0036564D" w:rsidRDefault="0036564D" w:rsidP="0036564D">
      <w:pPr>
        <w:numPr>
          <w:ilvl w:val="0"/>
          <w:numId w:val="25"/>
        </w:numPr>
        <w:spacing w:before="100" w:beforeAutospacing="1" w:after="0" w:line="240" w:lineRule="auto"/>
        <w:ind w:left="780" w:right="180"/>
        <w:contextualSpacing/>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организацию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рационального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питания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трехразовый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режим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питания</w:t>
      </w:r>
      <w:r w:rsidRPr="0036564D">
        <w:rPr>
          <w:rFonts w:eastAsiaTheme="minorEastAsia" w:hAnsi="Times New Roman" w:cs="Times New Roman"/>
          <w:color w:val="000000"/>
          <w:sz w:val="24"/>
          <w:szCs w:val="24"/>
          <w:lang w:eastAsia="ru-RU"/>
        </w:rPr>
        <w:t>);</w:t>
      </w:r>
    </w:p>
    <w:p w14:paraId="2BDE81D0" w14:textId="77777777" w:rsidR="0036564D" w:rsidRPr="0036564D" w:rsidRDefault="0036564D" w:rsidP="0036564D">
      <w:pPr>
        <w:numPr>
          <w:ilvl w:val="0"/>
          <w:numId w:val="25"/>
        </w:numPr>
        <w:spacing w:before="100" w:beforeAutospacing="1" w:after="0" w:line="240" w:lineRule="auto"/>
        <w:ind w:left="780" w:right="180"/>
        <w:contextualSpacing/>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санитарно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гигиенические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мероприятия</w:t>
      </w:r>
      <w:r w:rsidRPr="0036564D">
        <w:rPr>
          <w:rFonts w:eastAsiaTheme="minorEastAsia" w:hAnsi="Times New Roman" w:cs="Times New Roman"/>
          <w:color w:val="000000"/>
          <w:sz w:val="24"/>
          <w:szCs w:val="24"/>
          <w:lang w:eastAsia="ru-RU"/>
        </w:rPr>
        <w:t>;</w:t>
      </w:r>
    </w:p>
    <w:p w14:paraId="1226DAFD" w14:textId="77777777" w:rsidR="0036564D" w:rsidRPr="0036564D" w:rsidRDefault="0036564D" w:rsidP="0036564D">
      <w:pPr>
        <w:numPr>
          <w:ilvl w:val="0"/>
          <w:numId w:val="25"/>
        </w:numPr>
        <w:spacing w:before="100" w:beforeAutospacing="1" w:after="100" w:afterAutospacing="1" w:line="240" w:lineRule="auto"/>
        <w:ind w:left="780" w:right="180"/>
        <w:contextualSpacing/>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двигательную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активность</w:t>
      </w:r>
      <w:r w:rsidRPr="0036564D">
        <w:rPr>
          <w:rFonts w:eastAsiaTheme="minorEastAsia" w:hAnsi="Times New Roman" w:cs="Times New Roman"/>
          <w:color w:val="000000"/>
          <w:sz w:val="24"/>
          <w:szCs w:val="24"/>
          <w:lang w:eastAsia="ru-RU"/>
        </w:rPr>
        <w:t>;</w:t>
      </w:r>
    </w:p>
    <w:p w14:paraId="77ABC7E4" w14:textId="77777777" w:rsidR="0036564D" w:rsidRPr="0036564D" w:rsidRDefault="0036564D" w:rsidP="0036564D">
      <w:pPr>
        <w:numPr>
          <w:ilvl w:val="0"/>
          <w:numId w:val="25"/>
        </w:numPr>
        <w:spacing w:before="100" w:beforeAutospacing="1" w:after="100" w:afterAutospacing="1" w:line="240" w:lineRule="auto"/>
        <w:ind w:left="780" w:right="180"/>
        <w:contextualSpacing/>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комплекс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закаливающих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мероприятий</w:t>
      </w:r>
      <w:r w:rsidRPr="0036564D">
        <w:rPr>
          <w:rFonts w:eastAsiaTheme="minorEastAsia" w:hAnsi="Times New Roman" w:cs="Times New Roman"/>
          <w:color w:val="000000"/>
          <w:sz w:val="24"/>
          <w:szCs w:val="24"/>
          <w:lang w:eastAsia="ru-RU"/>
        </w:rPr>
        <w:t>;</w:t>
      </w:r>
    </w:p>
    <w:p w14:paraId="14206793" w14:textId="77777777" w:rsidR="0036564D" w:rsidRPr="0036564D" w:rsidRDefault="0036564D" w:rsidP="0036564D">
      <w:pPr>
        <w:numPr>
          <w:ilvl w:val="0"/>
          <w:numId w:val="25"/>
        </w:numPr>
        <w:spacing w:before="100" w:beforeAutospacing="1" w:after="100" w:afterAutospacing="1" w:line="240" w:lineRule="auto"/>
        <w:ind w:left="780" w:right="180"/>
        <w:contextualSpacing/>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использование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здоровьесберегающих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технологий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методик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дыхательные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гимнастики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индивидуальные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физические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упражнения</w:t>
      </w:r>
      <w:r w:rsidRPr="0036564D">
        <w:rPr>
          <w:rFonts w:eastAsiaTheme="minorEastAsia" w:hAnsi="Times New Roman" w:cs="Times New Roman"/>
          <w:color w:val="000000"/>
          <w:sz w:val="24"/>
          <w:szCs w:val="24"/>
          <w:lang w:eastAsia="ru-RU"/>
        </w:rPr>
        <w:t>);</w:t>
      </w:r>
    </w:p>
    <w:p w14:paraId="3A321BB0" w14:textId="77777777" w:rsidR="0036564D" w:rsidRPr="0036564D" w:rsidRDefault="0036564D" w:rsidP="0036564D">
      <w:pPr>
        <w:numPr>
          <w:ilvl w:val="0"/>
          <w:numId w:val="25"/>
        </w:numPr>
        <w:spacing w:before="100" w:beforeAutospacing="1" w:after="0" w:line="240" w:lineRule="auto"/>
        <w:ind w:left="780" w:right="180"/>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lastRenderedPageBreak/>
        <w:t>режим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проветривания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кварцевания</w:t>
      </w:r>
      <w:r w:rsidRPr="0036564D">
        <w:rPr>
          <w:rFonts w:eastAsiaTheme="minorEastAsia" w:hAnsi="Times New Roman" w:cs="Times New Roman"/>
          <w:color w:val="000000"/>
          <w:sz w:val="24"/>
          <w:szCs w:val="24"/>
          <w:lang w:eastAsia="ru-RU"/>
        </w:rPr>
        <w:t>.</w:t>
      </w:r>
    </w:p>
    <w:p w14:paraId="2F5D0C00" w14:textId="77777777" w:rsidR="0036564D" w:rsidRPr="0036564D" w:rsidRDefault="0036564D" w:rsidP="0036564D">
      <w:pPr>
        <w:spacing w:after="0" w:line="276" w:lineRule="auto"/>
        <w:ind w:firstLine="420"/>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Благодаря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созданию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медико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педагогических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условий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системе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оздоровительных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мероприятий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показатели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здоровья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улучшились</w:t>
      </w:r>
      <w:r w:rsidRPr="0036564D">
        <w:rPr>
          <w:rFonts w:eastAsiaTheme="minorEastAsia" w:hAnsi="Times New Roman" w:cs="Times New Roman"/>
          <w:color w:val="000000"/>
          <w:sz w:val="24"/>
          <w:szCs w:val="24"/>
          <w:lang w:eastAsia="ru-RU"/>
        </w:rPr>
        <w:t xml:space="preserve">. </w:t>
      </w:r>
    </w:p>
    <w:p w14:paraId="1FA22668" w14:textId="77777777" w:rsidR="0036564D" w:rsidRPr="0036564D" w:rsidRDefault="0036564D" w:rsidP="0036564D">
      <w:pPr>
        <w:spacing w:after="0" w:line="276" w:lineRule="auto"/>
        <w:ind w:firstLine="420"/>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Одним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из</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основных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направлений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физкультурно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оздоровительной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является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создание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оптимальных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условий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для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двигательной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активности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формирование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необходимых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двигательных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умений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навыков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также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воспитание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положительного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отношения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здоровому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жизни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групповых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помещениях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созданы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физкультурно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оздоровительные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уголки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Функционирует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спортивная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площадка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для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организации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двигательной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активности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прогулке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Результаты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мониторинга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выявили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положительную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динамику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физического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развития</w:t>
      </w:r>
      <w:r w:rsidRPr="0036564D">
        <w:rPr>
          <w:rFonts w:eastAsiaTheme="minorEastAsia" w:hAnsi="Times New Roman" w:cs="Times New Roman"/>
          <w:color w:val="000000"/>
          <w:sz w:val="24"/>
          <w:szCs w:val="24"/>
          <w:lang w:eastAsia="ru-RU"/>
        </w:rPr>
        <w:t>.</w:t>
      </w:r>
    </w:p>
    <w:p w14:paraId="2AA8256C" w14:textId="77777777" w:rsidR="0036564D" w:rsidRPr="0036564D" w:rsidRDefault="0036564D" w:rsidP="0036564D">
      <w:pPr>
        <w:spacing w:after="0" w:line="276" w:lineRule="auto"/>
        <w:ind w:firstLine="420"/>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Педагоги и инструктор по физическому воспитанию использовали разнообразные варианты проведения физкультурных занятий, которые проводились как в помещении, так и на спортивной площадке.</w:t>
      </w:r>
    </w:p>
    <w:p w14:paraId="0FB05836"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На физкультурных занятиях в течение года дети осваивали новые движения, отрабатывали способы выполнения уже знакомых движений. На практических занятиях педагог побуждала детей выполнять физические упражнения, способствующие развитию координации движений, ловкости, гибкости. Укрепление физического и психического здоровья воспитанников, формирование у них основ двигательной и гигиенической культуры является базой для реализации образовательной Программы и Программы развития детского сада. </w:t>
      </w:r>
    </w:p>
    <w:p w14:paraId="7B34B707"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возрастных группах создана развивающая предметная среда, которая способствует укреплению здоровья детей. Продумана система оздоровительных мероприятий и физического развития. В физкультурных уголках имеется спортивное оборудование. В течение 202</w:t>
      </w:r>
      <w:r w:rsidR="006D7DBB">
        <w:rPr>
          <w:rFonts w:ascii="Times New Roman" w:eastAsiaTheme="minorEastAsia" w:hAnsi="Times New Roman" w:cs="Times New Roman"/>
          <w:sz w:val="24"/>
          <w:szCs w:val="24"/>
          <w:lang w:eastAsia="ru-RU"/>
        </w:rPr>
        <w:t>3</w:t>
      </w:r>
      <w:r w:rsidRPr="0036564D">
        <w:rPr>
          <w:rFonts w:ascii="Times New Roman" w:eastAsiaTheme="minorEastAsia" w:hAnsi="Times New Roman" w:cs="Times New Roman"/>
          <w:sz w:val="24"/>
          <w:szCs w:val="24"/>
          <w:lang w:eastAsia="ru-RU"/>
        </w:rPr>
        <w:t xml:space="preserve"> года дети принимали кислородные коктейли, способствующие укреплению их здоровья.</w:t>
      </w:r>
    </w:p>
    <w:p w14:paraId="305E7637"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На протяжении 202</w:t>
      </w:r>
      <w:r w:rsidR="000B085B">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года регулярно проводились спортивные праздники, досуги и развлечения в соревновательной и игровой форме. Большие спортивные праздники проводились один раз в сезон, их особенность – подведение итогов, демонстрация того, чему дети научились за определенный период. </w:t>
      </w:r>
    </w:p>
    <w:p w14:paraId="32E9DA66"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летний период – это игры и эстафеты на улице с разнообразными видами движений: метание, бег, прыжки в длину и высоту, соревнования в силе и ловкости.</w:t>
      </w:r>
    </w:p>
    <w:p w14:paraId="506C3A4B"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осенний период – традиционный туристический слет для детей старшей и подготовительной групп с преодоление разнообразных препятствий, выполнением разнообразных видов движений с привлечением родителей («День туриста»)</w:t>
      </w:r>
    </w:p>
    <w:p w14:paraId="630534C6"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зимний период – комические эстафеты на одной лыжне, метание на дальность лыжных палок, катание на скорость снежков, и метание их в цель, катание на «санных тройках», лазанье на скорость по снежным лабиринтам, игры на снегу, лыжные гонки и т.п. </w:t>
      </w:r>
    </w:p>
    <w:p w14:paraId="59C66E7D"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весенний период - разнообразные эстафеты на улице, соревнования в ловкости и сноровке.</w:t>
      </w:r>
    </w:p>
    <w:p w14:paraId="2C899418"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Так же один раз в месяц проводились спортивные развлечения, особенность которых – объединение разновозрастных групп, обыгрывание сказочного сюжета или проведение спортивных игр-путешествий, предполагающих поиск и выполнение заданий, «спрятанных» в разных помещениях детского сада или на его участке («Здравствуй, Лето», «День России», «Широкая Масленица», «Неделя Здоровья», «День Космонавтики» и др.).</w:t>
      </w:r>
    </w:p>
    <w:p w14:paraId="350318AA"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содержание понятия «культура здоровья» включено не только физическое, но и социально-психологическое и духовно-нравственное здоровье, что обеспечивает целая система </w:t>
      </w:r>
      <w:r w:rsidRPr="0036564D">
        <w:rPr>
          <w:rFonts w:ascii="Times New Roman" w:eastAsiaTheme="minorEastAsia" w:hAnsi="Times New Roman" w:cs="Times New Roman"/>
          <w:sz w:val="24"/>
          <w:szCs w:val="24"/>
          <w:lang w:eastAsia="ru-RU"/>
        </w:rPr>
        <w:lastRenderedPageBreak/>
        <w:t>работы педагогов, инструктора по физической культуре, медика, сотрудничества педагогов, детей и родителей.</w:t>
      </w:r>
    </w:p>
    <w:p w14:paraId="52D5F139"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рамках комплексной безопасности и здоровьесбережения проводилась работа с родителями по разным направлениям: по иммунизации детей («Всемирная Неделя иммунизации»), актуализировались темы как с детьми так и с родителями по профилактике безопасного поведения на льду в весенний период и летний период на водоемах, соблюдению мер гигиены и укрепление здоровья в целом. Выпущены для родителей буклеты, листовки, информационные листы, оформлялись стенды валеологического характера в приемных комнатах и т.п.</w:t>
      </w:r>
    </w:p>
    <w:p w14:paraId="7493EBC6"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смотря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проводимые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мероприятия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число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дней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пропущенных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одним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ребенком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болезни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достаточно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высокий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Показатель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заболеваемости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складывается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из</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длительного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отсутствия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одних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тех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же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обусловлен</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возрастными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особенностями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младшего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возраста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первый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год</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посещающих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увеличением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числа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хроническими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заболеваниями</w:t>
      </w:r>
      <w:r w:rsidRPr="0036564D">
        <w:rPr>
          <w:rFonts w:eastAsiaTheme="minorEastAsia" w:hAnsi="Times New Roman" w:cs="Times New Roman"/>
          <w:color w:val="000000"/>
          <w:sz w:val="24"/>
          <w:szCs w:val="24"/>
          <w:lang w:eastAsia="ru-RU"/>
        </w:rPr>
        <w:t xml:space="preserve">. </w:t>
      </w:r>
    </w:p>
    <w:p w14:paraId="69C9037D"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Анализируя работу по реализации задач по сохранению и укреплению здоровья воспитанников, можно прийти к следующему заключению: в учреждении выстроена система здоровьесбережения для всех участников образовательного процесса. Работа велась по трем направлениям: с детьми, педагогами и родителями, так как невозможно добиться желаемых результатов без тесного сотрудничества всех участников образовательного процесса. Деятельность оздоровительно-образовательного характера систематическая и комплексная, отвечающая потребностям ребенка в игре, движении, в познании своих физических возможностей, самореализации.</w:t>
      </w:r>
    </w:p>
    <w:p w14:paraId="5F97B64A"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Более того, из бесед с дошкольниками установлено, что у них формируется осознанное отношение к своему здоровью, потребность в здоровом образе жизни, дети активны в самостоятельном процессе познания мира. Дети имеют представления: о витаминах, полезных и вредных продуктах, их роли в жизни человека; что такое здоровье и как его сберечь; какие органы есть у человека и как они «работают», что такое режим, гигиена и закаливание; какой бывает вода, что такое микробы и вирусы; какие бывают болезни, что их вызывает; как предупреждать болезни; как правильно оказать себе первую помощь; что такое аптека, для чего она нужна; что такое лекарственные растения. </w:t>
      </w:r>
    </w:p>
    <w:p w14:paraId="5A391397"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учреждении обнаружены следующие недостатки: на спортивной площадке нет оборудования для организации игры в футбол, городки; в группах недостаточно оборудования в физкультурных уголках, выносного материала на прогулку. Необходимо пополнить физкультурные уголки оборудованием для ОРУ, масками для подвижных игр. Систематически проводить оздоровительную гимнастику после дневного сна. Шире использовать природные условия на участках для организации работы по физическому развитию детей, а также пособия, сделанные из бросового материала. Более активно вести информационную работу с родителями по формированию ответственности за сохранение здоровья своих детей.</w:t>
      </w:r>
    </w:p>
    <w:p w14:paraId="5AB17879" w14:textId="6E6CB10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В целом, можно говорить о том, что реализация задачи по сохранению и укреплению здоровья детей в 202</w:t>
      </w:r>
      <w:r w:rsidR="002F3784">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году проведена коллективом успешно.</w:t>
      </w:r>
    </w:p>
    <w:p w14:paraId="65679405"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p>
    <w:p w14:paraId="51A66A64" w14:textId="77777777" w:rsidR="0036564D" w:rsidRPr="0036564D" w:rsidRDefault="0036564D" w:rsidP="0036564D">
      <w:pPr>
        <w:spacing w:after="200" w:line="276" w:lineRule="auto"/>
        <w:ind w:firstLine="708"/>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Познавательное развитие</w:t>
      </w:r>
    </w:p>
    <w:p w14:paraId="784C71B7"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Работа педагогов по данному направлению основывалась на: </w:t>
      </w:r>
    </w:p>
    <w:p w14:paraId="27B36F32"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постоянном пополнении, изменении развивающей предметно-пространственной среды; </w:t>
      </w:r>
    </w:p>
    <w:p w14:paraId="29BD926E"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положительной мотивации на совместную образовательную деятельность. </w:t>
      </w:r>
    </w:p>
    <w:p w14:paraId="68A74174"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 xml:space="preserve">В образовательном процессе опора делалась на такие виды познавательной активности, как наблюдение, познавательные беседы, экспериментирование. </w:t>
      </w:r>
    </w:p>
    <w:p w14:paraId="7386E185"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Успешному решению задач </w:t>
      </w:r>
      <w:r w:rsidRPr="0036564D">
        <w:rPr>
          <w:rFonts w:ascii="Times New Roman" w:eastAsiaTheme="minorEastAsia" w:hAnsi="Times New Roman" w:cs="Times New Roman"/>
          <w:b/>
          <w:sz w:val="24"/>
          <w:szCs w:val="24"/>
          <w:lang w:eastAsia="ru-RU"/>
        </w:rPr>
        <w:t>математического</w:t>
      </w:r>
      <w:r w:rsidRPr="0036564D">
        <w:rPr>
          <w:rFonts w:ascii="Times New Roman" w:eastAsiaTheme="minorEastAsia" w:hAnsi="Times New Roman" w:cs="Times New Roman"/>
          <w:sz w:val="24"/>
          <w:szCs w:val="24"/>
          <w:lang w:eastAsia="ru-RU"/>
        </w:rPr>
        <w:t xml:space="preserve"> развития способствует наличие разнообразного дидактического материала.  </w:t>
      </w:r>
    </w:p>
    <w:p w14:paraId="1886981D" w14:textId="77777777" w:rsidR="0036564D" w:rsidRPr="0036564D" w:rsidRDefault="0036564D" w:rsidP="0036564D">
      <w:pPr>
        <w:spacing w:after="0" w:line="276"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Задачи познавательного развития реализовывались в рамках проектной деятельности и в процессе НОД.</w:t>
      </w:r>
    </w:p>
    <w:p w14:paraId="7E86607B" w14:textId="77777777" w:rsidR="0036564D" w:rsidRPr="0036564D" w:rsidRDefault="0036564D" w:rsidP="0036564D">
      <w:pPr>
        <w:spacing w:after="0" w:line="240"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В учреждении реализ</w:t>
      </w:r>
      <w:r w:rsidR="006D7DBB">
        <w:rPr>
          <w:rFonts w:ascii="Times New Roman" w:eastAsiaTheme="minorEastAsia" w:hAnsi="Times New Roman"/>
          <w:sz w:val="24"/>
          <w:szCs w:val="24"/>
          <w:lang w:eastAsia="ru-RU"/>
        </w:rPr>
        <w:t>овалась</w:t>
      </w:r>
      <w:r w:rsidRPr="0036564D">
        <w:rPr>
          <w:rFonts w:ascii="Times New Roman" w:eastAsiaTheme="minorEastAsia" w:hAnsi="Times New Roman"/>
          <w:sz w:val="24"/>
          <w:szCs w:val="24"/>
          <w:lang w:eastAsia="ru-RU"/>
        </w:rPr>
        <w:t xml:space="preserve"> дополнительная образовательная программа в рамках реализации Стратегии повышения </w:t>
      </w:r>
      <w:r w:rsidRPr="0036564D">
        <w:rPr>
          <w:rFonts w:ascii="Times New Roman" w:eastAsiaTheme="minorEastAsia" w:hAnsi="Times New Roman"/>
          <w:b/>
          <w:sz w:val="24"/>
          <w:szCs w:val="24"/>
          <w:lang w:eastAsia="ru-RU"/>
        </w:rPr>
        <w:t>финансовой грамотности</w:t>
      </w:r>
      <w:r w:rsidRPr="0036564D">
        <w:rPr>
          <w:rFonts w:ascii="Times New Roman" w:eastAsiaTheme="minorEastAsia" w:hAnsi="Times New Roman"/>
          <w:sz w:val="24"/>
          <w:szCs w:val="24"/>
          <w:lang w:eastAsia="ru-RU"/>
        </w:rPr>
        <w:t xml:space="preserve"> в Российской Федерации на 2017-2023 годы, утвержденная распоряжением Правительства РФ от 25.09.2017г. № 2039-р «Экономическое воспитание дошкольников: формирование предпосылок финансовой грамотности» А.Д. Шатовой, Ю.А. Аксеновой, И.Л. Кириллова. У детей формируется модель рационального финансового поведения, развития у них необходимых знаний и навыков, обеспечивающих их социализацию и подготовку ко взрослой жизни, также велась работа с родителями в этом направлении.</w:t>
      </w:r>
    </w:p>
    <w:p w14:paraId="0430479F" w14:textId="77777777" w:rsidR="0036564D" w:rsidRPr="0036564D" w:rsidRDefault="0036564D" w:rsidP="0036564D">
      <w:pPr>
        <w:spacing w:after="0" w:line="240"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 xml:space="preserve">В рамках </w:t>
      </w:r>
      <w:r w:rsidRPr="0036564D">
        <w:rPr>
          <w:rFonts w:ascii="Times New Roman" w:eastAsiaTheme="minorEastAsia" w:hAnsi="Times New Roman"/>
          <w:b/>
          <w:sz w:val="24"/>
          <w:szCs w:val="24"/>
          <w:lang w:eastAsia="ru-RU"/>
        </w:rPr>
        <w:t>патриотического</w:t>
      </w:r>
      <w:r w:rsidRPr="0036564D">
        <w:rPr>
          <w:rFonts w:ascii="Times New Roman" w:eastAsiaTheme="minorEastAsia" w:hAnsi="Times New Roman"/>
          <w:sz w:val="24"/>
          <w:szCs w:val="24"/>
          <w:lang w:eastAsia="ru-RU"/>
        </w:rPr>
        <w:t xml:space="preserve"> воспитания в группах</w:t>
      </w:r>
      <w:r w:rsidR="000B085B">
        <w:rPr>
          <w:rFonts w:ascii="Times New Roman" w:eastAsiaTheme="minorEastAsia" w:hAnsi="Times New Roman"/>
          <w:sz w:val="24"/>
          <w:szCs w:val="24"/>
          <w:lang w:eastAsia="ru-RU"/>
        </w:rPr>
        <w:t xml:space="preserve"> и в холе </w:t>
      </w:r>
      <w:r w:rsidRPr="0036564D">
        <w:rPr>
          <w:rFonts w:ascii="Times New Roman" w:eastAsiaTheme="minorEastAsia" w:hAnsi="Times New Roman"/>
          <w:sz w:val="24"/>
          <w:szCs w:val="24"/>
          <w:lang w:eastAsia="ru-RU"/>
        </w:rPr>
        <w:t xml:space="preserve"> организованы тематические уголки, в результате которого дети располагают знаниями о названии страны, ее географии, природе, символах, им известны города-герои ВОВ, герои России. А также имеют представление о малой родине, Урале: с его социокультурными ценностями, отечественными традициями и праздниками. </w:t>
      </w:r>
    </w:p>
    <w:p w14:paraId="4B3858D5" w14:textId="77777777" w:rsidR="0036564D" w:rsidRPr="0036564D" w:rsidRDefault="0036564D" w:rsidP="0036564D">
      <w:pPr>
        <w:spacing w:after="0" w:line="276"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 xml:space="preserve">Система </w:t>
      </w:r>
      <w:r w:rsidRPr="0036564D">
        <w:rPr>
          <w:rFonts w:ascii="Times New Roman" w:eastAsiaTheme="minorEastAsia" w:hAnsi="Times New Roman"/>
          <w:b/>
          <w:sz w:val="24"/>
          <w:szCs w:val="24"/>
          <w:lang w:eastAsia="ru-RU"/>
        </w:rPr>
        <w:t>экологического</w:t>
      </w:r>
      <w:r w:rsidRPr="0036564D">
        <w:rPr>
          <w:rFonts w:ascii="Times New Roman" w:eastAsiaTheme="minorEastAsia" w:hAnsi="Times New Roman"/>
          <w:sz w:val="24"/>
          <w:szCs w:val="24"/>
          <w:lang w:eastAsia="ru-RU"/>
        </w:rPr>
        <w:t xml:space="preserve"> образования предполагает сотрудничество с национальным парком «Припышминские боры» через экскурсии по Тропе здоровья, тематические беседы, наблюдения, опыты, конкурсы. Воспитание социально активной личности, способной понимать и любить окружающий мир, природу и бережно относиться к ним: формирование базовой системы ценностей, соответствующей задачам экологического воспитания – вот наша главная цель. </w:t>
      </w:r>
    </w:p>
    <w:p w14:paraId="4BB4B473" w14:textId="77777777" w:rsidR="0036564D" w:rsidRPr="0036564D" w:rsidRDefault="0036564D" w:rsidP="0036564D">
      <w:pPr>
        <w:spacing w:after="0" w:line="276"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Благодаря творческому поиску педагогов в группах создана развивающая экологизированная игровая среда. Функционирует «Огород на окошке», позволяющий детям осуществлять поисково-исследовательскую деятельность. Данная работа помогает развивать у детей познавательный интерес, творчество, умение логически мыслить, обобщать.</w:t>
      </w:r>
    </w:p>
    <w:p w14:paraId="6E7B8E25" w14:textId="77777777" w:rsidR="0036564D" w:rsidRPr="0036564D" w:rsidRDefault="0036564D" w:rsidP="0036564D">
      <w:pPr>
        <w:spacing w:after="0" w:line="276"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В воспитании экологической культуры большую роль играет сенсорный опыт детей. Уже в раннем возрасте своих воспитанников педагоги, используя различные ситуации, уточняют форму, цвет, размеры, запахи, характер поверхности и другие особенности объектов природы через серии дидактических игр.</w:t>
      </w:r>
    </w:p>
    <w:p w14:paraId="150910A3" w14:textId="77777777" w:rsidR="0036564D" w:rsidRPr="0036564D" w:rsidRDefault="0036564D" w:rsidP="0036564D">
      <w:pPr>
        <w:spacing w:after="0" w:line="276"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 xml:space="preserve"> В систему работы педагоги включали разнообразную деятельность с литературными произведениями. Организовывали игровые обучающие ситуации, разыгрывали интерактивные сюжеты с помощью кукол. Слушали и обыгрывали рассказы, сказки, рассматривали авторские иллюстрации, помогающие педагогам ввести детей в мир «отраженной природы», в мир литературно-художественного искусства.</w:t>
      </w:r>
    </w:p>
    <w:p w14:paraId="17D005F9" w14:textId="77777777" w:rsidR="0036564D" w:rsidRPr="0036564D" w:rsidRDefault="0036564D" w:rsidP="0036564D">
      <w:pPr>
        <w:spacing w:after="0" w:line="276"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Большое внимание уделялось природоохранной деятельности человека. Проведен смотр-конкурс на лучшую кормушку</w:t>
      </w:r>
      <w:r w:rsidR="000B085B">
        <w:rPr>
          <w:rFonts w:ascii="Times New Roman" w:eastAsiaTheme="minorEastAsia" w:hAnsi="Times New Roman"/>
          <w:sz w:val="24"/>
          <w:szCs w:val="24"/>
          <w:lang w:eastAsia="ru-RU"/>
        </w:rPr>
        <w:t xml:space="preserve"> и домик </w:t>
      </w:r>
      <w:r w:rsidRPr="0036564D">
        <w:rPr>
          <w:rFonts w:ascii="Times New Roman" w:eastAsiaTheme="minorEastAsia" w:hAnsi="Times New Roman"/>
          <w:sz w:val="24"/>
          <w:szCs w:val="24"/>
          <w:lang w:eastAsia="ru-RU"/>
        </w:rPr>
        <w:t xml:space="preserve"> для птиц «Домик для птиц».</w:t>
      </w:r>
    </w:p>
    <w:p w14:paraId="2281E33F" w14:textId="77777777" w:rsidR="0036564D" w:rsidRPr="0036564D" w:rsidRDefault="0036564D" w:rsidP="0036564D">
      <w:pPr>
        <w:spacing w:after="0" w:line="276"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 xml:space="preserve">Работа в рамках </w:t>
      </w:r>
      <w:r w:rsidRPr="0036564D">
        <w:rPr>
          <w:rFonts w:ascii="Times New Roman" w:eastAsiaTheme="minorEastAsia" w:hAnsi="Times New Roman"/>
          <w:b/>
          <w:sz w:val="24"/>
          <w:szCs w:val="24"/>
          <w:lang w:eastAsia="ru-RU"/>
        </w:rPr>
        <w:t>профориентации</w:t>
      </w:r>
      <w:r w:rsidRPr="0036564D">
        <w:rPr>
          <w:rFonts w:ascii="Times New Roman" w:eastAsiaTheme="minorEastAsia" w:hAnsi="Times New Roman"/>
          <w:sz w:val="24"/>
          <w:szCs w:val="24"/>
          <w:lang w:eastAsia="ru-RU"/>
        </w:rPr>
        <w:t xml:space="preserve"> велась в системе. Проведено ряд мероприятий: выставки-конкурсы рисунков, поделок, семейный фотоконкурс, стенгазеты. </w:t>
      </w:r>
    </w:p>
    <w:p w14:paraId="6BF7ADCB" w14:textId="77777777" w:rsidR="0036564D" w:rsidRPr="0036564D" w:rsidRDefault="0036564D" w:rsidP="0036564D">
      <w:pPr>
        <w:spacing w:after="0" w:line="276" w:lineRule="auto"/>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ab/>
        <w:t>Осуществляется тесное взаимодействие с учреждениями дополнительного образования и культуры – Центром творческого развития «Академия детства», КДЦ «Центральный» и Троицкой поселковой библиотекой (МКУ ТГО «Библиотечно-информационный центр»)</w:t>
      </w:r>
      <w:r w:rsidR="000B085B">
        <w:rPr>
          <w:rFonts w:ascii="Times New Roman" w:eastAsiaTheme="minorEastAsia" w:hAnsi="Times New Roman"/>
          <w:sz w:val="24"/>
          <w:szCs w:val="24"/>
          <w:lang w:eastAsia="ru-RU"/>
        </w:rPr>
        <w:t xml:space="preserve"> Пожарная часть п.Троицкий </w:t>
      </w:r>
      <w:r w:rsidRPr="0036564D">
        <w:rPr>
          <w:rFonts w:ascii="Times New Roman" w:eastAsiaTheme="minorEastAsia" w:hAnsi="Times New Roman"/>
          <w:sz w:val="24"/>
          <w:szCs w:val="24"/>
          <w:lang w:eastAsia="ru-RU"/>
        </w:rPr>
        <w:t>.</w:t>
      </w:r>
    </w:p>
    <w:p w14:paraId="17D330A5" w14:textId="77777777" w:rsidR="0036564D" w:rsidRPr="0036564D" w:rsidRDefault="0036564D" w:rsidP="0036564D">
      <w:pPr>
        <w:spacing w:after="0" w:line="276" w:lineRule="auto"/>
        <w:jc w:val="center"/>
        <w:rPr>
          <w:rFonts w:ascii="Times New Roman" w:eastAsiaTheme="minorEastAsia" w:hAnsi="Times New Roman" w:cs="Times New Roman"/>
          <w:b/>
          <w:sz w:val="24"/>
          <w:szCs w:val="24"/>
          <w:lang w:eastAsia="ru-RU"/>
        </w:rPr>
      </w:pPr>
    </w:p>
    <w:p w14:paraId="1BFDF300" w14:textId="77777777" w:rsidR="0036564D" w:rsidRPr="0036564D" w:rsidRDefault="0036564D" w:rsidP="0036564D">
      <w:pPr>
        <w:spacing w:after="0" w:line="276" w:lineRule="auto"/>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lastRenderedPageBreak/>
        <w:t>Речевое развитие</w:t>
      </w:r>
    </w:p>
    <w:p w14:paraId="785FFE4B"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На протяжении всего учебного года велась интенсивная работа по совершенствованию и обогащению речи детей, формированию правильной литературной устной речи и отношения к ней как особой сфере действительности.</w:t>
      </w:r>
    </w:p>
    <w:p w14:paraId="15AB8566"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Педагоги поощряли речевые инициативы детей – выслушивали детские вопросы, одобряли рассуждения и самостоятельные умозаключения, учили составлять описательные рассказы по картинкам, по внешнему виду игрушки, из личного опыта, пересказывать и сочинять сказки, придумывать или изменять конец произведения. Беседовали по содержанию произведения, разучивали стихи, загадки, скороговорки. Это совершенствовало у детей монологическую и диалогическую речь Педагоги обеспечивали развитие звуковой стороны речи детей с учетом их возрастных возможностей, используя индивидуальную и фронтальную форму работы по звукопроизношению. </w:t>
      </w:r>
    </w:p>
    <w:p w14:paraId="70296129"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Вместе с тем, речевые задачи интегрированы во все режимные процессы и деятельность детей.</w:t>
      </w:r>
    </w:p>
    <w:p w14:paraId="7E814A31"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старшей и подготовительной группах основное внимание уделяли развитию фонематического слуха и обучению звукового анализа.</w:t>
      </w:r>
    </w:p>
    <w:p w14:paraId="41083402"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Речевая активность детей недостаточна высока, не до конца сформированы речевые знания и умения, соответствующие возрастным возможностям детей в младшей и средней группах дети употребляют слова, обозначающие свойства и действия предметов, обобщающие слова. Старшие дети используют различные части речи по смыслу. Но не всегда умеют выразить мысль разнообразными предложениями.</w:t>
      </w:r>
    </w:p>
    <w:p w14:paraId="72C01474"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подготовительной группе дети анализируют слово и предложение, владеют звуковым анализом и синтезом, умеют читать стихи.</w:t>
      </w:r>
    </w:p>
    <w:p w14:paraId="4DDD9D47"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Использование нестандартных форм работы, современных методов активизации умственной и речевой деятельности позволило педагогам раскрыть творческий потенциал своих воспитанников.</w:t>
      </w:r>
    </w:p>
    <w:p w14:paraId="49E77F70"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Для родителей педагоги использовали различные средства информации: проведение групповых родительских собраний «Знаете ли вы своего ребенка?»; консультации «Кто такой гиперактивный ребенок», «Если ребенок плохо говорит», «Вечерние игры родителей с детьми по развитию речи»; оформление стендов. Все это позволило повысить активность и заинтересовать родителей в проведении совместной коррекционной работы.</w:t>
      </w:r>
    </w:p>
    <w:p w14:paraId="5110D2F0"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Однако прослеживается наличие родителей с потребительским отношением к процессу образования, воспитания и развития их детей, с пассивным отношением к участию в мероприятиях внутри группы и учреждения в целом.</w:t>
      </w:r>
    </w:p>
    <w:p w14:paraId="0D792692"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p>
    <w:p w14:paraId="7BC9594C" w14:textId="77777777" w:rsidR="0036564D" w:rsidRPr="0036564D" w:rsidRDefault="0036564D" w:rsidP="0036564D">
      <w:pPr>
        <w:spacing w:after="0" w:line="276" w:lineRule="auto"/>
        <w:ind w:firstLine="708"/>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sz w:val="24"/>
          <w:szCs w:val="24"/>
          <w:lang w:eastAsia="ru-RU"/>
        </w:rPr>
        <w:t>Художественно - эстетическое развитие</w:t>
      </w:r>
    </w:p>
    <w:p w14:paraId="7673A387"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течение учебного года детям прививался интерес к эстетической стороне действительности, развивалась потребность в творческом самовыражении, воспитывалась инициативность и самостоятельность. Детей знакомили с разными видами искусства, народным творчеством. Дети занимались музыкальной, изобразительной, театрализованной, конструктивной деятельностью, организовывались сюжетно-ролевые игры. Развитию эмоциональной отзывчивости, эстетических эмоций и нравственных чувств необходимо уделять внимание и в последующей работе с детьми. Постоянными стали выставки художественного творчества воспитанников и взрослых в детском саду. </w:t>
      </w:r>
    </w:p>
    <w:p w14:paraId="4D557A0A"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p>
    <w:p w14:paraId="63379F2F" w14:textId="77777777" w:rsidR="0036564D" w:rsidRPr="0036564D" w:rsidRDefault="0036564D" w:rsidP="0036564D">
      <w:pPr>
        <w:spacing w:after="0" w:line="276" w:lineRule="auto"/>
        <w:ind w:firstLine="708"/>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Социально – коммуникативное развитие</w:t>
      </w:r>
    </w:p>
    <w:p w14:paraId="67E2A7D6"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 xml:space="preserve">Проводилась постоянная педагогическая работа по формированию положительного отношения к себе, другим людям, окружающему миру. Формы, методы и приемы, применяемые педагогами, развивают коммуникативную и социальную компетентность детей. </w:t>
      </w:r>
    </w:p>
    <w:p w14:paraId="7D4DADCE"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Деятельность по данному направлению планируется как в перспективных планах возрастных групп, так и ежедневном плане воспитательно-образовательной работы. </w:t>
      </w:r>
    </w:p>
    <w:p w14:paraId="2811BBB6"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детском саду созданы условия для реализации интересов детей в разных творческих играх, воспитатели развивают умения детей широко использовать игровую роль для развертывания разнообразных сюжетов, поощряют детскую инициативу в использовании нормативных способов разрешения конфликтов. 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w:t>
      </w:r>
    </w:p>
    <w:p w14:paraId="4B5B02F8" w14:textId="0F2ACCC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сентябре 202</w:t>
      </w:r>
      <w:r w:rsidR="00E44F16">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года был проведен смотр-конкурс игровых центров групп, в ходе которого были значительно пополнены сюжетно-ролевые игры, зоны игрового пространства (изготовлены ширмы, уголки уединения, мобильные многофункциональные предметы и оборудование)</w:t>
      </w:r>
      <w:r w:rsidR="00E44F16">
        <w:rPr>
          <w:rFonts w:ascii="Times New Roman" w:eastAsiaTheme="minorEastAsia" w:hAnsi="Times New Roman" w:cs="Times New Roman"/>
          <w:sz w:val="24"/>
          <w:szCs w:val="24"/>
          <w:lang w:eastAsia="ru-RU"/>
        </w:rPr>
        <w:t xml:space="preserve">  стены говорящей </w:t>
      </w:r>
      <w:r w:rsidRPr="0036564D">
        <w:rPr>
          <w:rFonts w:ascii="Times New Roman" w:eastAsiaTheme="minorEastAsia" w:hAnsi="Times New Roman" w:cs="Times New Roman"/>
          <w:sz w:val="24"/>
          <w:szCs w:val="24"/>
          <w:lang w:eastAsia="ru-RU"/>
        </w:rPr>
        <w:t xml:space="preserve">. </w:t>
      </w:r>
    </w:p>
    <w:p w14:paraId="7D8DB35D"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Вопросы </w:t>
      </w:r>
      <w:r w:rsidRPr="0036564D">
        <w:rPr>
          <w:rFonts w:ascii="Times New Roman" w:eastAsiaTheme="minorEastAsia" w:hAnsi="Times New Roman" w:cs="Times New Roman"/>
          <w:b/>
          <w:sz w:val="24"/>
          <w:szCs w:val="24"/>
          <w:lang w:eastAsia="ru-RU"/>
        </w:rPr>
        <w:t>безопасности</w:t>
      </w:r>
      <w:r w:rsidRPr="0036564D">
        <w:rPr>
          <w:rFonts w:ascii="Times New Roman" w:eastAsiaTheme="minorEastAsia" w:hAnsi="Times New Roman" w:cs="Times New Roman"/>
          <w:sz w:val="24"/>
          <w:szCs w:val="24"/>
          <w:lang w:eastAsia="ru-RU"/>
        </w:rPr>
        <w:t xml:space="preserve"> являются актуальными для педагогического коллектива детского сада. Поэтому в процесс организованной деятельности с детьми педагоги стремятся внести элементы новизны, включают игровые моменты, используют театрализованную педагогику, применяют наглядные пособия, электронные игры и презентации. Главной целью в вопросах ОБЖ педагоги видят в формировании у детей, начиная с младшего возраста навыков безопасного поведения в быту, в природе, на улице, на дорогах, в обществе людей. Работа по формированию безопасного поведения планируется и регулярно проводится во всех возрастных группах. Успешно проходят ежемесячные Недели комплексной безопасности.</w:t>
      </w:r>
    </w:p>
    <w:p w14:paraId="4026FDBB"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Педагоги старались поддерживать положительную самооценку детей, уверенность в собственных возможностях, охотно вовлекали семьи воспитанников в НОД. Приглашали родителей на консультации, тематические родительские собрания, периодически обновляли информацию на стендах. Часть родителей с удовольствием участвовала в совместной проектной деятельности и общих мероприятиях детского сада.</w:t>
      </w:r>
    </w:p>
    <w:p w14:paraId="32E0CE05" w14:textId="77777777" w:rsidR="0036564D" w:rsidRPr="0036564D" w:rsidRDefault="0036564D" w:rsidP="0036564D">
      <w:pPr>
        <w:spacing w:after="0" w:line="276" w:lineRule="auto"/>
        <w:ind w:firstLine="709"/>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учреждении выявлены следующие недостатки: необходимо пополнить оборудование для разнообразной деятельности по безопасности жизнедеятельности детей. А также организовать по безопасности дорожного движения «Перекресток» на территории детского сада.</w:t>
      </w:r>
    </w:p>
    <w:p w14:paraId="754C5C8C" w14:textId="77777777" w:rsidR="0036564D" w:rsidRPr="0036564D" w:rsidRDefault="0036564D" w:rsidP="0036564D">
      <w:pPr>
        <w:spacing w:after="200" w:line="276" w:lineRule="auto"/>
        <w:ind w:firstLine="708"/>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bCs/>
          <w:sz w:val="24"/>
          <w:szCs w:val="24"/>
          <w:lang w:eastAsia="ru-RU"/>
        </w:rPr>
        <w:t xml:space="preserve">Вывод: </w:t>
      </w:r>
      <w:r w:rsidRPr="0036564D">
        <w:rPr>
          <w:rFonts w:eastAsiaTheme="minorEastAsia" w:hAnsi="Times New Roman" w:cs="Times New Roman"/>
          <w:color w:val="000000"/>
          <w:sz w:val="24"/>
          <w:szCs w:val="24"/>
          <w:lang w:eastAsia="ru-RU"/>
        </w:rPr>
        <w:t>воспитательно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образовательный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процесс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строится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учетом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требований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санитарно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гигиенического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режима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учреждениях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Выполнение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детьми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программы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осуществляется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хорошем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уровне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Годовые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задачи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реализованы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полном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объеме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систематически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организуются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проводятся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различные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тематические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мероприятия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Содержание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воспитательно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образовательной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соответствует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требованиям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социального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заказа</w:t>
      </w:r>
      <w:r w:rsidRPr="0036564D">
        <w:rPr>
          <w:rFonts w:eastAsiaTheme="minorEastAsia" w:hAnsi="Times New Roman" w:cs="Times New Roman"/>
          <w:color w:val="000000"/>
          <w:sz w:val="24"/>
          <w:szCs w:val="24"/>
          <w:lang w:eastAsia="ru-RU"/>
        </w:rPr>
        <w:t xml:space="preserve"> </w:t>
      </w:r>
      <w:r w:rsidRPr="0036564D">
        <w:rPr>
          <w:rFonts w:ascii="Times New Roman" w:eastAsiaTheme="minorEastAsia" w:hAnsi="Times New Roman" w:cs="Times New Roman"/>
          <w:color w:val="000000"/>
          <w:sz w:val="24"/>
          <w:szCs w:val="24"/>
          <w:lang w:eastAsia="ru-RU"/>
        </w:rPr>
        <w:t>(родителей),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обеспечивает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развитие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счет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использования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программы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Организация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педагогического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процесса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отмечается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гибкостью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ориентированностью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возрастные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индивидуальные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особенности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детей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что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позволяет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осуществить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личностно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ориентированный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подход</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детям</w:t>
      </w:r>
      <w:r w:rsidRPr="0036564D">
        <w:rPr>
          <w:rFonts w:eastAsiaTheme="minorEastAsia" w:hAnsi="Times New Roman" w:cs="Times New Roman"/>
          <w:color w:val="000000"/>
          <w:sz w:val="24"/>
          <w:szCs w:val="24"/>
          <w:lang w:eastAsia="ru-RU"/>
        </w:rPr>
        <w:t>.</w:t>
      </w:r>
    </w:p>
    <w:p w14:paraId="0D8752AF" w14:textId="77777777" w:rsidR="0036564D" w:rsidRPr="0036564D" w:rsidRDefault="0036564D" w:rsidP="0036564D">
      <w:pPr>
        <w:shd w:val="clear" w:color="auto" w:fill="FFFFFF"/>
        <w:spacing w:before="100" w:beforeAutospacing="1" w:after="100" w:afterAutospacing="1" w:line="276" w:lineRule="auto"/>
        <w:jc w:val="center"/>
        <w:rPr>
          <w:rFonts w:ascii="Times New Roman" w:eastAsiaTheme="minorEastAsia" w:hAnsi="Times New Roman" w:cs="Times New Roman"/>
          <w:b/>
          <w:bCs/>
          <w:sz w:val="24"/>
          <w:szCs w:val="24"/>
          <w:lang w:eastAsia="ru-RU"/>
        </w:rPr>
      </w:pPr>
      <w:r w:rsidRPr="0036564D">
        <w:rPr>
          <w:rFonts w:ascii="Times New Roman" w:eastAsiaTheme="minorEastAsia" w:hAnsi="Times New Roman" w:cs="Times New Roman"/>
          <w:b/>
          <w:bCs/>
          <w:sz w:val="24"/>
          <w:szCs w:val="24"/>
          <w:lang w:val="en-US" w:eastAsia="ru-RU"/>
        </w:rPr>
        <w:t>V</w:t>
      </w:r>
      <w:r w:rsidRPr="0036564D">
        <w:rPr>
          <w:rFonts w:ascii="Times New Roman" w:eastAsiaTheme="minorEastAsia" w:hAnsi="Times New Roman" w:cs="Times New Roman"/>
          <w:b/>
          <w:bCs/>
          <w:sz w:val="24"/>
          <w:szCs w:val="24"/>
          <w:lang w:eastAsia="ru-RU"/>
        </w:rPr>
        <w:t xml:space="preserve">. Оценка качества кадрового обеспечения  </w:t>
      </w:r>
    </w:p>
    <w:p w14:paraId="1B7BC5BD" w14:textId="77777777" w:rsidR="0036564D" w:rsidRPr="0036564D" w:rsidRDefault="0036564D" w:rsidP="0036564D">
      <w:pPr>
        <w:spacing w:after="0" w:line="276" w:lineRule="auto"/>
        <w:ind w:left="360" w:firstLine="34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ходе анализа проведено изучение образовательного и квалификационного уровня педагогических работников и результатов аттестации. Комплектование кадрами проводится </w:t>
      </w:r>
      <w:r w:rsidRPr="0036564D">
        <w:rPr>
          <w:rFonts w:ascii="Times New Roman" w:eastAsiaTheme="minorEastAsia" w:hAnsi="Times New Roman" w:cs="Times New Roman"/>
          <w:sz w:val="24"/>
          <w:szCs w:val="24"/>
          <w:lang w:eastAsia="ru-RU"/>
        </w:rPr>
        <w:lastRenderedPageBreak/>
        <w:t>согласно штатному расписанию. Всего в МКДОУ «Детский сад №11 «Колокольчик» в 202</w:t>
      </w:r>
      <w:r w:rsidR="000B085B">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году трудился </w:t>
      </w:r>
      <w:r w:rsidR="000B085B">
        <w:rPr>
          <w:rFonts w:ascii="Times New Roman" w:eastAsiaTheme="minorEastAsia" w:hAnsi="Times New Roman" w:cs="Times New Roman"/>
          <w:sz w:val="24"/>
          <w:szCs w:val="24"/>
          <w:lang w:eastAsia="ru-RU"/>
        </w:rPr>
        <w:t>30</w:t>
      </w:r>
      <w:r w:rsidRPr="0036564D">
        <w:rPr>
          <w:rFonts w:ascii="Times New Roman" w:eastAsiaTheme="minorEastAsia" w:hAnsi="Times New Roman" w:cs="Times New Roman"/>
          <w:sz w:val="24"/>
          <w:szCs w:val="24"/>
          <w:lang w:eastAsia="ru-RU"/>
        </w:rPr>
        <w:t xml:space="preserve"> сотрудник</w:t>
      </w:r>
      <w:r w:rsidR="006D7DBB">
        <w:rPr>
          <w:rFonts w:ascii="Times New Roman" w:eastAsiaTheme="minorEastAsia" w:hAnsi="Times New Roman" w:cs="Times New Roman"/>
          <w:sz w:val="24"/>
          <w:szCs w:val="24"/>
          <w:lang w:eastAsia="ru-RU"/>
        </w:rPr>
        <w:t>ов</w:t>
      </w:r>
      <w:r w:rsidRPr="0036564D">
        <w:rPr>
          <w:rFonts w:ascii="Times New Roman" w:eastAsiaTheme="minorEastAsia" w:hAnsi="Times New Roman" w:cs="Times New Roman"/>
          <w:sz w:val="24"/>
          <w:szCs w:val="24"/>
          <w:lang w:eastAsia="ru-RU"/>
        </w:rPr>
        <w:t>, из них руководящих – 1, педагогических – 1</w:t>
      </w:r>
      <w:r w:rsidR="000B085B">
        <w:rPr>
          <w:rFonts w:ascii="Times New Roman" w:eastAsiaTheme="minorEastAsia" w:hAnsi="Times New Roman" w:cs="Times New Roman"/>
          <w:sz w:val="24"/>
          <w:szCs w:val="24"/>
          <w:lang w:eastAsia="ru-RU"/>
        </w:rPr>
        <w:t>1</w:t>
      </w:r>
      <w:r w:rsidRPr="0036564D">
        <w:rPr>
          <w:rFonts w:ascii="Times New Roman" w:eastAsiaTheme="minorEastAsia" w:hAnsi="Times New Roman" w:cs="Times New Roman"/>
          <w:sz w:val="24"/>
          <w:szCs w:val="24"/>
          <w:lang w:eastAsia="ru-RU"/>
        </w:rPr>
        <w:t xml:space="preserve">, учебно-вспомогательных - </w:t>
      </w:r>
      <w:r w:rsidR="006D7DBB">
        <w:rPr>
          <w:rFonts w:ascii="Times New Roman" w:eastAsiaTheme="minorEastAsia" w:hAnsi="Times New Roman" w:cs="Times New Roman"/>
          <w:sz w:val="24"/>
          <w:szCs w:val="24"/>
          <w:lang w:eastAsia="ru-RU"/>
        </w:rPr>
        <w:t>7</w:t>
      </w:r>
      <w:r w:rsidRPr="0036564D">
        <w:rPr>
          <w:rFonts w:ascii="Times New Roman" w:eastAsiaTheme="minorEastAsia" w:hAnsi="Times New Roman" w:cs="Times New Roman"/>
          <w:sz w:val="24"/>
          <w:szCs w:val="24"/>
          <w:lang w:eastAsia="ru-RU"/>
        </w:rPr>
        <w:t>, обслуживающий персонал – 1</w:t>
      </w:r>
      <w:r w:rsidR="006D7DBB">
        <w:rPr>
          <w:rFonts w:ascii="Times New Roman" w:eastAsiaTheme="minorEastAsia" w:hAnsi="Times New Roman" w:cs="Times New Roman"/>
          <w:sz w:val="24"/>
          <w:szCs w:val="24"/>
          <w:lang w:eastAsia="ru-RU"/>
        </w:rPr>
        <w:t>1</w:t>
      </w:r>
      <w:r w:rsidRPr="0036564D">
        <w:rPr>
          <w:rFonts w:ascii="Times New Roman" w:eastAsiaTheme="minorEastAsia" w:hAnsi="Times New Roman" w:cs="Times New Roman"/>
          <w:sz w:val="24"/>
          <w:szCs w:val="24"/>
          <w:lang w:eastAsia="ru-RU"/>
        </w:rPr>
        <w:t>. Внешний совместитель – 1 человек.</w:t>
      </w:r>
    </w:p>
    <w:p w14:paraId="765DA60B" w14:textId="77777777" w:rsidR="0036564D" w:rsidRPr="0036564D" w:rsidRDefault="0036564D" w:rsidP="0036564D">
      <w:pPr>
        <w:spacing w:after="0" w:line="276" w:lineRule="auto"/>
        <w:ind w:left="360" w:firstLine="34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Учитывая направленность работы детского сада и предоставления качественных образовательных услуг, дошкольное учреждение не в полном объеме укомплектовано педагогическими кадрами нет логопеда</w:t>
      </w:r>
      <w:r w:rsidR="000B085B">
        <w:rPr>
          <w:rFonts w:ascii="Times New Roman" w:eastAsiaTheme="minorEastAsia" w:hAnsi="Times New Roman" w:cs="Times New Roman"/>
          <w:sz w:val="24"/>
          <w:szCs w:val="24"/>
          <w:lang w:eastAsia="ru-RU"/>
        </w:rPr>
        <w:t xml:space="preserve">, Тютора </w:t>
      </w:r>
      <w:r w:rsidRPr="0036564D">
        <w:rPr>
          <w:rFonts w:ascii="Times New Roman" w:eastAsiaTheme="minorEastAsia" w:hAnsi="Times New Roman" w:cs="Times New Roman"/>
          <w:sz w:val="24"/>
          <w:szCs w:val="24"/>
          <w:lang w:eastAsia="ru-RU"/>
        </w:rPr>
        <w:t xml:space="preserve"> и психолога, что не предусмотрено штатным расписанием. Руководство дошкольного образовательного учреждения осуществляет заведующий Плотникова Елена Михайловна (педагогический стаж 2</w:t>
      </w:r>
      <w:r w:rsidR="000B085B">
        <w:rPr>
          <w:rFonts w:ascii="Times New Roman" w:eastAsiaTheme="minorEastAsia" w:hAnsi="Times New Roman" w:cs="Times New Roman"/>
          <w:sz w:val="24"/>
          <w:szCs w:val="24"/>
          <w:lang w:eastAsia="ru-RU"/>
        </w:rPr>
        <w:t>9</w:t>
      </w:r>
      <w:r w:rsidRPr="0036564D">
        <w:rPr>
          <w:rFonts w:ascii="Times New Roman" w:eastAsiaTheme="minorEastAsia" w:hAnsi="Times New Roman" w:cs="Times New Roman"/>
          <w:sz w:val="24"/>
          <w:szCs w:val="24"/>
          <w:lang w:eastAsia="ru-RU"/>
        </w:rPr>
        <w:t xml:space="preserve"> </w:t>
      </w:r>
      <w:r w:rsidR="006D7DBB">
        <w:rPr>
          <w:rFonts w:ascii="Times New Roman" w:eastAsiaTheme="minorEastAsia" w:hAnsi="Times New Roman" w:cs="Times New Roman"/>
          <w:sz w:val="24"/>
          <w:szCs w:val="24"/>
          <w:lang w:eastAsia="ru-RU"/>
        </w:rPr>
        <w:t>лет</w:t>
      </w:r>
      <w:r w:rsidRPr="0036564D">
        <w:rPr>
          <w:rFonts w:ascii="Times New Roman" w:eastAsiaTheme="minorEastAsia" w:hAnsi="Times New Roman" w:cs="Times New Roman"/>
          <w:sz w:val="24"/>
          <w:szCs w:val="24"/>
          <w:lang w:eastAsia="ru-RU"/>
        </w:rPr>
        <w:t>).</w:t>
      </w:r>
    </w:p>
    <w:p w14:paraId="01B7F1A8" w14:textId="77777777" w:rsidR="0036564D" w:rsidRPr="0036564D" w:rsidRDefault="0036564D" w:rsidP="0036564D">
      <w:pPr>
        <w:spacing w:after="0" w:line="276" w:lineRule="auto"/>
        <w:ind w:left="360" w:firstLine="34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Соотношение воспитанников, приходящих на 1 взрослого:</w:t>
      </w:r>
    </w:p>
    <w:p w14:paraId="08BE5EAD" w14:textId="77777777" w:rsidR="0036564D" w:rsidRPr="0036564D" w:rsidRDefault="0036564D" w:rsidP="0036564D">
      <w:pPr>
        <w:numPr>
          <w:ilvl w:val="0"/>
          <w:numId w:val="26"/>
        </w:numPr>
        <w:spacing w:before="100" w:beforeAutospacing="1" w:after="0" w:line="240" w:lineRule="auto"/>
        <w:ind w:left="780" w:right="180"/>
        <w:contextualSpacing/>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воспитанник</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педагоги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 xml:space="preserve"> </w:t>
      </w:r>
      <w:r w:rsidRPr="0036564D">
        <w:rPr>
          <w:rFonts w:ascii="Times New Roman" w:eastAsiaTheme="minorEastAsia" w:hAnsi="Times New Roman" w:cs="Times New Roman"/>
          <w:color w:val="000000"/>
          <w:sz w:val="24"/>
          <w:szCs w:val="24"/>
          <w:lang w:eastAsia="ru-RU"/>
        </w:rPr>
        <w:t>8,7/1;</w:t>
      </w:r>
    </w:p>
    <w:p w14:paraId="0A42BF83" w14:textId="77777777" w:rsidR="0036564D" w:rsidRPr="0036564D" w:rsidRDefault="0036564D" w:rsidP="0036564D">
      <w:pPr>
        <w:numPr>
          <w:ilvl w:val="0"/>
          <w:numId w:val="26"/>
        </w:numPr>
        <w:spacing w:before="100" w:beforeAutospacing="1" w:after="0" w:line="240" w:lineRule="auto"/>
        <w:ind w:left="780" w:right="180"/>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воспитанники</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все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сотрудники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 xml:space="preserve"> </w:t>
      </w:r>
      <w:r w:rsidRPr="0036564D">
        <w:rPr>
          <w:rFonts w:ascii="Times New Roman" w:eastAsiaTheme="minorEastAsia" w:hAnsi="Times New Roman" w:cs="Times New Roman"/>
          <w:color w:val="000000"/>
          <w:sz w:val="24"/>
          <w:szCs w:val="24"/>
          <w:lang w:eastAsia="ru-RU"/>
        </w:rPr>
        <w:t>2,8/1.</w:t>
      </w:r>
    </w:p>
    <w:p w14:paraId="3DB9B296" w14:textId="77777777" w:rsidR="0036564D" w:rsidRPr="0036564D" w:rsidRDefault="0036564D" w:rsidP="0036564D">
      <w:pPr>
        <w:spacing w:after="200" w:line="276" w:lineRule="auto"/>
        <w:ind w:left="1428"/>
        <w:contextualSpacing/>
        <w:jc w:val="both"/>
        <w:rPr>
          <w:rFonts w:ascii="Times New Roman" w:eastAsiaTheme="minorEastAsia" w:hAnsi="Times New Roman" w:cs="Times New Roman"/>
          <w:sz w:val="24"/>
          <w:szCs w:val="24"/>
          <w:lang w:eastAsia="ru-RU"/>
        </w:rPr>
      </w:pPr>
    </w:p>
    <w:p w14:paraId="1805034F" w14:textId="77777777" w:rsidR="0036564D" w:rsidRPr="0036564D" w:rsidRDefault="0036564D" w:rsidP="0036564D">
      <w:pPr>
        <w:spacing w:after="200" w:line="276" w:lineRule="auto"/>
        <w:ind w:left="360"/>
        <w:contextualSpacing/>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Уровень образования педагогических кадров</w:t>
      </w:r>
    </w:p>
    <w:p w14:paraId="135C9FFB" w14:textId="77777777" w:rsidR="0036564D" w:rsidRPr="0036564D" w:rsidRDefault="0036564D" w:rsidP="0036564D">
      <w:pPr>
        <w:spacing w:after="0" w:line="276" w:lineRule="auto"/>
        <w:ind w:left="360"/>
        <w:contextualSpacing/>
        <w:jc w:val="right"/>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Таблица 6</w:t>
      </w:r>
    </w:p>
    <w:tbl>
      <w:tblPr>
        <w:tblStyle w:val="a6"/>
        <w:tblW w:w="0" w:type="auto"/>
        <w:jc w:val="center"/>
        <w:tblLook w:val="04A0" w:firstRow="1" w:lastRow="0" w:firstColumn="1" w:lastColumn="0" w:noHBand="0" w:noVBand="1"/>
      </w:tblPr>
      <w:tblGrid>
        <w:gridCol w:w="2286"/>
        <w:gridCol w:w="2452"/>
        <w:gridCol w:w="2686"/>
        <w:gridCol w:w="2487"/>
      </w:tblGrid>
      <w:tr w:rsidR="0036564D" w:rsidRPr="0036564D" w14:paraId="39E8532B" w14:textId="77777777" w:rsidTr="00C522B4">
        <w:trPr>
          <w:trHeight w:val="517"/>
          <w:jc w:val="center"/>
        </w:trPr>
        <w:tc>
          <w:tcPr>
            <w:tcW w:w="2919" w:type="dxa"/>
            <w:tcBorders>
              <w:top w:val="single" w:sz="4" w:space="0" w:color="auto"/>
              <w:left w:val="single" w:sz="4" w:space="0" w:color="auto"/>
              <w:bottom w:val="single" w:sz="4" w:space="0" w:color="auto"/>
              <w:right w:val="single" w:sz="4" w:space="0" w:color="auto"/>
            </w:tcBorders>
            <w:hideMark/>
          </w:tcPr>
          <w:p w14:paraId="63720F16"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Высшее непедагогическое образование (чел.)</w:t>
            </w:r>
          </w:p>
        </w:tc>
        <w:tc>
          <w:tcPr>
            <w:tcW w:w="4111" w:type="dxa"/>
            <w:tcBorders>
              <w:top w:val="single" w:sz="4" w:space="0" w:color="auto"/>
              <w:left w:val="single" w:sz="4" w:space="0" w:color="auto"/>
              <w:bottom w:val="single" w:sz="4" w:space="0" w:color="auto"/>
              <w:right w:val="single" w:sz="4" w:space="0" w:color="auto"/>
            </w:tcBorders>
            <w:hideMark/>
          </w:tcPr>
          <w:p w14:paraId="29B9B3F5"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Высшее педагогическое образование (чел.)</w:t>
            </w:r>
          </w:p>
          <w:p w14:paraId="5439863C" w14:textId="77777777" w:rsidR="0036564D" w:rsidRPr="0036564D" w:rsidRDefault="0036564D" w:rsidP="0036564D">
            <w:pPr>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3DDF8988"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Высшее профессиональное образование (чел.)</w:t>
            </w:r>
          </w:p>
        </w:tc>
        <w:tc>
          <w:tcPr>
            <w:tcW w:w="3402" w:type="dxa"/>
            <w:tcBorders>
              <w:top w:val="single" w:sz="4" w:space="0" w:color="auto"/>
              <w:left w:val="single" w:sz="4" w:space="0" w:color="auto"/>
              <w:bottom w:val="single" w:sz="4" w:space="0" w:color="auto"/>
              <w:right w:val="single" w:sz="4" w:space="0" w:color="auto"/>
            </w:tcBorders>
            <w:hideMark/>
          </w:tcPr>
          <w:p w14:paraId="43AC0929"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Среднее профессиональное образование (чел.)</w:t>
            </w:r>
          </w:p>
        </w:tc>
      </w:tr>
      <w:tr w:rsidR="0036564D" w:rsidRPr="0036564D" w14:paraId="133290C8" w14:textId="77777777" w:rsidTr="00C522B4">
        <w:trPr>
          <w:jc w:val="center"/>
        </w:trPr>
        <w:tc>
          <w:tcPr>
            <w:tcW w:w="2919" w:type="dxa"/>
            <w:tcBorders>
              <w:top w:val="single" w:sz="4" w:space="0" w:color="auto"/>
              <w:left w:val="single" w:sz="4" w:space="0" w:color="auto"/>
              <w:bottom w:val="single" w:sz="4" w:space="0" w:color="auto"/>
              <w:right w:val="single" w:sz="4" w:space="0" w:color="auto"/>
            </w:tcBorders>
            <w:hideMark/>
          </w:tcPr>
          <w:p w14:paraId="20CB7A54"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1 чел.</w:t>
            </w:r>
          </w:p>
        </w:tc>
        <w:tc>
          <w:tcPr>
            <w:tcW w:w="4111" w:type="dxa"/>
            <w:tcBorders>
              <w:top w:val="single" w:sz="4" w:space="0" w:color="auto"/>
              <w:left w:val="single" w:sz="4" w:space="0" w:color="auto"/>
              <w:bottom w:val="single" w:sz="4" w:space="0" w:color="auto"/>
              <w:right w:val="single" w:sz="4" w:space="0" w:color="auto"/>
            </w:tcBorders>
            <w:hideMark/>
          </w:tcPr>
          <w:p w14:paraId="3920BCF6"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14:paraId="37FDF80B"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hideMark/>
          </w:tcPr>
          <w:p w14:paraId="25218D32"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4</w:t>
            </w:r>
          </w:p>
        </w:tc>
      </w:tr>
      <w:tr w:rsidR="0036564D" w:rsidRPr="0036564D" w14:paraId="3C242636" w14:textId="77777777" w:rsidTr="00C522B4">
        <w:trPr>
          <w:jc w:val="center"/>
        </w:trPr>
        <w:tc>
          <w:tcPr>
            <w:tcW w:w="2919" w:type="dxa"/>
            <w:tcBorders>
              <w:top w:val="single" w:sz="4" w:space="0" w:color="auto"/>
              <w:left w:val="single" w:sz="4" w:space="0" w:color="auto"/>
              <w:bottom w:val="single" w:sz="4" w:space="0" w:color="auto"/>
              <w:right w:val="single" w:sz="4" w:space="0" w:color="auto"/>
            </w:tcBorders>
          </w:tcPr>
          <w:p w14:paraId="15E9056D"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10%</w:t>
            </w:r>
          </w:p>
        </w:tc>
        <w:tc>
          <w:tcPr>
            <w:tcW w:w="4111" w:type="dxa"/>
            <w:tcBorders>
              <w:top w:val="single" w:sz="4" w:space="0" w:color="auto"/>
              <w:left w:val="single" w:sz="4" w:space="0" w:color="auto"/>
              <w:bottom w:val="single" w:sz="4" w:space="0" w:color="auto"/>
              <w:right w:val="single" w:sz="4" w:space="0" w:color="auto"/>
            </w:tcBorders>
          </w:tcPr>
          <w:p w14:paraId="2781E5FD"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40%</w:t>
            </w:r>
          </w:p>
        </w:tc>
        <w:tc>
          <w:tcPr>
            <w:tcW w:w="4111" w:type="dxa"/>
            <w:tcBorders>
              <w:top w:val="single" w:sz="4" w:space="0" w:color="auto"/>
              <w:left w:val="single" w:sz="4" w:space="0" w:color="auto"/>
              <w:bottom w:val="single" w:sz="4" w:space="0" w:color="auto"/>
              <w:right w:val="single" w:sz="4" w:space="0" w:color="auto"/>
            </w:tcBorders>
          </w:tcPr>
          <w:p w14:paraId="3D60E803"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tcPr>
          <w:p w14:paraId="49B19168"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40%</w:t>
            </w:r>
          </w:p>
        </w:tc>
      </w:tr>
    </w:tbl>
    <w:p w14:paraId="51DAC0E1" w14:textId="77777777" w:rsidR="0036564D" w:rsidRPr="0036564D" w:rsidRDefault="0036564D" w:rsidP="0036564D">
      <w:pPr>
        <w:spacing w:after="200" w:line="240" w:lineRule="auto"/>
        <w:ind w:left="720"/>
        <w:contextualSpacing/>
        <w:jc w:val="both"/>
        <w:rPr>
          <w:rFonts w:ascii="Times New Roman" w:eastAsiaTheme="minorEastAsia" w:hAnsi="Times New Roman" w:cs="Times New Roman"/>
          <w:b/>
          <w:i/>
          <w:sz w:val="24"/>
          <w:szCs w:val="24"/>
          <w:lang w:eastAsia="ru-RU"/>
        </w:rPr>
      </w:pPr>
    </w:p>
    <w:p w14:paraId="50265AB8" w14:textId="77777777" w:rsidR="0036564D" w:rsidRPr="0036564D" w:rsidRDefault="0036564D" w:rsidP="0036564D">
      <w:pPr>
        <w:spacing w:after="20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Согласно таблице, доля педагогов, имеющих базовое образование согласно Единого квалификационного справочника должностей руководителей, специалистов и служащих - 100%.</w:t>
      </w:r>
      <w:r w:rsidRPr="0036564D">
        <w:rPr>
          <w:rFonts w:ascii="Times New Roman" w:eastAsiaTheme="minorEastAsia" w:hAnsi="Times New Roman" w:cs="Times New Roman"/>
          <w:sz w:val="24"/>
          <w:szCs w:val="24"/>
          <w:lang w:eastAsia="ru-RU"/>
        </w:rPr>
        <w:tab/>
        <w:t>Из них доля педагогов, имеющих высшее непедагогическое образование составляет 10 % (1 чел.), высшее педагогическое образование 40% (4 чел.), высшее профессиональное педагогическое образование 10% (1 чел.), и среднее профессиональное образование 40% (4 чел.).</w:t>
      </w:r>
    </w:p>
    <w:p w14:paraId="6A731CA8" w14:textId="77777777" w:rsidR="0036564D" w:rsidRPr="0036564D" w:rsidRDefault="0036564D" w:rsidP="0036564D">
      <w:pPr>
        <w:spacing w:after="0" w:line="276" w:lineRule="auto"/>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Данные о возрастном составе педагогических кадров</w:t>
      </w:r>
    </w:p>
    <w:p w14:paraId="5D1F54BD" w14:textId="77777777" w:rsidR="0036564D" w:rsidRPr="0036564D" w:rsidRDefault="0036564D" w:rsidP="0036564D">
      <w:pPr>
        <w:spacing w:after="0" w:line="240" w:lineRule="auto"/>
        <w:jc w:val="right"/>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Таблица 7</w:t>
      </w:r>
    </w:p>
    <w:p w14:paraId="1602AC3B" w14:textId="77777777" w:rsidR="0036564D" w:rsidRPr="0036564D" w:rsidRDefault="0036564D" w:rsidP="0036564D">
      <w:pPr>
        <w:spacing w:after="0" w:line="240" w:lineRule="auto"/>
        <w:jc w:val="right"/>
        <w:rPr>
          <w:rFonts w:ascii="Times New Roman" w:eastAsiaTheme="minorEastAsia" w:hAnsi="Times New Roman" w:cs="Times New Roman"/>
          <w:b/>
          <w:sz w:val="24"/>
          <w:szCs w:val="24"/>
          <w:lang w:eastAsia="ru-RU"/>
        </w:rPr>
      </w:pPr>
    </w:p>
    <w:tbl>
      <w:tblPr>
        <w:tblpPr w:leftFromText="180" w:rightFromText="180" w:vertAnchor="text" w:horzAnchor="margin" w:tblpXSpec="center" w:tblpYSpec="inside"/>
        <w:tblW w:w="108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801"/>
        <w:gridCol w:w="1134"/>
        <w:gridCol w:w="992"/>
        <w:gridCol w:w="1134"/>
        <w:gridCol w:w="992"/>
        <w:gridCol w:w="992"/>
        <w:gridCol w:w="993"/>
        <w:gridCol w:w="850"/>
        <w:gridCol w:w="992"/>
      </w:tblGrid>
      <w:tr w:rsidR="0036564D" w:rsidRPr="0036564D" w14:paraId="1BA0D28C" w14:textId="77777777" w:rsidTr="00C522B4">
        <w:trPr>
          <w:gridAfter w:val="8"/>
          <w:wAfter w:w="8079" w:type="dxa"/>
          <w:cantSplit/>
          <w:trHeight w:val="450"/>
        </w:trPr>
        <w:tc>
          <w:tcPr>
            <w:tcW w:w="2801" w:type="dxa"/>
            <w:vMerge w:val="restart"/>
            <w:tcBorders>
              <w:top w:val="single" w:sz="6" w:space="0" w:color="auto"/>
              <w:left w:val="single" w:sz="6" w:space="0" w:color="auto"/>
              <w:bottom w:val="single" w:sz="6" w:space="0" w:color="auto"/>
              <w:right w:val="single" w:sz="6" w:space="0" w:color="auto"/>
            </w:tcBorders>
            <w:vAlign w:val="center"/>
            <w:hideMark/>
          </w:tcPr>
          <w:p w14:paraId="7F96178A" w14:textId="77777777" w:rsidR="0036564D" w:rsidRPr="0036564D" w:rsidRDefault="0036564D" w:rsidP="0036564D">
            <w:pPr>
              <w:spacing w:after="0" w:line="20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Наименование</w:t>
            </w:r>
          </w:p>
          <w:p w14:paraId="3C120D9B" w14:textId="77777777" w:rsidR="0036564D" w:rsidRPr="0036564D" w:rsidRDefault="0036564D" w:rsidP="0036564D">
            <w:pPr>
              <w:spacing w:after="0" w:line="20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показателей</w:t>
            </w:r>
          </w:p>
        </w:tc>
      </w:tr>
      <w:tr w:rsidR="0036564D" w:rsidRPr="0036564D" w14:paraId="44E65AF6" w14:textId="77777777" w:rsidTr="00C522B4">
        <w:trPr>
          <w:cantSplit/>
        </w:trPr>
        <w:tc>
          <w:tcPr>
            <w:tcW w:w="2801" w:type="dxa"/>
            <w:vMerge/>
            <w:tcBorders>
              <w:top w:val="single" w:sz="6" w:space="0" w:color="auto"/>
              <w:left w:val="single" w:sz="6" w:space="0" w:color="auto"/>
              <w:bottom w:val="single" w:sz="6" w:space="0" w:color="auto"/>
              <w:right w:val="single" w:sz="6" w:space="0" w:color="auto"/>
            </w:tcBorders>
            <w:vAlign w:val="center"/>
            <w:hideMark/>
          </w:tcPr>
          <w:p w14:paraId="03B9F32B" w14:textId="77777777" w:rsidR="0036564D" w:rsidRPr="0036564D" w:rsidRDefault="0036564D" w:rsidP="0036564D">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0FB275D7" w14:textId="77777777" w:rsidR="0036564D" w:rsidRPr="0036564D" w:rsidRDefault="0036564D" w:rsidP="0036564D">
            <w:pPr>
              <w:spacing w:after="0" w:line="200" w:lineRule="exact"/>
              <w:jc w:val="center"/>
              <w:rPr>
                <w:rFonts w:ascii="Times New Roman" w:eastAsia="Times New Roman" w:hAnsi="Times New Roman" w:cs="Times New Roman"/>
                <w:noProof/>
                <w:sz w:val="24"/>
                <w:szCs w:val="24"/>
                <w:lang w:eastAsia="ru-RU"/>
              </w:rPr>
            </w:pPr>
            <w:r w:rsidRPr="0036564D">
              <w:rPr>
                <w:rFonts w:ascii="Times New Roman" w:eastAsia="Times New Roman" w:hAnsi="Times New Roman" w:cs="Times New Roman"/>
                <w:noProof/>
                <w:sz w:val="24"/>
                <w:szCs w:val="24"/>
                <w:lang w:eastAsia="ru-RU"/>
              </w:rPr>
              <w:t xml:space="preserve">моложе </w:t>
            </w:r>
            <w:r w:rsidRPr="0036564D">
              <w:rPr>
                <w:rFonts w:ascii="Times New Roman" w:eastAsia="Times New Roman" w:hAnsi="Times New Roman" w:cs="Times New Roman"/>
                <w:noProof/>
                <w:sz w:val="24"/>
                <w:szCs w:val="24"/>
                <w:lang w:eastAsia="ru-RU"/>
              </w:rPr>
              <w:br/>
              <w:t>25 лет</w:t>
            </w:r>
          </w:p>
        </w:tc>
        <w:tc>
          <w:tcPr>
            <w:tcW w:w="992" w:type="dxa"/>
            <w:tcBorders>
              <w:top w:val="single" w:sz="6" w:space="0" w:color="auto"/>
              <w:left w:val="single" w:sz="6" w:space="0" w:color="auto"/>
              <w:bottom w:val="single" w:sz="6" w:space="0" w:color="auto"/>
              <w:right w:val="single" w:sz="6" w:space="0" w:color="auto"/>
            </w:tcBorders>
            <w:vAlign w:val="center"/>
            <w:hideMark/>
          </w:tcPr>
          <w:p w14:paraId="4C5F7BF1" w14:textId="77777777" w:rsidR="0036564D" w:rsidRPr="0036564D" w:rsidRDefault="0036564D" w:rsidP="0036564D">
            <w:pPr>
              <w:spacing w:after="0" w:line="200" w:lineRule="exact"/>
              <w:ind w:left="-57" w:right="-57"/>
              <w:jc w:val="center"/>
              <w:rPr>
                <w:rFonts w:ascii="Times New Roman" w:eastAsia="Times New Roman" w:hAnsi="Times New Roman" w:cs="Times New Roman"/>
                <w:noProof/>
                <w:sz w:val="24"/>
                <w:szCs w:val="24"/>
                <w:lang w:eastAsia="ru-RU"/>
              </w:rPr>
            </w:pPr>
            <w:r w:rsidRPr="0036564D">
              <w:rPr>
                <w:rFonts w:ascii="Times New Roman" w:eastAsia="Times New Roman" w:hAnsi="Times New Roman" w:cs="Times New Roman"/>
                <w:noProof/>
                <w:sz w:val="24"/>
                <w:szCs w:val="24"/>
                <w:lang w:eastAsia="ru-RU"/>
              </w:rPr>
              <w:t>25</w:t>
            </w:r>
            <w:r w:rsidRPr="0036564D">
              <w:rPr>
                <w:rFonts w:ascii="Times New Roman" w:eastAsia="Times New Roman" w:hAnsi="Times New Roman" w:cs="Times New Roman"/>
                <w:noProof/>
                <w:sz w:val="24"/>
                <w:szCs w:val="24"/>
                <w:lang w:eastAsia="ru-RU"/>
              </w:rPr>
              <w:sym w:font="Symbol" w:char="F02D"/>
            </w:r>
            <w:r w:rsidRPr="0036564D">
              <w:rPr>
                <w:rFonts w:ascii="Times New Roman" w:eastAsia="Times New Roman" w:hAnsi="Times New Roman" w:cs="Times New Roman"/>
                <w:noProof/>
                <w:sz w:val="24"/>
                <w:szCs w:val="24"/>
                <w:lang w:eastAsia="ru-RU"/>
              </w:rPr>
              <w:t>29</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622A74B" w14:textId="77777777" w:rsidR="0036564D" w:rsidRPr="0036564D" w:rsidRDefault="0036564D" w:rsidP="0036564D">
            <w:pPr>
              <w:spacing w:after="0" w:line="200" w:lineRule="exact"/>
              <w:ind w:left="-57" w:right="-57"/>
              <w:jc w:val="center"/>
              <w:rPr>
                <w:rFonts w:ascii="Times New Roman" w:eastAsia="Times New Roman" w:hAnsi="Times New Roman" w:cs="Times New Roman"/>
                <w:noProof/>
                <w:sz w:val="24"/>
                <w:szCs w:val="24"/>
                <w:lang w:eastAsia="ru-RU"/>
              </w:rPr>
            </w:pPr>
            <w:r w:rsidRPr="0036564D">
              <w:rPr>
                <w:rFonts w:ascii="Times New Roman" w:eastAsia="Times New Roman" w:hAnsi="Times New Roman" w:cs="Times New Roman"/>
                <w:noProof/>
                <w:sz w:val="24"/>
                <w:szCs w:val="24"/>
                <w:lang w:eastAsia="ru-RU"/>
              </w:rPr>
              <w:t>30</w:t>
            </w:r>
            <w:r w:rsidRPr="0036564D">
              <w:rPr>
                <w:rFonts w:ascii="Times New Roman" w:eastAsia="Times New Roman" w:hAnsi="Times New Roman" w:cs="Times New Roman"/>
                <w:noProof/>
                <w:sz w:val="24"/>
                <w:szCs w:val="24"/>
                <w:lang w:eastAsia="ru-RU"/>
              </w:rPr>
              <w:sym w:font="Symbol" w:char="F02D"/>
            </w:r>
            <w:r w:rsidRPr="0036564D">
              <w:rPr>
                <w:rFonts w:ascii="Times New Roman" w:eastAsia="Times New Roman" w:hAnsi="Times New Roman" w:cs="Times New Roman"/>
                <w:noProof/>
                <w:sz w:val="24"/>
                <w:szCs w:val="24"/>
                <w:lang w:eastAsia="ru-RU"/>
              </w:rPr>
              <w:t>34</w:t>
            </w:r>
          </w:p>
        </w:tc>
        <w:tc>
          <w:tcPr>
            <w:tcW w:w="992" w:type="dxa"/>
            <w:tcBorders>
              <w:top w:val="single" w:sz="6" w:space="0" w:color="auto"/>
              <w:left w:val="single" w:sz="6" w:space="0" w:color="auto"/>
              <w:bottom w:val="single" w:sz="6" w:space="0" w:color="auto"/>
              <w:right w:val="single" w:sz="6" w:space="0" w:color="auto"/>
            </w:tcBorders>
            <w:vAlign w:val="center"/>
            <w:hideMark/>
          </w:tcPr>
          <w:p w14:paraId="7A789A72" w14:textId="77777777" w:rsidR="0036564D" w:rsidRPr="0036564D" w:rsidRDefault="0036564D" w:rsidP="0036564D">
            <w:pPr>
              <w:spacing w:after="0" w:line="200" w:lineRule="exact"/>
              <w:ind w:left="-57" w:right="-57"/>
              <w:jc w:val="center"/>
              <w:rPr>
                <w:rFonts w:ascii="Times New Roman" w:eastAsia="Times New Roman" w:hAnsi="Times New Roman" w:cs="Times New Roman"/>
                <w:noProof/>
                <w:sz w:val="24"/>
                <w:szCs w:val="24"/>
                <w:lang w:eastAsia="ru-RU"/>
              </w:rPr>
            </w:pPr>
            <w:r w:rsidRPr="0036564D">
              <w:rPr>
                <w:rFonts w:ascii="Times New Roman" w:eastAsia="Times New Roman" w:hAnsi="Times New Roman" w:cs="Times New Roman"/>
                <w:noProof/>
                <w:sz w:val="24"/>
                <w:szCs w:val="24"/>
                <w:lang w:eastAsia="ru-RU"/>
              </w:rPr>
              <w:t>35</w:t>
            </w:r>
            <w:r w:rsidRPr="0036564D">
              <w:rPr>
                <w:rFonts w:ascii="Times New Roman" w:eastAsia="Times New Roman" w:hAnsi="Times New Roman" w:cs="Times New Roman"/>
                <w:noProof/>
                <w:sz w:val="24"/>
                <w:szCs w:val="24"/>
                <w:lang w:val="en-US" w:eastAsia="ru-RU"/>
              </w:rPr>
              <w:sym w:font="Symbol" w:char="F02D"/>
            </w:r>
            <w:r w:rsidRPr="0036564D">
              <w:rPr>
                <w:rFonts w:ascii="Times New Roman" w:eastAsia="Times New Roman" w:hAnsi="Times New Roman" w:cs="Times New Roman"/>
                <w:noProof/>
                <w:sz w:val="24"/>
                <w:szCs w:val="24"/>
                <w:lang w:eastAsia="ru-RU"/>
              </w:rPr>
              <w:t>39</w:t>
            </w:r>
          </w:p>
        </w:tc>
        <w:tc>
          <w:tcPr>
            <w:tcW w:w="992" w:type="dxa"/>
            <w:tcBorders>
              <w:top w:val="single" w:sz="6" w:space="0" w:color="auto"/>
              <w:left w:val="single" w:sz="6" w:space="0" w:color="auto"/>
              <w:bottom w:val="single" w:sz="6" w:space="0" w:color="auto"/>
              <w:right w:val="single" w:sz="6" w:space="0" w:color="auto"/>
            </w:tcBorders>
            <w:vAlign w:val="center"/>
            <w:hideMark/>
          </w:tcPr>
          <w:p w14:paraId="7FC9FC13" w14:textId="77777777" w:rsidR="0036564D" w:rsidRPr="0036564D" w:rsidRDefault="0036564D" w:rsidP="0036564D">
            <w:pPr>
              <w:spacing w:after="0" w:line="200" w:lineRule="exact"/>
              <w:ind w:left="-57" w:right="-57"/>
              <w:jc w:val="center"/>
              <w:rPr>
                <w:rFonts w:ascii="Times New Roman" w:eastAsia="Times New Roman" w:hAnsi="Times New Roman" w:cs="Times New Roman"/>
                <w:noProof/>
                <w:sz w:val="24"/>
                <w:szCs w:val="24"/>
                <w:lang w:eastAsia="ru-RU"/>
              </w:rPr>
            </w:pPr>
            <w:r w:rsidRPr="0036564D">
              <w:rPr>
                <w:rFonts w:ascii="Times New Roman" w:eastAsia="Times New Roman" w:hAnsi="Times New Roman" w:cs="Times New Roman"/>
                <w:noProof/>
                <w:sz w:val="24"/>
                <w:szCs w:val="24"/>
                <w:lang w:eastAsia="ru-RU"/>
              </w:rPr>
              <w:t>40</w:t>
            </w:r>
            <w:r w:rsidRPr="0036564D">
              <w:rPr>
                <w:rFonts w:ascii="Times New Roman" w:eastAsia="Times New Roman" w:hAnsi="Times New Roman" w:cs="Times New Roman"/>
                <w:noProof/>
                <w:sz w:val="24"/>
                <w:szCs w:val="24"/>
                <w:lang w:eastAsia="ru-RU"/>
              </w:rPr>
              <w:sym w:font="Symbol" w:char="F02D"/>
            </w:r>
            <w:r w:rsidRPr="0036564D">
              <w:rPr>
                <w:rFonts w:ascii="Times New Roman" w:eastAsia="Times New Roman" w:hAnsi="Times New Roman" w:cs="Times New Roman"/>
                <w:noProof/>
                <w:sz w:val="24"/>
                <w:szCs w:val="24"/>
                <w:lang w:eastAsia="ru-RU"/>
              </w:rPr>
              <w:t>44</w:t>
            </w:r>
          </w:p>
        </w:tc>
        <w:tc>
          <w:tcPr>
            <w:tcW w:w="993" w:type="dxa"/>
            <w:tcBorders>
              <w:top w:val="single" w:sz="6" w:space="0" w:color="auto"/>
              <w:left w:val="single" w:sz="6" w:space="0" w:color="auto"/>
              <w:bottom w:val="single" w:sz="6" w:space="0" w:color="auto"/>
              <w:right w:val="single" w:sz="6" w:space="0" w:color="auto"/>
            </w:tcBorders>
            <w:vAlign w:val="center"/>
            <w:hideMark/>
          </w:tcPr>
          <w:p w14:paraId="02D85E11" w14:textId="77777777" w:rsidR="0036564D" w:rsidRPr="0036564D" w:rsidRDefault="0036564D" w:rsidP="0036564D">
            <w:pPr>
              <w:spacing w:after="0" w:line="200" w:lineRule="exact"/>
              <w:ind w:left="-57" w:right="-57"/>
              <w:jc w:val="center"/>
              <w:rPr>
                <w:rFonts w:ascii="Times New Roman" w:eastAsia="Times New Roman" w:hAnsi="Times New Roman" w:cs="Times New Roman"/>
                <w:noProof/>
                <w:sz w:val="24"/>
                <w:szCs w:val="24"/>
                <w:lang w:eastAsia="ru-RU"/>
              </w:rPr>
            </w:pPr>
            <w:r w:rsidRPr="0036564D">
              <w:rPr>
                <w:rFonts w:ascii="Times New Roman" w:eastAsia="Times New Roman" w:hAnsi="Times New Roman" w:cs="Times New Roman"/>
                <w:noProof/>
                <w:sz w:val="24"/>
                <w:szCs w:val="24"/>
                <w:lang w:eastAsia="ru-RU"/>
              </w:rPr>
              <w:t>45</w:t>
            </w:r>
            <w:r w:rsidRPr="0036564D">
              <w:rPr>
                <w:rFonts w:ascii="Times New Roman" w:eastAsia="Times New Roman" w:hAnsi="Times New Roman" w:cs="Times New Roman"/>
                <w:noProof/>
                <w:sz w:val="24"/>
                <w:szCs w:val="24"/>
                <w:lang w:eastAsia="ru-RU"/>
              </w:rPr>
              <w:sym w:font="Symbol" w:char="F02D"/>
            </w:r>
            <w:r w:rsidRPr="0036564D">
              <w:rPr>
                <w:rFonts w:ascii="Times New Roman" w:eastAsia="Times New Roman" w:hAnsi="Times New Roman" w:cs="Times New Roman"/>
                <w:noProof/>
                <w:sz w:val="24"/>
                <w:szCs w:val="24"/>
                <w:lang w:eastAsia="ru-RU"/>
              </w:rPr>
              <w:t>49</w:t>
            </w:r>
          </w:p>
        </w:tc>
        <w:tc>
          <w:tcPr>
            <w:tcW w:w="850" w:type="dxa"/>
            <w:tcBorders>
              <w:top w:val="single" w:sz="6" w:space="0" w:color="auto"/>
              <w:left w:val="single" w:sz="6" w:space="0" w:color="auto"/>
              <w:bottom w:val="single" w:sz="6" w:space="0" w:color="auto"/>
              <w:right w:val="single" w:sz="6" w:space="0" w:color="auto"/>
            </w:tcBorders>
            <w:vAlign w:val="center"/>
            <w:hideMark/>
          </w:tcPr>
          <w:p w14:paraId="419D5AB6" w14:textId="77777777" w:rsidR="0036564D" w:rsidRPr="0036564D" w:rsidRDefault="0036564D" w:rsidP="0036564D">
            <w:pPr>
              <w:spacing w:after="0" w:line="200" w:lineRule="exact"/>
              <w:jc w:val="center"/>
              <w:rPr>
                <w:rFonts w:ascii="Times New Roman" w:eastAsia="Times New Roman" w:hAnsi="Times New Roman" w:cs="Times New Roman"/>
                <w:noProof/>
                <w:sz w:val="24"/>
                <w:szCs w:val="24"/>
                <w:lang w:eastAsia="ru-RU"/>
              </w:rPr>
            </w:pPr>
            <w:r w:rsidRPr="0036564D">
              <w:rPr>
                <w:rFonts w:ascii="Times New Roman" w:eastAsia="Times New Roman" w:hAnsi="Times New Roman" w:cs="Times New Roman"/>
                <w:noProof/>
                <w:sz w:val="24"/>
                <w:szCs w:val="24"/>
                <w:lang w:eastAsia="ru-RU"/>
              </w:rPr>
              <w:t>50</w:t>
            </w:r>
            <w:r w:rsidRPr="0036564D">
              <w:rPr>
                <w:rFonts w:ascii="Times New Roman" w:eastAsia="Times New Roman" w:hAnsi="Times New Roman" w:cs="Times New Roman"/>
                <w:noProof/>
                <w:sz w:val="24"/>
                <w:szCs w:val="24"/>
                <w:lang w:eastAsia="ru-RU"/>
              </w:rPr>
              <w:sym w:font="Symbol" w:char="F02D"/>
            </w:r>
            <w:r w:rsidRPr="0036564D">
              <w:rPr>
                <w:rFonts w:ascii="Times New Roman" w:eastAsia="Times New Roman" w:hAnsi="Times New Roman" w:cs="Times New Roman"/>
                <w:noProof/>
                <w:sz w:val="24"/>
                <w:szCs w:val="24"/>
                <w:lang w:eastAsia="ru-RU"/>
              </w:rPr>
              <w:t>54</w:t>
            </w:r>
          </w:p>
        </w:tc>
        <w:tc>
          <w:tcPr>
            <w:tcW w:w="992" w:type="dxa"/>
            <w:tcBorders>
              <w:top w:val="single" w:sz="6" w:space="0" w:color="auto"/>
              <w:left w:val="single" w:sz="6" w:space="0" w:color="auto"/>
              <w:bottom w:val="single" w:sz="6" w:space="0" w:color="auto"/>
              <w:right w:val="single" w:sz="6" w:space="0" w:color="auto"/>
            </w:tcBorders>
            <w:vAlign w:val="center"/>
            <w:hideMark/>
          </w:tcPr>
          <w:p w14:paraId="4CADDC39" w14:textId="77777777" w:rsidR="0036564D" w:rsidRPr="0036564D" w:rsidRDefault="0036564D" w:rsidP="0036564D">
            <w:pPr>
              <w:spacing w:after="0" w:line="200" w:lineRule="exact"/>
              <w:jc w:val="center"/>
              <w:rPr>
                <w:rFonts w:ascii="Times New Roman" w:eastAsia="Times New Roman" w:hAnsi="Times New Roman" w:cs="Times New Roman"/>
                <w:noProof/>
                <w:sz w:val="24"/>
                <w:szCs w:val="24"/>
                <w:lang w:eastAsia="ru-RU"/>
              </w:rPr>
            </w:pPr>
            <w:r w:rsidRPr="0036564D">
              <w:rPr>
                <w:rFonts w:ascii="Times New Roman" w:eastAsia="Times New Roman" w:hAnsi="Times New Roman" w:cs="Times New Roman"/>
                <w:noProof/>
                <w:sz w:val="24"/>
                <w:szCs w:val="24"/>
                <w:lang w:eastAsia="ru-RU"/>
              </w:rPr>
              <w:t>55</w:t>
            </w:r>
            <w:r w:rsidRPr="0036564D">
              <w:rPr>
                <w:rFonts w:ascii="Times New Roman" w:eastAsia="Times New Roman" w:hAnsi="Times New Roman" w:cs="Times New Roman"/>
                <w:noProof/>
                <w:sz w:val="24"/>
                <w:szCs w:val="24"/>
                <w:lang w:eastAsia="ru-RU"/>
              </w:rPr>
              <w:sym w:font="Symbol" w:char="F02D"/>
            </w:r>
            <w:r w:rsidRPr="0036564D">
              <w:rPr>
                <w:rFonts w:ascii="Times New Roman" w:eastAsia="Times New Roman" w:hAnsi="Times New Roman" w:cs="Times New Roman"/>
                <w:noProof/>
                <w:sz w:val="24"/>
                <w:szCs w:val="24"/>
                <w:lang w:eastAsia="ru-RU"/>
              </w:rPr>
              <w:t>59</w:t>
            </w:r>
          </w:p>
        </w:tc>
      </w:tr>
      <w:tr w:rsidR="0036564D" w:rsidRPr="0036564D" w14:paraId="2DDFDECC" w14:textId="77777777" w:rsidTr="00C522B4">
        <w:trPr>
          <w:cantSplit/>
        </w:trPr>
        <w:tc>
          <w:tcPr>
            <w:tcW w:w="2801" w:type="dxa"/>
            <w:tcBorders>
              <w:top w:val="single" w:sz="6" w:space="0" w:color="auto"/>
              <w:left w:val="single" w:sz="6" w:space="0" w:color="auto"/>
              <w:bottom w:val="single" w:sz="6" w:space="0" w:color="auto"/>
              <w:right w:val="single" w:sz="6" w:space="0" w:color="auto"/>
            </w:tcBorders>
            <w:hideMark/>
          </w:tcPr>
          <w:p w14:paraId="543C6A8E" w14:textId="77777777" w:rsidR="0036564D" w:rsidRPr="0036564D" w:rsidRDefault="0036564D" w:rsidP="0036564D">
            <w:pPr>
              <w:spacing w:after="0" w:line="200" w:lineRule="exact"/>
              <w:ind w:left="57"/>
              <w:jc w:val="center"/>
              <w:rPr>
                <w:rFonts w:ascii="Times New Roman" w:eastAsia="Times New Roman" w:hAnsi="Times New Roman" w:cs="Times New Roman"/>
                <w:sz w:val="24"/>
                <w:szCs w:val="24"/>
                <w:lang w:eastAsia="ru-RU"/>
              </w:rPr>
            </w:pPr>
          </w:p>
          <w:p w14:paraId="2CD0A599" w14:textId="77777777" w:rsidR="0036564D" w:rsidRPr="0036564D" w:rsidRDefault="0036564D" w:rsidP="0036564D">
            <w:pPr>
              <w:spacing w:after="0" w:line="200" w:lineRule="exact"/>
              <w:ind w:left="57"/>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xml:space="preserve">Численность педагогических работников – всего 10 </w:t>
            </w:r>
          </w:p>
          <w:p w14:paraId="5B6DBA85" w14:textId="77777777" w:rsidR="0036564D" w:rsidRPr="0036564D" w:rsidRDefault="0036564D" w:rsidP="0036564D">
            <w:pPr>
              <w:spacing w:after="0" w:line="200" w:lineRule="exact"/>
              <w:ind w:left="57"/>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vAlign w:val="bottom"/>
            <w:hideMark/>
          </w:tcPr>
          <w:p w14:paraId="1B99554A" w14:textId="77777777" w:rsidR="0036564D" w:rsidRPr="0036564D" w:rsidRDefault="006D7DBB" w:rsidP="0036564D">
            <w:pPr>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auto"/>
              <w:left w:val="single" w:sz="6" w:space="0" w:color="auto"/>
              <w:bottom w:val="single" w:sz="6" w:space="0" w:color="auto"/>
              <w:right w:val="single" w:sz="6" w:space="0" w:color="auto"/>
            </w:tcBorders>
            <w:vAlign w:val="bottom"/>
            <w:hideMark/>
          </w:tcPr>
          <w:p w14:paraId="6469AA9B" w14:textId="77777777" w:rsidR="0036564D" w:rsidRPr="0036564D" w:rsidRDefault="006D7DBB" w:rsidP="0036564D">
            <w:pPr>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vAlign w:val="bottom"/>
            <w:hideMark/>
          </w:tcPr>
          <w:p w14:paraId="44C2FB63"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0</w:t>
            </w:r>
          </w:p>
        </w:tc>
        <w:tc>
          <w:tcPr>
            <w:tcW w:w="992" w:type="dxa"/>
            <w:tcBorders>
              <w:top w:val="single" w:sz="6" w:space="0" w:color="auto"/>
              <w:left w:val="single" w:sz="6" w:space="0" w:color="auto"/>
              <w:bottom w:val="single" w:sz="6" w:space="0" w:color="auto"/>
              <w:right w:val="single" w:sz="6" w:space="0" w:color="auto"/>
            </w:tcBorders>
            <w:vAlign w:val="bottom"/>
            <w:hideMark/>
          </w:tcPr>
          <w:p w14:paraId="0732E135" w14:textId="77777777" w:rsidR="0036564D" w:rsidRPr="0036564D" w:rsidRDefault="006D7DBB" w:rsidP="0036564D">
            <w:pPr>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auto"/>
              <w:left w:val="single" w:sz="6" w:space="0" w:color="auto"/>
              <w:bottom w:val="single" w:sz="6" w:space="0" w:color="auto"/>
              <w:right w:val="single" w:sz="6" w:space="0" w:color="auto"/>
            </w:tcBorders>
            <w:vAlign w:val="bottom"/>
            <w:hideMark/>
          </w:tcPr>
          <w:p w14:paraId="45F6525F"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w:t>
            </w:r>
          </w:p>
        </w:tc>
        <w:tc>
          <w:tcPr>
            <w:tcW w:w="993" w:type="dxa"/>
            <w:tcBorders>
              <w:top w:val="single" w:sz="6" w:space="0" w:color="auto"/>
              <w:left w:val="single" w:sz="6" w:space="0" w:color="auto"/>
              <w:bottom w:val="single" w:sz="6" w:space="0" w:color="auto"/>
              <w:right w:val="single" w:sz="6" w:space="0" w:color="auto"/>
            </w:tcBorders>
            <w:vAlign w:val="bottom"/>
            <w:hideMark/>
          </w:tcPr>
          <w:p w14:paraId="15C2CF1F"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2</w:t>
            </w:r>
          </w:p>
        </w:tc>
        <w:tc>
          <w:tcPr>
            <w:tcW w:w="850" w:type="dxa"/>
            <w:tcBorders>
              <w:top w:val="single" w:sz="6" w:space="0" w:color="auto"/>
              <w:left w:val="single" w:sz="6" w:space="0" w:color="auto"/>
              <w:bottom w:val="single" w:sz="6" w:space="0" w:color="auto"/>
              <w:right w:val="single" w:sz="6" w:space="0" w:color="auto"/>
            </w:tcBorders>
            <w:vAlign w:val="bottom"/>
            <w:hideMark/>
          </w:tcPr>
          <w:p w14:paraId="6D908C1C"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w:t>
            </w:r>
          </w:p>
        </w:tc>
        <w:tc>
          <w:tcPr>
            <w:tcW w:w="992" w:type="dxa"/>
            <w:tcBorders>
              <w:top w:val="single" w:sz="6" w:space="0" w:color="auto"/>
              <w:left w:val="single" w:sz="6" w:space="0" w:color="auto"/>
              <w:bottom w:val="single" w:sz="6" w:space="0" w:color="auto"/>
              <w:right w:val="single" w:sz="6" w:space="0" w:color="auto"/>
            </w:tcBorders>
            <w:vAlign w:val="bottom"/>
            <w:hideMark/>
          </w:tcPr>
          <w:p w14:paraId="5D5C02AF"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w:t>
            </w:r>
          </w:p>
        </w:tc>
      </w:tr>
      <w:tr w:rsidR="0036564D" w:rsidRPr="0036564D" w14:paraId="54DC5B1B" w14:textId="77777777" w:rsidTr="00C522B4">
        <w:trPr>
          <w:cantSplit/>
        </w:trPr>
        <w:tc>
          <w:tcPr>
            <w:tcW w:w="2801" w:type="dxa"/>
            <w:tcBorders>
              <w:top w:val="single" w:sz="6" w:space="0" w:color="auto"/>
              <w:left w:val="single" w:sz="6" w:space="0" w:color="auto"/>
              <w:bottom w:val="single" w:sz="6" w:space="0" w:color="auto"/>
              <w:right w:val="single" w:sz="6" w:space="0" w:color="auto"/>
            </w:tcBorders>
            <w:hideMark/>
          </w:tcPr>
          <w:p w14:paraId="00730F2E" w14:textId="77777777" w:rsidR="0036564D" w:rsidRPr="0036564D" w:rsidRDefault="0036564D" w:rsidP="0036564D">
            <w:pPr>
              <w:spacing w:after="0" w:line="200" w:lineRule="exact"/>
              <w:ind w:left="284"/>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в том числе:</w:t>
            </w:r>
          </w:p>
          <w:p w14:paraId="591A0DBC" w14:textId="77777777" w:rsidR="0036564D" w:rsidRPr="0036564D" w:rsidRDefault="0036564D" w:rsidP="0036564D">
            <w:pPr>
              <w:spacing w:after="0" w:line="200" w:lineRule="exact"/>
              <w:ind w:left="170"/>
              <w:jc w:val="center"/>
              <w:rPr>
                <w:rFonts w:ascii="Times New Roman" w:eastAsia="Times New Roman" w:hAnsi="Times New Roman" w:cs="Times New Roman"/>
                <w:b/>
                <w:sz w:val="24"/>
                <w:szCs w:val="24"/>
                <w:lang w:eastAsia="ru-RU"/>
              </w:rPr>
            </w:pPr>
            <w:r w:rsidRPr="0036564D">
              <w:rPr>
                <w:rFonts w:ascii="Times New Roman" w:eastAsia="Times New Roman" w:hAnsi="Times New Roman" w:cs="Times New Roman"/>
                <w:sz w:val="24"/>
                <w:szCs w:val="24"/>
                <w:lang w:eastAsia="ru-RU"/>
              </w:rPr>
              <w:t xml:space="preserve">воспитатели </w:t>
            </w:r>
            <w:r w:rsidRPr="0036564D">
              <w:rPr>
                <w:rFonts w:ascii="Times New Roman" w:eastAsia="Times New Roman" w:hAnsi="Times New Roman" w:cs="Times New Roman"/>
                <w:b/>
                <w:sz w:val="24"/>
                <w:szCs w:val="24"/>
                <w:lang w:eastAsia="ru-RU"/>
              </w:rPr>
              <w:t>7</w:t>
            </w:r>
          </w:p>
          <w:p w14:paraId="578DBDB6" w14:textId="77777777" w:rsidR="0036564D" w:rsidRPr="0036564D" w:rsidRDefault="0036564D" w:rsidP="0036564D">
            <w:pPr>
              <w:spacing w:after="0" w:line="200" w:lineRule="exact"/>
              <w:ind w:left="170"/>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vAlign w:val="bottom"/>
          </w:tcPr>
          <w:p w14:paraId="73B3E14E" w14:textId="77777777" w:rsidR="0036564D" w:rsidRPr="0036564D" w:rsidRDefault="006D7DBB" w:rsidP="0036564D">
            <w:pPr>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auto"/>
              <w:left w:val="single" w:sz="6" w:space="0" w:color="auto"/>
              <w:bottom w:val="single" w:sz="6" w:space="0" w:color="auto"/>
              <w:right w:val="single" w:sz="6" w:space="0" w:color="auto"/>
            </w:tcBorders>
            <w:vAlign w:val="bottom"/>
          </w:tcPr>
          <w:p w14:paraId="56D766A5"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vAlign w:val="bottom"/>
          </w:tcPr>
          <w:p w14:paraId="2089A4C8"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5B834227" w14:textId="77777777" w:rsidR="0036564D" w:rsidRPr="0036564D" w:rsidRDefault="006D7DBB" w:rsidP="0036564D">
            <w:pPr>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auto"/>
              <w:left w:val="single" w:sz="6" w:space="0" w:color="auto"/>
              <w:bottom w:val="single" w:sz="6" w:space="0" w:color="auto"/>
              <w:right w:val="single" w:sz="6" w:space="0" w:color="auto"/>
            </w:tcBorders>
            <w:vAlign w:val="bottom"/>
          </w:tcPr>
          <w:p w14:paraId="558DC688"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w:t>
            </w:r>
          </w:p>
        </w:tc>
        <w:tc>
          <w:tcPr>
            <w:tcW w:w="993" w:type="dxa"/>
            <w:tcBorders>
              <w:top w:val="single" w:sz="6" w:space="0" w:color="auto"/>
              <w:left w:val="single" w:sz="6" w:space="0" w:color="auto"/>
              <w:bottom w:val="single" w:sz="6" w:space="0" w:color="auto"/>
              <w:right w:val="single" w:sz="6" w:space="0" w:color="auto"/>
            </w:tcBorders>
            <w:vAlign w:val="bottom"/>
          </w:tcPr>
          <w:p w14:paraId="3B062C9E"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6" w:space="0" w:color="auto"/>
            </w:tcBorders>
            <w:vAlign w:val="bottom"/>
          </w:tcPr>
          <w:p w14:paraId="76EA81BC"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w:t>
            </w:r>
          </w:p>
        </w:tc>
        <w:tc>
          <w:tcPr>
            <w:tcW w:w="992" w:type="dxa"/>
            <w:tcBorders>
              <w:top w:val="single" w:sz="6" w:space="0" w:color="auto"/>
              <w:left w:val="single" w:sz="6" w:space="0" w:color="auto"/>
              <w:bottom w:val="single" w:sz="6" w:space="0" w:color="auto"/>
              <w:right w:val="single" w:sz="6" w:space="0" w:color="auto"/>
            </w:tcBorders>
            <w:vAlign w:val="bottom"/>
          </w:tcPr>
          <w:p w14:paraId="1D800F6C"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w:t>
            </w:r>
          </w:p>
        </w:tc>
      </w:tr>
      <w:tr w:rsidR="0036564D" w:rsidRPr="0036564D" w14:paraId="657746A7" w14:textId="77777777" w:rsidTr="00C522B4">
        <w:trPr>
          <w:cantSplit/>
        </w:trPr>
        <w:tc>
          <w:tcPr>
            <w:tcW w:w="2801" w:type="dxa"/>
            <w:tcBorders>
              <w:top w:val="single" w:sz="6" w:space="0" w:color="auto"/>
              <w:left w:val="single" w:sz="6" w:space="0" w:color="auto"/>
              <w:bottom w:val="single" w:sz="6" w:space="0" w:color="auto"/>
              <w:right w:val="single" w:sz="6" w:space="0" w:color="auto"/>
            </w:tcBorders>
            <w:hideMark/>
          </w:tcPr>
          <w:p w14:paraId="249FEF7B" w14:textId="77777777" w:rsidR="0036564D" w:rsidRPr="0036564D" w:rsidRDefault="0036564D" w:rsidP="0036564D">
            <w:pPr>
              <w:spacing w:after="0" w:line="200" w:lineRule="exact"/>
              <w:ind w:left="170"/>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старший воспитатель 1</w:t>
            </w:r>
          </w:p>
          <w:p w14:paraId="26B2FEE7" w14:textId="77777777" w:rsidR="0036564D" w:rsidRPr="0036564D" w:rsidRDefault="0036564D" w:rsidP="0036564D">
            <w:pPr>
              <w:spacing w:after="0" w:line="200" w:lineRule="exact"/>
              <w:ind w:left="170"/>
              <w:jc w:val="center"/>
              <w:rPr>
                <w:rFonts w:ascii="Times New Roman" w:eastAsia="Times New Roman" w:hAnsi="Times New Roman" w:cs="Times New Roman"/>
                <w:sz w:val="24"/>
                <w:szCs w:val="24"/>
                <w:lang w:eastAsia="ru-RU"/>
              </w:rPr>
            </w:pPr>
          </w:p>
          <w:p w14:paraId="3BE9A6C1" w14:textId="77777777" w:rsidR="0036564D" w:rsidRPr="0036564D" w:rsidRDefault="0036564D" w:rsidP="0036564D">
            <w:pPr>
              <w:spacing w:after="0" w:line="200" w:lineRule="exact"/>
              <w:ind w:left="170"/>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vAlign w:val="bottom"/>
            <w:hideMark/>
          </w:tcPr>
          <w:p w14:paraId="0DAF14DB"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10BFC7C4" w14:textId="77777777" w:rsidR="0036564D" w:rsidRPr="0036564D" w:rsidRDefault="000B085B" w:rsidP="0036564D">
            <w:pPr>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vAlign w:val="bottom"/>
          </w:tcPr>
          <w:p w14:paraId="285F5224"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6BDF01CC"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6554DD54"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vAlign w:val="bottom"/>
            <w:hideMark/>
          </w:tcPr>
          <w:p w14:paraId="03BBC0DA"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vAlign w:val="bottom"/>
          </w:tcPr>
          <w:p w14:paraId="54E21CCC"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0177A165"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r>
      <w:tr w:rsidR="0036564D" w:rsidRPr="0036564D" w14:paraId="5A818279" w14:textId="77777777" w:rsidTr="00C522B4">
        <w:trPr>
          <w:cantSplit/>
        </w:trPr>
        <w:tc>
          <w:tcPr>
            <w:tcW w:w="2801" w:type="dxa"/>
            <w:tcBorders>
              <w:top w:val="single" w:sz="6" w:space="0" w:color="auto"/>
              <w:left w:val="single" w:sz="6" w:space="0" w:color="auto"/>
              <w:bottom w:val="single" w:sz="6" w:space="0" w:color="auto"/>
              <w:right w:val="single" w:sz="6" w:space="0" w:color="auto"/>
            </w:tcBorders>
            <w:hideMark/>
          </w:tcPr>
          <w:p w14:paraId="2BDE5FE5" w14:textId="77777777" w:rsidR="0036564D" w:rsidRPr="0036564D" w:rsidRDefault="0036564D" w:rsidP="0036564D">
            <w:pPr>
              <w:spacing w:after="0" w:line="200" w:lineRule="exact"/>
              <w:ind w:left="170"/>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инструктор по физической культуре 1</w:t>
            </w:r>
          </w:p>
          <w:p w14:paraId="0D11905D" w14:textId="77777777" w:rsidR="0036564D" w:rsidRPr="0036564D" w:rsidRDefault="0036564D" w:rsidP="0036564D">
            <w:pPr>
              <w:spacing w:after="0" w:line="200" w:lineRule="exact"/>
              <w:ind w:left="170"/>
              <w:jc w:val="center"/>
              <w:rPr>
                <w:rFonts w:ascii="Times New Roman" w:eastAsia="Times New Roman" w:hAnsi="Times New Roman" w:cs="Times New Roman"/>
                <w:noProof/>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vAlign w:val="bottom"/>
            <w:hideMark/>
          </w:tcPr>
          <w:p w14:paraId="75DBEDCA"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113E4C75"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vAlign w:val="bottom"/>
          </w:tcPr>
          <w:p w14:paraId="1E07D18A"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hideMark/>
          </w:tcPr>
          <w:p w14:paraId="2CFE54FB"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w:t>
            </w:r>
          </w:p>
        </w:tc>
        <w:tc>
          <w:tcPr>
            <w:tcW w:w="992" w:type="dxa"/>
            <w:tcBorders>
              <w:top w:val="single" w:sz="6" w:space="0" w:color="auto"/>
              <w:left w:val="single" w:sz="6" w:space="0" w:color="auto"/>
              <w:bottom w:val="single" w:sz="6" w:space="0" w:color="auto"/>
              <w:right w:val="single" w:sz="6" w:space="0" w:color="auto"/>
            </w:tcBorders>
            <w:vAlign w:val="bottom"/>
          </w:tcPr>
          <w:p w14:paraId="340EDD5A"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vAlign w:val="bottom"/>
          </w:tcPr>
          <w:p w14:paraId="394E9A11"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vAlign w:val="bottom"/>
          </w:tcPr>
          <w:p w14:paraId="177945E3"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227AC26D"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r>
      <w:tr w:rsidR="0036564D" w:rsidRPr="0036564D" w14:paraId="19DD2E74" w14:textId="77777777" w:rsidTr="00C522B4">
        <w:trPr>
          <w:cantSplit/>
        </w:trPr>
        <w:tc>
          <w:tcPr>
            <w:tcW w:w="2801" w:type="dxa"/>
            <w:tcBorders>
              <w:top w:val="single" w:sz="6" w:space="0" w:color="auto"/>
              <w:left w:val="single" w:sz="6" w:space="0" w:color="auto"/>
              <w:bottom w:val="single" w:sz="6" w:space="0" w:color="auto"/>
              <w:right w:val="single" w:sz="6" w:space="0" w:color="auto"/>
            </w:tcBorders>
          </w:tcPr>
          <w:p w14:paraId="3577429C" w14:textId="77777777" w:rsidR="0036564D" w:rsidRPr="0036564D" w:rsidRDefault="0036564D" w:rsidP="0036564D">
            <w:pPr>
              <w:spacing w:after="0" w:line="200" w:lineRule="exact"/>
              <w:ind w:left="170"/>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музыкальный руководитель</w:t>
            </w:r>
          </w:p>
        </w:tc>
        <w:tc>
          <w:tcPr>
            <w:tcW w:w="1134" w:type="dxa"/>
            <w:tcBorders>
              <w:top w:val="single" w:sz="6" w:space="0" w:color="auto"/>
              <w:left w:val="single" w:sz="6" w:space="0" w:color="auto"/>
              <w:bottom w:val="single" w:sz="6" w:space="0" w:color="auto"/>
              <w:right w:val="single" w:sz="6" w:space="0" w:color="auto"/>
            </w:tcBorders>
            <w:vAlign w:val="bottom"/>
          </w:tcPr>
          <w:p w14:paraId="3B432EAB"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1B62215A"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vAlign w:val="bottom"/>
          </w:tcPr>
          <w:p w14:paraId="1EA63B43"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6A3C2A57"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213143DE"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vAlign w:val="bottom"/>
          </w:tcPr>
          <w:p w14:paraId="7A056394"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vAlign w:val="bottom"/>
          </w:tcPr>
          <w:p w14:paraId="3BCA0CFE"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bottom"/>
          </w:tcPr>
          <w:p w14:paraId="51613939"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p>
        </w:tc>
      </w:tr>
      <w:tr w:rsidR="0036564D" w:rsidRPr="0036564D" w14:paraId="148D881B" w14:textId="77777777" w:rsidTr="00C522B4">
        <w:trPr>
          <w:cantSplit/>
        </w:trPr>
        <w:tc>
          <w:tcPr>
            <w:tcW w:w="2801" w:type="dxa"/>
            <w:tcBorders>
              <w:top w:val="single" w:sz="6" w:space="0" w:color="auto"/>
              <w:left w:val="single" w:sz="6" w:space="0" w:color="auto"/>
              <w:bottom w:val="single" w:sz="6" w:space="0" w:color="auto"/>
              <w:right w:val="single" w:sz="6" w:space="0" w:color="auto"/>
            </w:tcBorders>
          </w:tcPr>
          <w:p w14:paraId="554BDD73" w14:textId="77777777" w:rsidR="0036564D" w:rsidRPr="0036564D" w:rsidRDefault="0036564D" w:rsidP="0036564D">
            <w:pPr>
              <w:spacing w:after="0" w:line="200" w:lineRule="exact"/>
              <w:ind w:left="170"/>
              <w:jc w:val="center"/>
              <w:rPr>
                <w:rFonts w:ascii="Times New Roman" w:eastAsia="Times New Roman" w:hAnsi="Times New Roman" w:cs="Times New Roman"/>
                <w:sz w:val="24"/>
                <w:szCs w:val="24"/>
                <w:lang w:eastAsia="ru-RU"/>
              </w:rPr>
            </w:pPr>
          </w:p>
          <w:p w14:paraId="5A7B5F4A" w14:textId="77777777" w:rsidR="0036564D" w:rsidRPr="0036564D" w:rsidRDefault="0036564D" w:rsidP="0036564D">
            <w:pPr>
              <w:spacing w:after="0" w:line="200" w:lineRule="exact"/>
              <w:ind w:left="170"/>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vAlign w:val="bottom"/>
          </w:tcPr>
          <w:p w14:paraId="4A0383E8" w14:textId="77777777" w:rsidR="0036564D" w:rsidRPr="0036564D" w:rsidRDefault="006D7DBB" w:rsidP="0036564D">
            <w:pPr>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6564D" w:rsidRPr="0036564D">
              <w:rPr>
                <w:rFonts w:ascii="Times New Roman" w:eastAsia="Times New Roman" w:hAnsi="Times New Roman" w:cs="Times New Roman"/>
                <w:sz w:val="24"/>
                <w:szCs w:val="24"/>
                <w:lang w:eastAsia="ru-RU"/>
              </w:rPr>
              <w:t>0%</w:t>
            </w:r>
          </w:p>
        </w:tc>
        <w:tc>
          <w:tcPr>
            <w:tcW w:w="992" w:type="dxa"/>
            <w:tcBorders>
              <w:top w:val="single" w:sz="6" w:space="0" w:color="auto"/>
              <w:left w:val="single" w:sz="6" w:space="0" w:color="auto"/>
              <w:bottom w:val="single" w:sz="6" w:space="0" w:color="auto"/>
              <w:right w:val="single" w:sz="6" w:space="0" w:color="auto"/>
            </w:tcBorders>
            <w:vAlign w:val="bottom"/>
          </w:tcPr>
          <w:p w14:paraId="03E835F3"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10%</w:t>
            </w:r>
          </w:p>
        </w:tc>
        <w:tc>
          <w:tcPr>
            <w:tcW w:w="1134" w:type="dxa"/>
            <w:tcBorders>
              <w:top w:val="single" w:sz="6" w:space="0" w:color="auto"/>
              <w:left w:val="single" w:sz="6" w:space="0" w:color="auto"/>
              <w:bottom w:val="single" w:sz="6" w:space="0" w:color="auto"/>
              <w:right w:val="single" w:sz="6" w:space="0" w:color="auto"/>
            </w:tcBorders>
            <w:vAlign w:val="bottom"/>
          </w:tcPr>
          <w:p w14:paraId="7E6A5682"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0%</w:t>
            </w:r>
          </w:p>
        </w:tc>
        <w:tc>
          <w:tcPr>
            <w:tcW w:w="992" w:type="dxa"/>
            <w:tcBorders>
              <w:top w:val="single" w:sz="6" w:space="0" w:color="auto"/>
              <w:left w:val="single" w:sz="6" w:space="0" w:color="auto"/>
              <w:bottom w:val="single" w:sz="6" w:space="0" w:color="auto"/>
              <w:right w:val="single" w:sz="6" w:space="0" w:color="auto"/>
            </w:tcBorders>
            <w:vAlign w:val="bottom"/>
          </w:tcPr>
          <w:p w14:paraId="5085B203" w14:textId="77777777" w:rsidR="0036564D" w:rsidRPr="0036564D" w:rsidRDefault="006D7DBB" w:rsidP="0036564D">
            <w:pPr>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6564D" w:rsidRPr="0036564D">
              <w:rPr>
                <w:rFonts w:ascii="Times New Roman" w:eastAsia="Times New Roman" w:hAnsi="Times New Roman" w:cs="Times New Roman"/>
                <w:sz w:val="24"/>
                <w:szCs w:val="24"/>
                <w:lang w:eastAsia="ru-RU"/>
              </w:rPr>
              <w:t>0%</w:t>
            </w:r>
          </w:p>
        </w:tc>
        <w:tc>
          <w:tcPr>
            <w:tcW w:w="992" w:type="dxa"/>
            <w:tcBorders>
              <w:top w:val="single" w:sz="6" w:space="0" w:color="auto"/>
              <w:left w:val="single" w:sz="6" w:space="0" w:color="auto"/>
              <w:bottom w:val="single" w:sz="6" w:space="0" w:color="auto"/>
              <w:right w:val="single" w:sz="6" w:space="0" w:color="auto"/>
            </w:tcBorders>
            <w:vAlign w:val="bottom"/>
          </w:tcPr>
          <w:p w14:paraId="340AEF70"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10%</w:t>
            </w:r>
          </w:p>
        </w:tc>
        <w:tc>
          <w:tcPr>
            <w:tcW w:w="993" w:type="dxa"/>
            <w:tcBorders>
              <w:top w:val="single" w:sz="6" w:space="0" w:color="auto"/>
              <w:left w:val="single" w:sz="6" w:space="0" w:color="auto"/>
              <w:bottom w:val="single" w:sz="6" w:space="0" w:color="auto"/>
              <w:right w:val="single" w:sz="6" w:space="0" w:color="auto"/>
            </w:tcBorders>
            <w:vAlign w:val="bottom"/>
          </w:tcPr>
          <w:p w14:paraId="22906711"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20%</w:t>
            </w:r>
          </w:p>
        </w:tc>
        <w:tc>
          <w:tcPr>
            <w:tcW w:w="850" w:type="dxa"/>
            <w:tcBorders>
              <w:top w:val="single" w:sz="6" w:space="0" w:color="auto"/>
              <w:left w:val="single" w:sz="6" w:space="0" w:color="auto"/>
              <w:bottom w:val="single" w:sz="6" w:space="0" w:color="auto"/>
              <w:right w:val="single" w:sz="6" w:space="0" w:color="auto"/>
            </w:tcBorders>
            <w:vAlign w:val="bottom"/>
          </w:tcPr>
          <w:p w14:paraId="18CEC6AD"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10%</w:t>
            </w:r>
          </w:p>
        </w:tc>
        <w:tc>
          <w:tcPr>
            <w:tcW w:w="992" w:type="dxa"/>
            <w:tcBorders>
              <w:top w:val="single" w:sz="6" w:space="0" w:color="auto"/>
              <w:left w:val="single" w:sz="6" w:space="0" w:color="auto"/>
              <w:bottom w:val="single" w:sz="6" w:space="0" w:color="auto"/>
              <w:right w:val="single" w:sz="6" w:space="0" w:color="auto"/>
            </w:tcBorders>
            <w:vAlign w:val="bottom"/>
          </w:tcPr>
          <w:p w14:paraId="4FA8A9F9" w14:textId="77777777" w:rsidR="0036564D" w:rsidRPr="0036564D" w:rsidRDefault="0036564D" w:rsidP="0036564D">
            <w:pPr>
              <w:spacing w:after="0" w:line="220" w:lineRule="exact"/>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10 %</w:t>
            </w:r>
          </w:p>
        </w:tc>
      </w:tr>
    </w:tbl>
    <w:p w14:paraId="14AB34B3"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Данные показывают, что в коллективе трудятся педагоги всех возрастов, большее количество педагогов в возрасте 35-39 лет.</w:t>
      </w:r>
    </w:p>
    <w:p w14:paraId="0711760C"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p>
    <w:p w14:paraId="43EA549E" w14:textId="77777777" w:rsidR="0036564D" w:rsidRPr="0036564D" w:rsidRDefault="0036564D" w:rsidP="0036564D">
      <w:pPr>
        <w:spacing w:after="0" w:line="276" w:lineRule="auto"/>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lastRenderedPageBreak/>
        <w:t>Данные о стаже работы педагогических кадров</w:t>
      </w:r>
    </w:p>
    <w:p w14:paraId="0FBD1C53" w14:textId="77777777" w:rsidR="0036564D" w:rsidRPr="0036564D" w:rsidRDefault="0036564D" w:rsidP="0036564D">
      <w:pPr>
        <w:spacing w:after="0" w:line="276" w:lineRule="auto"/>
        <w:jc w:val="right"/>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Таблица 8</w:t>
      </w:r>
    </w:p>
    <w:tbl>
      <w:tblPr>
        <w:tblW w:w="104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922"/>
        <w:gridCol w:w="1276"/>
        <w:gridCol w:w="1701"/>
        <w:gridCol w:w="2126"/>
        <w:gridCol w:w="1843"/>
        <w:gridCol w:w="2621"/>
      </w:tblGrid>
      <w:tr w:rsidR="0036564D" w:rsidRPr="0036564D" w14:paraId="535BF7B1" w14:textId="77777777" w:rsidTr="00C522B4">
        <w:trPr>
          <w:cantSplit/>
          <w:trHeight w:val="552"/>
          <w:jc w:val="center"/>
        </w:trPr>
        <w:tc>
          <w:tcPr>
            <w:tcW w:w="922" w:type="dxa"/>
            <w:tcBorders>
              <w:top w:val="single" w:sz="6" w:space="0" w:color="auto"/>
              <w:left w:val="single" w:sz="6" w:space="0" w:color="auto"/>
              <w:bottom w:val="single" w:sz="6" w:space="0" w:color="auto"/>
              <w:right w:val="single" w:sz="6" w:space="0" w:color="auto"/>
            </w:tcBorders>
            <w:vAlign w:val="center"/>
            <w:hideMark/>
          </w:tcPr>
          <w:p w14:paraId="64F45758" w14:textId="77777777" w:rsidR="0036564D" w:rsidRPr="0036564D" w:rsidRDefault="0036564D" w:rsidP="0036564D">
            <w:pPr>
              <w:spacing w:after="0" w:line="180" w:lineRule="exact"/>
              <w:ind w:left="-57" w:right="-57"/>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до 3 лет (чел.)</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CC7B7D8" w14:textId="77777777" w:rsidR="0036564D" w:rsidRPr="0036564D" w:rsidRDefault="0036564D" w:rsidP="0036564D">
            <w:pPr>
              <w:spacing w:after="0" w:line="180" w:lineRule="exact"/>
              <w:ind w:left="-57" w:right="-57"/>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от 3 до 5 лет (чел.)</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4E48A05" w14:textId="77777777" w:rsidR="0036564D" w:rsidRPr="0036564D" w:rsidRDefault="0036564D" w:rsidP="0036564D">
            <w:pPr>
              <w:spacing w:after="0" w:line="180" w:lineRule="exact"/>
              <w:ind w:left="-57" w:right="-57"/>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от 5 до 10 лет (чел.)</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E8FD6A2" w14:textId="77777777" w:rsidR="0036564D" w:rsidRPr="0036564D" w:rsidRDefault="0036564D" w:rsidP="0036564D">
            <w:pPr>
              <w:spacing w:after="0" w:line="180" w:lineRule="exact"/>
              <w:ind w:left="-57" w:right="-57"/>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от 10 до 15 лет (чел.)</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F29BF25" w14:textId="77777777" w:rsidR="0036564D" w:rsidRPr="0036564D" w:rsidRDefault="0036564D" w:rsidP="0036564D">
            <w:pPr>
              <w:spacing w:after="0" w:line="180" w:lineRule="exact"/>
              <w:ind w:left="-57" w:right="-57"/>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от 15 до 30 (чел.)</w:t>
            </w:r>
          </w:p>
        </w:tc>
        <w:tc>
          <w:tcPr>
            <w:tcW w:w="2621" w:type="dxa"/>
            <w:tcBorders>
              <w:top w:val="single" w:sz="6" w:space="0" w:color="auto"/>
              <w:left w:val="single" w:sz="6" w:space="0" w:color="auto"/>
              <w:bottom w:val="single" w:sz="6" w:space="0" w:color="auto"/>
              <w:right w:val="single" w:sz="6" w:space="0" w:color="auto"/>
            </w:tcBorders>
          </w:tcPr>
          <w:p w14:paraId="5F96D46B" w14:textId="77777777" w:rsidR="0036564D" w:rsidRPr="0036564D" w:rsidRDefault="0036564D" w:rsidP="0036564D">
            <w:pPr>
              <w:spacing w:after="0" w:line="180" w:lineRule="exact"/>
              <w:ind w:right="-57"/>
              <w:rPr>
                <w:rFonts w:ascii="Times New Roman" w:eastAsiaTheme="minorEastAsia" w:hAnsi="Times New Roman" w:cs="Times New Roman"/>
                <w:sz w:val="24"/>
                <w:szCs w:val="24"/>
                <w:lang w:eastAsia="ru-RU"/>
              </w:rPr>
            </w:pPr>
          </w:p>
          <w:p w14:paraId="385FEEE1" w14:textId="77777777" w:rsidR="0036564D" w:rsidRPr="0036564D" w:rsidRDefault="0036564D" w:rsidP="0036564D">
            <w:pPr>
              <w:spacing w:after="0" w:line="180" w:lineRule="exact"/>
              <w:ind w:right="-57"/>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от 30 и выше (чел.)</w:t>
            </w:r>
          </w:p>
        </w:tc>
      </w:tr>
      <w:tr w:rsidR="0036564D" w:rsidRPr="0036564D" w14:paraId="62D61B5C" w14:textId="77777777" w:rsidTr="00C522B4">
        <w:trPr>
          <w:cantSplit/>
          <w:trHeight w:val="363"/>
          <w:jc w:val="center"/>
        </w:trPr>
        <w:tc>
          <w:tcPr>
            <w:tcW w:w="922" w:type="dxa"/>
            <w:tcBorders>
              <w:top w:val="single" w:sz="6" w:space="0" w:color="auto"/>
              <w:left w:val="single" w:sz="6" w:space="0" w:color="auto"/>
              <w:bottom w:val="single" w:sz="6" w:space="0" w:color="auto"/>
              <w:right w:val="single" w:sz="6" w:space="0" w:color="auto"/>
            </w:tcBorders>
            <w:vAlign w:val="bottom"/>
            <w:hideMark/>
          </w:tcPr>
          <w:p w14:paraId="0A3A25DC" w14:textId="77777777" w:rsidR="0036564D" w:rsidRPr="0036564D" w:rsidRDefault="00DB6E11" w:rsidP="0036564D">
            <w:pPr>
              <w:spacing w:after="0" w:line="200" w:lineRule="exact"/>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vAlign w:val="bottom"/>
            <w:hideMark/>
          </w:tcPr>
          <w:p w14:paraId="73CB1341" w14:textId="77777777" w:rsidR="0036564D" w:rsidRPr="0036564D" w:rsidRDefault="00DB6E11" w:rsidP="0036564D">
            <w:pPr>
              <w:spacing w:after="0" w:line="200" w:lineRule="exact"/>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701" w:type="dxa"/>
            <w:tcBorders>
              <w:top w:val="single" w:sz="6" w:space="0" w:color="auto"/>
              <w:left w:val="single" w:sz="6" w:space="0" w:color="auto"/>
              <w:bottom w:val="single" w:sz="6" w:space="0" w:color="auto"/>
              <w:right w:val="single" w:sz="6" w:space="0" w:color="auto"/>
            </w:tcBorders>
            <w:vAlign w:val="bottom"/>
            <w:hideMark/>
          </w:tcPr>
          <w:p w14:paraId="50AE9681"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2</w:t>
            </w:r>
          </w:p>
        </w:tc>
        <w:tc>
          <w:tcPr>
            <w:tcW w:w="2126" w:type="dxa"/>
            <w:tcBorders>
              <w:top w:val="single" w:sz="6" w:space="0" w:color="auto"/>
              <w:left w:val="single" w:sz="6" w:space="0" w:color="auto"/>
              <w:bottom w:val="single" w:sz="6" w:space="0" w:color="auto"/>
              <w:right w:val="single" w:sz="6" w:space="0" w:color="auto"/>
            </w:tcBorders>
            <w:vAlign w:val="bottom"/>
            <w:hideMark/>
          </w:tcPr>
          <w:p w14:paraId="54D0B04C"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3</w:t>
            </w:r>
          </w:p>
        </w:tc>
        <w:tc>
          <w:tcPr>
            <w:tcW w:w="1843" w:type="dxa"/>
            <w:tcBorders>
              <w:top w:val="single" w:sz="6" w:space="0" w:color="auto"/>
              <w:left w:val="single" w:sz="6" w:space="0" w:color="auto"/>
              <w:bottom w:val="single" w:sz="6" w:space="0" w:color="auto"/>
              <w:right w:val="single" w:sz="6" w:space="0" w:color="auto"/>
            </w:tcBorders>
            <w:vAlign w:val="bottom"/>
            <w:hideMark/>
          </w:tcPr>
          <w:p w14:paraId="650840DA"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w:t>
            </w:r>
          </w:p>
        </w:tc>
        <w:tc>
          <w:tcPr>
            <w:tcW w:w="2621" w:type="dxa"/>
            <w:tcBorders>
              <w:top w:val="single" w:sz="6" w:space="0" w:color="auto"/>
              <w:left w:val="single" w:sz="6" w:space="0" w:color="auto"/>
              <w:bottom w:val="single" w:sz="6" w:space="0" w:color="auto"/>
              <w:right w:val="single" w:sz="6" w:space="0" w:color="auto"/>
            </w:tcBorders>
          </w:tcPr>
          <w:p w14:paraId="08ACE4F5"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p>
          <w:p w14:paraId="6BD844D9"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w:t>
            </w:r>
          </w:p>
        </w:tc>
      </w:tr>
      <w:tr w:rsidR="0036564D" w:rsidRPr="0036564D" w14:paraId="5D617011" w14:textId="77777777" w:rsidTr="00C522B4">
        <w:trPr>
          <w:cantSplit/>
          <w:jc w:val="center"/>
        </w:trPr>
        <w:tc>
          <w:tcPr>
            <w:tcW w:w="922" w:type="dxa"/>
            <w:tcBorders>
              <w:top w:val="single" w:sz="6" w:space="0" w:color="auto"/>
              <w:left w:val="single" w:sz="6" w:space="0" w:color="auto"/>
              <w:bottom w:val="single" w:sz="6" w:space="0" w:color="auto"/>
              <w:right w:val="single" w:sz="6" w:space="0" w:color="auto"/>
            </w:tcBorders>
            <w:vAlign w:val="bottom"/>
          </w:tcPr>
          <w:p w14:paraId="4AE4933B" w14:textId="77777777" w:rsidR="0036564D" w:rsidRPr="0036564D" w:rsidRDefault="00DB6E11" w:rsidP="0036564D">
            <w:pPr>
              <w:spacing w:after="0" w:line="200" w:lineRule="exact"/>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r w:rsidR="0036564D" w:rsidRPr="0036564D">
              <w:rPr>
                <w:rFonts w:ascii="Times New Roman" w:eastAsiaTheme="minorEastAsia" w:hAnsi="Times New Roman" w:cs="Times New Roman"/>
                <w:sz w:val="24"/>
                <w:szCs w:val="24"/>
                <w:lang w:eastAsia="ru-RU"/>
              </w:rPr>
              <w:t>%</w:t>
            </w:r>
          </w:p>
        </w:tc>
        <w:tc>
          <w:tcPr>
            <w:tcW w:w="1276" w:type="dxa"/>
            <w:tcBorders>
              <w:top w:val="single" w:sz="6" w:space="0" w:color="auto"/>
              <w:left w:val="single" w:sz="6" w:space="0" w:color="auto"/>
              <w:bottom w:val="single" w:sz="6" w:space="0" w:color="auto"/>
              <w:right w:val="single" w:sz="6" w:space="0" w:color="auto"/>
            </w:tcBorders>
            <w:vAlign w:val="bottom"/>
          </w:tcPr>
          <w:p w14:paraId="3DF10D1C" w14:textId="77777777" w:rsidR="0036564D" w:rsidRPr="0036564D" w:rsidRDefault="00DB6E11" w:rsidP="0036564D">
            <w:pPr>
              <w:spacing w:after="0" w:line="200" w:lineRule="exact"/>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r w:rsidR="0036564D" w:rsidRPr="0036564D">
              <w:rPr>
                <w:rFonts w:ascii="Times New Roman" w:eastAsiaTheme="minorEastAsia" w:hAnsi="Times New Roman" w:cs="Times New Roman"/>
                <w:sz w:val="24"/>
                <w:szCs w:val="24"/>
                <w:lang w:eastAsia="ru-RU"/>
              </w:rPr>
              <w:t>%</w:t>
            </w:r>
          </w:p>
        </w:tc>
        <w:tc>
          <w:tcPr>
            <w:tcW w:w="1701" w:type="dxa"/>
            <w:tcBorders>
              <w:top w:val="single" w:sz="6" w:space="0" w:color="auto"/>
              <w:left w:val="single" w:sz="6" w:space="0" w:color="auto"/>
              <w:bottom w:val="single" w:sz="6" w:space="0" w:color="auto"/>
              <w:right w:val="single" w:sz="6" w:space="0" w:color="auto"/>
            </w:tcBorders>
            <w:vAlign w:val="bottom"/>
          </w:tcPr>
          <w:p w14:paraId="6390BA5F"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20%</w:t>
            </w:r>
          </w:p>
        </w:tc>
        <w:tc>
          <w:tcPr>
            <w:tcW w:w="2126" w:type="dxa"/>
            <w:tcBorders>
              <w:top w:val="single" w:sz="6" w:space="0" w:color="auto"/>
              <w:left w:val="single" w:sz="6" w:space="0" w:color="auto"/>
              <w:bottom w:val="single" w:sz="6" w:space="0" w:color="auto"/>
              <w:right w:val="single" w:sz="6" w:space="0" w:color="auto"/>
            </w:tcBorders>
            <w:vAlign w:val="bottom"/>
          </w:tcPr>
          <w:p w14:paraId="424AA820"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30%</w:t>
            </w:r>
          </w:p>
        </w:tc>
        <w:tc>
          <w:tcPr>
            <w:tcW w:w="1843" w:type="dxa"/>
            <w:tcBorders>
              <w:top w:val="single" w:sz="6" w:space="0" w:color="auto"/>
              <w:left w:val="single" w:sz="6" w:space="0" w:color="auto"/>
              <w:bottom w:val="single" w:sz="6" w:space="0" w:color="auto"/>
              <w:right w:val="single" w:sz="6" w:space="0" w:color="auto"/>
            </w:tcBorders>
            <w:vAlign w:val="bottom"/>
          </w:tcPr>
          <w:p w14:paraId="4520B6C1"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10%</w:t>
            </w:r>
          </w:p>
        </w:tc>
        <w:tc>
          <w:tcPr>
            <w:tcW w:w="2621" w:type="dxa"/>
            <w:tcBorders>
              <w:top w:val="single" w:sz="6" w:space="0" w:color="auto"/>
              <w:left w:val="single" w:sz="6" w:space="0" w:color="auto"/>
              <w:bottom w:val="single" w:sz="6" w:space="0" w:color="auto"/>
              <w:right w:val="single" w:sz="6" w:space="0" w:color="auto"/>
            </w:tcBorders>
          </w:tcPr>
          <w:p w14:paraId="130FEFDE"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p>
          <w:p w14:paraId="6571E4BF" w14:textId="77777777" w:rsidR="0036564D" w:rsidRPr="0036564D" w:rsidRDefault="0036564D" w:rsidP="0036564D">
            <w:pPr>
              <w:spacing w:after="0" w:line="200" w:lineRule="exact"/>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10%</w:t>
            </w:r>
          </w:p>
        </w:tc>
      </w:tr>
    </w:tbl>
    <w:p w14:paraId="7E151F9A" w14:textId="77777777" w:rsidR="0036564D" w:rsidRPr="0036564D" w:rsidRDefault="0036564D" w:rsidP="0036564D">
      <w:pPr>
        <w:spacing w:after="0" w:line="240" w:lineRule="auto"/>
        <w:jc w:val="both"/>
        <w:rPr>
          <w:rFonts w:ascii="Times New Roman" w:eastAsiaTheme="minorEastAsia" w:hAnsi="Times New Roman" w:cs="Times New Roman"/>
          <w:b/>
          <w:i/>
          <w:sz w:val="24"/>
          <w:szCs w:val="24"/>
          <w:lang w:eastAsia="ru-RU"/>
        </w:rPr>
      </w:pPr>
    </w:p>
    <w:p w14:paraId="0B6A5893"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Данные показывают, что наибольший удельный вес в данной структуре персонала занимают педагоги со стажем от 10 до 15 лет (30%).</w:t>
      </w:r>
    </w:p>
    <w:p w14:paraId="09D4BC2C"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p>
    <w:p w14:paraId="4143A360"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p>
    <w:p w14:paraId="5ADF66FA"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p>
    <w:p w14:paraId="477E5B23"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p>
    <w:p w14:paraId="557B3125"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p>
    <w:p w14:paraId="721933B4" w14:textId="77777777" w:rsidR="0036564D" w:rsidRPr="0036564D" w:rsidRDefault="0036564D" w:rsidP="0036564D">
      <w:pPr>
        <w:spacing w:after="0" w:line="276" w:lineRule="auto"/>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Распределение педагогов по квалификационным категориям</w:t>
      </w:r>
    </w:p>
    <w:p w14:paraId="4BE1635F" w14:textId="77777777" w:rsidR="0036564D" w:rsidRPr="0036564D" w:rsidRDefault="0036564D" w:rsidP="0036564D">
      <w:pPr>
        <w:spacing w:after="0" w:line="276" w:lineRule="auto"/>
        <w:jc w:val="right"/>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Таблица 9</w:t>
      </w:r>
    </w:p>
    <w:tbl>
      <w:tblPr>
        <w:tblStyle w:val="a6"/>
        <w:tblpPr w:leftFromText="180" w:rightFromText="180" w:vertAnchor="text" w:horzAnchor="margin" w:tblpXSpec="center" w:tblpY="179"/>
        <w:tblW w:w="0" w:type="auto"/>
        <w:tblLook w:val="04A0" w:firstRow="1" w:lastRow="0" w:firstColumn="1" w:lastColumn="0" w:noHBand="0" w:noVBand="1"/>
      </w:tblPr>
      <w:tblGrid>
        <w:gridCol w:w="2537"/>
        <w:gridCol w:w="3378"/>
        <w:gridCol w:w="2620"/>
        <w:gridCol w:w="1376"/>
      </w:tblGrid>
      <w:tr w:rsidR="0036564D" w:rsidRPr="0036564D" w14:paraId="71B68B94" w14:textId="77777777" w:rsidTr="00C522B4">
        <w:tc>
          <w:tcPr>
            <w:tcW w:w="2626" w:type="dxa"/>
            <w:tcBorders>
              <w:top w:val="single" w:sz="4" w:space="0" w:color="auto"/>
              <w:left w:val="single" w:sz="4" w:space="0" w:color="auto"/>
              <w:bottom w:val="single" w:sz="4" w:space="0" w:color="auto"/>
              <w:right w:val="single" w:sz="4" w:space="0" w:color="auto"/>
            </w:tcBorders>
            <w:hideMark/>
          </w:tcPr>
          <w:p w14:paraId="20AE0B68" w14:textId="77777777" w:rsidR="0036564D" w:rsidRPr="0036564D" w:rsidRDefault="0036564D" w:rsidP="0036564D">
            <w:pPr>
              <w:spacing w:after="200" w:line="276" w:lineRule="auto"/>
              <w:jc w:val="center"/>
              <w:rPr>
                <w:rFonts w:ascii="Times New Roman" w:hAnsi="Times New Roman" w:cs="Times New Roman"/>
                <w:b/>
                <w:i/>
                <w:sz w:val="24"/>
                <w:szCs w:val="24"/>
              </w:rPr>
            </w:pPr>
            <w:r w:rsidRPr="0036564D">
              <w:rPr>
                <w:rFonts w:ascii="Times New Roman" w:hAnsi="Times New Roman" w:cs="Times New Roman"/>
                <w:sz w:val="24"/>
                <w:szCs w:val="24"/>
              </w:rPr>
              <w:t>Высшая квалификационная категория</w:t>
            </w:r>
          </w:p>
        </w:tc>
        <w:tc>
          <w:tcPr>
            <w:tcW w:w="3669" w:type="dxa"/>
            <w:tcBorders>
              <w:top w:val="single" w:sz="4" w:space="0" w:color="auto"/>
              <w:left w:val="single" w:sz="4" w:space="0" w:color="auto"/>
              <w:bottom w:val="single" w:sz="4" w:space="0" w:color="auto"/>
              <w:right w:val="single" w:sz="4" w:space="0" w:color="auto"/>
            </w:tcBorders>
            <w:hideMark/>
          </w:tcPr>
          <w:p w14:paraId="4FF84ABB" w14:textId="77777777" w:rsidR="0036564D" w:rsidRPr="0036564D" w:rsidRDefault="0036564D" w:rsidP="0036564D">
            <w:pPr>
              <w:spacing w:after="200" w:line="276" w:lineRule="auto"/>
              <w:jc w:val="center"/>
              <w:rPr>
                <w:rFonts w:ascii="Times New Roman" w:hAnsi="Times New Roman" w:cs="Times New Roman"/>
                <w:b/>
                <w:i/>
                <w:sz w:val="24"/>
                <w:szCs w:val="24"/>
              </w:rPr>
            </w:pPr>
            <w:r w:rsidRPr="0036564D">
              <w:rPr>
                <w:rFonts w:ascii="Times New Roman" w:hAnsi="Times New Roman" w:cs="Times New Roman"/>
                <w:sz w:val="24"/>
                <w:szCs w:val="24"/>
              </w:rPr>
              <w:t>Первая квалификационная категория</w:t>
            </w:r>
          </w:p>
        </w:tc>
        <w:tc>
          <w:tcPr>
            <w:tcW w:w="2862" w:type="dxa"/>
            <w:tcBorders>
              <w:top w:val="single" w:sz="4" w:space="0" w:color="auto"/>
              <w:left w:val="single" w:sz="4" w:space="0" w:color="auto"/>
              <w:bottom w:val="single" w:sz="4" w:space="0" w:color="auto"/>
              <w:right w:val="single" w:sz="4" w:space="0" w:color="auto"/>
            </w:tcBorders>
            <w:hideMark/>
          </w:tcPr>
          <w:p w14:paraId="0357B962" w14:textId="77777777" w:rsidR="0036564D" w:rsidRPr="0036564D" w:rsidRDefault="0036564D" w:rsidP="0036564D">
            <w:pPr>
              <w:spacing w:after="200" w:line="276" w:lineRule="auto"/>
              <w:jc w:val="center"/>
              <w:rPr>
                <w:rFonts w:ascii="Times New Roman" w:hAnsi="Times New Roman" w:cs="Times New Roman"/>
                <w:b/>
                <w:i/>
                <w:sz w:val="24"/>
                <w:szCs w:val="24"/>
              </w:rPr>
            </w:pPr>
            <w:r w:rsidRPr="0036564D">
              <w:rPr>
                <w:rFonts w:ascii="Times New Roman" w:hAnsi="Times New Roman" w:cs="Times New Roman"/>
                <w:sz w:val="24"/>
                <w:szCs w:val="24"/>
              </w:rPr>
              <w:t>Соответствие занимаемой должности</w:t>
            </w:r>
          </w:p>
        </w:tc>
        <w:tc>
          <w:tcPr>
            <w:tcW w:w="1407" w:type="dxa"/>
            <w:tcBorders>
              <w:top w:val="single" w:sz="4" w:space="0" w:color="auto"/>
              <w:left w:val="single" w:sz="4" w:space="0" w:color="auto"/>
              <w:bottom w:val="single" w:sz="4" w:space="0" w:color="auto"/>
              <w:right w:val="single" w:sz="4" w:space="0" w:color="auto"/>
            </w:tcBorders>
          </w:tcPr>
          <w:p w14:paraId="576FA916"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Без категории</w:t>
            </w:r>
          </w:p>
        </w:tc>
      </w:tr>
      <w:tr w:rsidR="0036564D" w:rsidRPr="0036564D" w14:paraId="7A88DD6D" w14:textId="77777777" w:rsidTr="00C522B4">
        <w:tc>
          <w:tcPr>
            <w:tcW w:w="2626" w:type="dxa"/>
            <w:tcBorders>
              <w:top w:val="single" w:sz="4" w:space="0" w:color="auto"/>
              <w:left w:val="single" w:sz="4" w:space="0" w:color="auto"/>
              <w:bottom w:val="single" w:sz="4" w:space="0" w:color="auto"/>
              <w:right w:val="single" w:sz="4" w:space="0" w:color="auto"/>
            </w:tcBorders>
          </w:tcPr>
          <w:p w14:paraId="03159DC3"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0 чел.</w:t>
            </w:r>
          </w:p>
        </w:tc>
        <w:tc>
          <w:tcPr>
            <w:tcW w:w="3669" w:type="dxa"/>
            <w:tcBorders>
              <w:top w:val="single" w:sz="4" w:space="0" w:color="auto"/>
              <w:left w:val="single" w:sz="4" w:space="0" w:color="auto"/>
              <w:bottom w:val="single" w:sz="4" w:space="0" w:color="auto"/>
              <w:right w:val="single" w:sz="4" w:space="0" w:color="auto"/>
            </w:tcBorders>
          </w:tcPr>
          <w:p w14:paraId="6F51F204" w14:textId="77777777" w:rsidR="0036564D" w:rsidRPr="0036564D" w:rsidRDefault="003D408D" w:rsidP="0036564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3</w:t>
            </w:r>
            <w:r w:rsidR="0036564D" w:rsidRPr="0036564D">
              <w:rPr>
                <w:rFonts w:ascii="Times New Roman" w:hAnsi="Times New Roman" w:cs="Times New Roman"/>
                <w:sz w:val="24"/>
                <w:szCs w:val="24"/>
              </w:rPr>
              <w:t xml:space="preserve"> чел.</w:t>
            </w:r>
          </w:p>
        </w:tc>
        <w:tc>
          <w:tcPr>
            <w:tcW w:w="2862" w:type="dxa"/>
            <w:tcBorders>
              <w:top w:val="single" w:sz="4" w:space="0" w:color="auto"/>
              <w:left w:val="single" w:sz="4" w:space="0" w:color="auto"/>
              <w:bottom w:val="single" w:sz="4" w:space="0" w:color="auto"/>
              <w:right w:val="single" w:sz="4" w:space="0" w:color="auto"/>
            </w:tcBorders>
          </w:tcPr>
          <w:p w14:paraId="35BE7BCB" w14:textId="77777777" w:rsidR="0036564D" w:rsidRPr="0036564D" w:rsidRDefault="00DB6E11" w:rsidP="0036564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1</w:t>
            </w:r>
            <w:r w:rsidR="0036564D" w:rsidRPr="0036564D">
              <w:rPr>
                <w:rFonts w:ascii="Times New Roman" w:hAnsi="Times New Roman" w:cs="Times New Roman"/>
                <w:sz w:val="24"/>
                <w:szCs w:val="24"/>
              </w:rPr>
              <w:t xml:space="preserve"> че</w:t>
            </w:r>
            <w:r>
              <w:rPr>
                <w:rFonts w:ascii="Times New Roman" w:hAnsi="Times New Roman" w:cs="Times New Roman"/>
                <w:sz w:val="24"/>
                <w:szCs w:val="24"/>
              </w:rPr>
              <w:t>л</w:t>
            </w:r>
          </w:p>
        </w:tc>
        <w:tc>
          <w:tcPr>
            <w:tcW w:w="1407" w:type="dxa"/>
            <w:tcBorders>
              <w:top w:val="single" w:sz="4" w:space="0" w:color="auto"/>
              <w:left w:val="single" w:sz="4" w:space="0" w:color="auto"/>
              <w:bottom w:val="single" w:sz="4" w:space="0" w:color="auto"/>
              <w:right w:val="single" w:sz="4" w:space="0" w:color="auto"/>
            </w:tcBorders>
          </w:tcPr>
          <w:p w14:paraId="679FDA5C" w14:textId="77777777" w:rsidR="0036564D" w:rsidRPr="0036564D" w:rsidRDefault="00DB6E11" w:rsidP="0036564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6</w:t>
            </w:r>
            <w:r w:rsidR="0036564D" w:rsidRPr="0036564D">
              <w:rPr>
                <w:rFonts w:ascii="Times New Roman" w:hAnsi="Times New Roman" w:cs="Times New Roman"/>
                <w:sz w:val="24"/>
                <w:szCs w:val="24"/>
              </w:rPr>
              <w:t xml:space="preserve"> чел.</w:t>
            </w:r>
          </w:p>
        </w:tc>
      </w:tr>
      <w:tr w:rsidR="0036564D" w:rsidRPr="0036564D" w14:paraId="0650AEE0" w14:textId="77777777" w:rsidTr="00C522B4">
        <w:tc>
          <w:tcPr>
            <w:tcW w:w="2626" w:type="dxa"/>
            <w:tcBorders>
              <w:top w:val="single" w:sz="4" w:space="0" w:color="auto"/>
              <w:left w:val="single" w:sz="4" w:space="0" w:color="auto"/>
              <w:bottom w:val="single" w:sz="4" w:space="0" w:color="auto"/>
              <w:right w:val="single" w:sz="4" w:space="0" w:color="auto"/>
            </w:tcBorders>
          </w:tcPr>
          <w:p w14:paraId="6FA38EEA"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0%</w:t>
            </w:r>
          </w:p>
        </w:tc>
        <w:tc>
          <w:tcPr>
            <w:tcW w:w="3669" w:type="dxa"/>
            <w:tcBorders>
              <w:top w:val="single" w:sz="4" w:space="0" w:color="auto"/>
              <w:left w:val="single" w:sz="4" w:space="0" w:color="auto"/>
              <w:bottom w:val="single" w:sz="4" w:space="0" w:color="auto"/>
              <w:right w:val="single" w:sz="4" w:space="0" w:color="auto"/>
            </w:tcBorders>
          </w:tcPr>
          <w:p w14:paraId="70AE8BA2" w14:textId="77777777" w:rsidR="0036564D" w:rsidRPr="0036564D" w:rsidRDefault="0036564D" w:rsidP="0036564D">
            <w:pPr>
              <w:spacing w:after="200" w:line="276" w:lineRule="auto"/>
              <w:jc w:val="center"/>
              <w:rPr>
                <w:rFonts w:ascii="Times New Roman" w:hAnsi="Times New Roman" w:cs="Times New Roman"/>
                <w:sz w:val="24"/>
                <w:szCs w:val="24"/>
              </w:rPr>
            </w:pPr>
            <w:r w:rsidRPr="0036564D">
              <w:rPr>
                <w:rFonts w:ascii="Times New Roman" w:hAnsi="Times New Roman" w:cs="Times New Roman"/>
                <w:sz w:val="24"/>
                <w:szCs w:val="24"/>
              </w:rPr>
              <w:t>40%</w:t>
            </w:r>
          </w:p>
        </w:tc>
        <w:tc>
          <w:tcPr>
            <w:tcW w:w="2862" w:type="dxa"/>
            <w:tcBorders>
              <w:top w:val="single" w:sz="4" w:space="0" w:color="auto"/>
              <w:left w:val="single" w:sz="4" w:space="0" w:color="auto"/>
              <w:bottom w:val="single" w:sz="4" w:space="0" w:color="auto"/>
              <w:right w:val="single" w:sz="4" w:space="0" w:color="auto"/>
            </w:tcBorders>
          </w:tcPr>
          <w:p w14:paraId="732FC3F4" w14:textId="77777777" w:rsidR="0036564D" w:rsidRPr="0036564D" w:rsidRDefault="00DB6E11" w:rsidP="0036564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10</w:t>
            </w:r>
            <w:r w:rsidR="0036564D" w:rsidRPr="0036564D">
              <w:rPr>
                <w:rFonts w:ascii="Times New Roman" w:hAnsi="Times New Roman" w:cs="Times New Roman"/>
                <w:sz w:val="24"/>
                <w:szCs w:val="24"/>
              </w:rPr>
              <w:t>%</w:t>
            </w:r>
          </w:p>
        </w:tc>
        <w:tc>
          <w:tcPr>
            <w:tcW w:w="1407" w:type="dxa"/>
            <w:tcBorders>
              <w:top w:val="single" w:sz="4" w:space="0" w:color="auto"/>
              <w:left w:val="single" w:sz="4" w:space="0" w:color="auto"/>
              <w:bottom w:val="single" w:sz="4" w:space="0" w:color="auto"/>
              <w:right w:val="single" w:sz="4" w:space="0" w:color="auto"/>
            </w:tcBorders>
          </w:tcPr>
          <w:p w14:paraId="0A7D5C75" w14:textId="77777777" w:rsidR="0036564D" w:rsidRPr="0036564D" w:rsidRDefault="00DB6E11" w:rsidP="0036564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5</w:t>
            </w:r>
            <w:r w:rsidR="0036564D" w:rsidRPr="0036564D">
              <w:rPr>
                <w:rFonts w:ascii="Times New Roman" w:hAnsi="Times New Roman" w:cs="Times New Roman"/>
                <w:sz w:val="24"/>
                <w:szCs w:val="24"/>
              </w:rPr>
              <w:t>0%</w:t>
            </w:r>
          </w:p>
        </w:tc>
      </w:tr>
    </w:tbl>
    <w:p w14:paraId="60518DF5"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p>
    <w:p w14:paraId="33BFCDE4"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Из 10 педагогов аттестовано на первую квалификационную категорию </w:t>
      </w:r>
      <w:r w:rsidR="003D408D">
        <w:rPr>
          <w:rFonts w:ascii="Times New Roman" w:eastAsiaTheme="minorEastAsia" w:hAnsi="Times New Roman" w:cs="Times New Roman"/>
          <w:sz w:val="24"/>
          <w:szCs w:val="24"/>
          <w:lang w:eastAsia="ru-RU"/>
        </w:rPr>
        <w:t>3</w:t>
      </w:r>
      <w:r w:rsidRPr="0036564D">
        <w:rPr>
          <w:rFonts w:ascii="Times New Roman" w:eastAsiaTheme="minorEastAsia" w:hAnsi="Times New Roman" w:cs="Times New Roman"/>
          <w:sz w:val="24"/>
          <w:szCs w:val="24"/>
          <w:lang w:eastAsia="ru-RU"/>
        </w:rPr>
        <w:t xml:space="preserve"> человека (40%), </w:t>
      </w:r>
      <w:r w:rsidR="00DB6E11">
        <w:rPr>
          <w:rFonts w:ascii="Times New Roman" w:eastAsiaTheme="minorEastAsia" w:hAnsi="Times New Roman" w:cs="Times New Roman"/>
          <w:sz w:val="24"/>
          <w:szCs w:val="24"/>
          <w:lang w:eastAsia="ru-RU"/>
        </w:rPr>
        <w:t>1</w:t>
      </w:r>
      <w:r w:rsidRPr="0036564D">
        <w:rPr>
          <w:rFonts w:ascii="Times New Roman" w:eastAsiaTheme="minorEastAsia" w:hAnsi="Times New Roman" w:cs="Times New Roman"/>
          <w:sz w:val="24"/>
          <w:szCs w:val="24"/>
          <w:lang w:eastAsia="ru-RU"/>
        </w:rPr>
        <w:t xml:space="preserve"> педагог имеют соответствие занимаемой должности. </w:t>
      </w:r>
      <w:r w:rsidR="003D408D">
        <w:rPr>
          <w:rFonts w:ascii="Times New Roman" w:eastAsiaTheme="minorEastAsia" w:hAnsi="Times New Roman" w:cs="Times New Roman"/>
          <w:sz w:val="24"/>
          <w:szCs w:val="24"/>
          <w:lang w:eastAsia="ru-RU"/>
        </w:rPr>
        <w:t>Один</w:t>
      </w:r>
      <w:r w:rsidRPr="0036564D">
        <w:rPr>
          <w:rFonts w:ascii="Times New Roman" w:eastAsiaTheme="minorEastAsia" w:hAnsi="Times New Roman" w:cs="Times New Roman"/>
          <w:sz w:val="24"/>
          <w:szCs w:val="24"/>
          <w:lang w:eastAsia="ru-RU"/>
        </w:rPr>
        <w:t xml:space="preserve"> педагог, </w:t>
      </w:r>
      <w:r w:rsidR="00DB6E11">
        <w:rPr>
          <w:rFonts w:ascii="Times New Roman" w:eastAsiaTheme="minorEastAsia" w:hAnsi="Times New Roman" w:cs="Times New Roman"/>
          <w:sz w:val="24"/>
          <w:szCs w:val="24"/>
          <w:lang w:eastAsia="ru-RU"/>
        </w:rPr>
        <w:t xml:space="preserve">остальные </w:t>
      </w:r>
      <w:r w:rsidRPr="0036564D">
        <w:rPr>
          <w:rFonts w:ascii="Times New Roman" w:eastAsiaTheme="minorEastAsia" w:hAnsi="Times New Roman" w:cs="Times New Roman"/>
          <w:sz w:val="24"/>
          <w:szCs w:val="24"/>
          <w:lang w:eastAsia="ru-RU"/>
        </w:rPr>
        <w:t>, включен</w:t>
      </w:r>
      <w:r w:rsidR="00DB6E11">
        <w:rPr>
          <w:rFonts w:ascii="Times New Roman" w:eastAsiaTheme="minorEastAsia" w:hAnsi="Times New Roman" w:cs="Times New Roman"/>
          <w:sz w:val="24"/>
          <w:szCs w:val="24"/>
          <w:lang w:eastAsia="ru-RU"/>
        </w:rPr>
        <w:t>ы</w:t>
      </w:r>
      <w:r w:rsidRPr="0036564D">
        <w:rPr>
          <w:rFonts w:ascii="Times New Roman" w:eastAsiaTheme="minorEastAsia" w:hAnsi="Times New Roman" w:cs="Times New Roman"/>
          <w:sz w:val="24"/>
          <w:szCs w:val="24"/>
          <w:lang w:eastAsia="ru-RU"/>
        </w:rPr>
        <w:t xml:space="preserve"> в график аттестации на 202</w:t>
      </w:r>
      <w:r w:rsidR="00DB6E11">
        <w:rPr>
          <w:rFonts w:ascii="Times New Roman" w:eastAsiaTheme="minorEastAsia" w:hAnsi="Times New Roman" w:cs="Times New Roman"/>
          <w:sz w:val="24"/>
          <w:szCs w:val="24"/>
          <w:lang w:eastAsia="ru-RU"/>
        </w:rPr>
        <w:t>5</w:t>
      </w:r>
      <w:r w:rsidRPr="0036564D">
        <w:rPr>
          <w:rFonts w:ascii="Times New Roman" w:eastAsiaTheme="minorEastAsia" w:hAnsi="Times New Roman" w:cs="Times New Roman"/>
          <w:sz w:val="24"/>
          <w:szCs w:val="24"/>
          <w:lang w:eastAsia="ru-RU"/>
        </w:rPr>
        <w:t xml:space="preserve"> год.</w:t>
      </w:r>
    </w:p>
    <w:p w14:paraId="604A6E28" w14:textId="77777777" w:rsidR="0036564D" w:rsidRPr="0036564D" w:rsidRDefault="0036564D" w:rsidP="0036564D">
      <w:pPr>
        <w:spacing w:after="200" w:line="276" w:lineRule="auto"/>
        <w:ind w:firstLine="708"/>
        <w:jc w:val="both"/>
        <w:rPr>
          <w:rFonts w:ascii="Times New Roman" w:eastAsiaTheme="minorEastAsia" w:hAnsi="Times New Roman" w:cs="Times New Roman"/>
          <w:sz w:val="24"/>
          <w:szCs w:val="24"/>
          <w:lang w:eastAsia="ru-RU"/>
        </w:rPr>
      </w:pPr>
    </w:p>
    <w:p w14:paraId="2270D591" w14:textId="77777777" w:rsidR="0036564D" w:rsidRPr="0036564D" w:rsidRDefault="0036564D" w:rsidP="0036564D">
      <w:pPr>
        <w:spacing w:after="0" w:line="276" w:lineRule="auto"/>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Непрерывность профессионального развития педагогических работников образовательного учреждения</w:t>
      </w:r>
    </w:p>
    <w:p w14:paraId="5DBDD7C4"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У педагогических работников, реализующих образовательную программу дошкольного образования, одним из условий достижения эффективности результатов является сформированность потребности в непрерывном профессиональном развитии. Наши педагоги систематически занимаются самообразованием, повышая профессиональный уровень своей компетенции в вопросах воспитания и развития детей дошкольного возраста. Непрерывность профессионального развития педагогических работников ДОУ, обеспечивается освоением ими дополнительных профессиональных образовательных программ и курсов повышения квалификации (не реже одного раза в три года). А также включенность всех педагогов в подготовку и проведение педагогических советов, семинаров-практикумов, в работу творческих групп и проектную деятельность, прослушивание обучающих семинаров и т.д., и способствует повышению профессионализма педагогов, расширению их возможностей.</w:t>
      </w:r>
    </w:p>
    <w:p w14:paraId="570B6DF7"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lang w:eastAsia="ru-RU"/>
        </w:rPr>
      </w:pPr>
      <w:r w:rsidRPr="0036564D">
        <w:rPr>
          <w:rFonts w:ascii="Times New Roman" w:eastAsiaTheme="minorEastAsia" w:hAnsi="Times New Roman" w:cs="Times New Roman"/>
          <w:sz w:val="24"/>
          <w:szCs w:val="24"/>
          <w:lang w:eastAsia="ru-RU"/>
        </w:rPr>
        <w:t xml:space="preserve">Педагоги повышают уровень квалификации на базе в </w:t>
      </w:r>
      <w:r w:rsidRPr="0036564D">
        <w:rPr>
          <w:rFonts w:ascii="Times New Roman" w:eastAsiaTheme="minorEastAsia" w:hAnsi="Times New Roman" w:cs="Times New Roman"/>
          <w:sz w:val="24"/>
          <w:lang w:eastAsia="ru-RU"/>
        </w:rPr>
        <w:t>УЦ «Всеобуч» г. Нижний Тагил, АНО ДПО «Каменный город» г. Пермь, ГБПОУ СО «Камышловский педагогический колледж», АНО ДПО «УЦ ЭУОТ» г. Екатеринбург.</w:t>
      </w:r>
    </w:p>
    <w:p w14:paraId="6C868EEB"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Количество педагогических работников, прошедших в 202</w:t>
      </w:r>
      <w:r w:rsidR="00DB6E11">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учебном году курсы повышения квалификации, составило </w:t>
      </w:r>
      <w:r w:rsidR="001F2E1B">
        <w:rPr>
          <w:rFonts w:ascii="Times New Roman" w:eastAsiaTheme="minorEastAsia" w:hAnsi="Times New Roman" w:cs="Times New Roman"/>
          <w:sz w:val="24"/>
          <w:szCs w:val="24"/>
          <w:lang w:eastAsia="ru-RU"/>
        </w:rPr>
        <w:t>10</w:t>
      </w:r>
      <w:r w:rsidRPr="0036564D">
        <w:rPr>
          <w:rFonts w:ascii="Times New Roman" w:eastAsiaTheme="minorEastAsia" w:hAnsi="Times New Roman" w:cs="Times New Roman"/>
          <w:sz w:val="24"/>
          <w:szCs w:val="24"/>
          <w:lang w:eastAsia="ru-RU"/>
        </w:rPr>
        <w:t>0%.</w:t>
      </w:r>
    </w:p>
    <w:p w14:paraId="0125C6AF" w14:textId="77777777" w:rsidR="0036564D" w:rsidRPr="0036564D" w:rsidRDefault="0036564D" w:rsidP="001F2E1B">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Таблица 7.</w:t>
      </w:r>
    </w:p>
    <w:p w14:paraId="2143DE0D" w14:textId="77777777" w:rsidR="0036564D" w:rsidRPr="0036564D" w:rsidRDefault="0036564D" w:rsidP="0036564D">
      <w:pPr>
        <w:spacing w:after="200" w:line="276" w:lineRule="auto"/>
        <w:ind w:firstLine="708"/>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Повышение квалификации педагогов ДОУ в 202</w:t>
      </w:r>
      <w:r w:rsidR="00DB6E11">
        <w:rPr>
          <w:rFonts w:ascii="Times New Roman" w:eastAsiaTheme="minorEastAsia" w:hAnsi="Times New Roman" w:cs="Times New Roman"/>
          <w:b/>
          <w:sz w:val="24"/>
          <w:szCs w:val="24"/>
          <w:lang w:eastAsia="ru-RU"/>
        </w:rPr>
        <w:t>4</w:t>
      </w:r>
      <w:r w:rsidRPr="0036564D">
        <w:rPr>
          <w:rFonts w:ascii="Times New Roman" w:eastAsiaTheme="minorEastAsia" w:hAnsi="Times New Roman" w:cs="Times New Roman"/>
          <w:b/>
          <w:sz w:val="24"/>
          <w:szCs w:val="24"/>
          <w:lang w:eastAsia="ru-RU"/>
        </w:rPr>
        <w:t xml:space="preserve"> г</w:t>
      </w:r>
    </w:p>
    <w:p w14:paraId="43AA4E39" w14:textId="77777777" w:rsidR="0036564D" w:rsidRPr="0036564D" w:rsidRDefault="0036564D" w:rsidP="0036564D">
      <w:pPr>
        <w:spacing w:after="200" w:line="276" w:lineRule="auto"/>
        <w:ind w:firstLine="708"/>
        <w:jc w:val="right"/>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lang w:eastAsia="ru-RU"/>
        </w:rPr>
        <w:t>Таблица 7</w:t>
      </w:r>
    </w:p>
    <w:tbl>
      <w:tblPr>
        <w:tblStyle w:val="a6"/>
        <w:tblW w:w="0" w:type="auto"/>
        <w:tblLook w:val="04A0" w:firstRow="1" w:lastRow="0" w:firstColumn="1" w:lastColumn="0" w:noHBand="0" w:noVBand="1"/>
      </w:tblPr>
      <w:tblGrid>
        <w:gridCol w:w="540"/>
        <w:gridCol w:w="6177"/>
        <w:gridCol w:w="1118"/>
        <w:gridCol w:w="2076"/>
      </w:tblGrid>
      <w:tr w:rsidR="0036564D" w:rsidRPr="0036564D" w14:paraId="2D844DF0" w14:textId="77777777" w:rsidTr="00C522B4">
        <w:tc>
          <w:tcPr>
            <w:tcW w:w="540" w:type="dxa"/>
          </w:tcPr>
          <w:p w14:paraId="7787BA35" w14:textId="77777777" w:rsidR="0036564D" w:rsidRPr="0036564D" w:rsidRDefault="0036564D"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 п/п</w:t>
            </w:r>
          </w:p>
        </w:tc>
        <w:tc>
          <w:tcPr>
            <w:tcW w:w="6177" w:type="dxa"/>
          </w:tcPr>
          <w:p w14:paraId="2CFF6F27" w14:textId="77777777" w:rsidR="0036564D" w:rsidRPr="0036564D" w:rsidRDefault="0036564D"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Наименование</w:t>
            </w:r>
          </w:p>
        </w:tc>
        <w:tc>
          <w:tcPr>
            <w:tcW w:w="1118" w:type="dxa"/>
          </w:tcPr>
          <w:p w14:paraId="5E57F439" w14:textId="77777777" w:rsidR="0036564D" w:rsidRPr="0036564D" w:rsidRDefault="0036564D"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Кол-во (чел.)</w:t>
            </w:r>
          </w:p>
        </w:tc>
        <w:tc>
          <w:tcPr>
            <w:tcW w:w="2076" w:type="dxa"/>
          </w:tcPr>
          <w:p w14:paraId="6F410C5D" w14:textId="77777777" w:rsidR="0036564D" w:rsidRPr="0036564D" w:rsidRDefault="0036564D"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Форма документа об обучении</w:t>
            </w:r>
          </w:p>
        </w:tc>
      </w:tr>
      <w:tr w:rsidR="00AD117A" w:rsidRPr="0036564D" w14:paraId="6C9DBD29" w14:textId="77777777" w:rsidTr="00C522B4">
        <w:trPr>
          <w:trHeight w:val="829"/>
        </w:trPr>
        <w:tc>
          <w:tcPr>
            <w:tcW w:w="540" w:type="dxa"/>
          </w:tcPr>
          <w:p w14:paraId="47AEB74B" w14:textId="77777777" w:rsidR="00AD117A" w:rsidRPr="0036564D"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1.</w:t>
            </w:r>
          </w:p>
        </w:tc>
        <w:tc>
          <w:tcPr>
            <w:tcW w:w="6177" w:type="dxa"/>
          </w:tcPr>
          <w:p w14:paraId="14BAA08D" w14:textId="5ABCA07F" w:rsidR="00AD117A" w:rsidRPr="0036564D" w:rsidRDefault="00AD117A" w:rsidP="0036564D">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w:t>
            </w:r>
            <w:r w:rsidR="00E44F16" w:rsidRPr="00E44F16">
              <w:rPr>
                <w:rFonts w:ascii="Times New Roman" w:hAnsi="Times New Roman" w:cs="Times New Roman"/>
                <w:sz w:val="28"/>
                <w:szCs w:val="28"/>
                <w:shd w:val="clear" w:color="auto" w:fill="FFFFFF"/>
              </w:rPr>
              <w:t>Финансовая грамотность для дошкольников</w:t>
            </w:r>
            <w:r>
              <w:rPr>
                <w:rFonts w:ascii="Times New Roman" w:hAnsi="Times New Roman" w:cs="Times New Roman"/>
                <w:sz w:val="24"/>
                <w:szCs w:val="24"/>
              </w:rPr>
              <w:t>» 16 часов.</w:t>
            </w:r>
          </w:p>
        </w:tc>
        <w:tc>
          <w:tcPr>
            <w:tcW w:w="1118" w:type="dxa"/>
          </w:tcPr>
          <w:p w14:paraId="56ADEEB4" w14:textId="39A2E876" w:rsidR="00AD117A" w:rsidRDefault="00E44F16" w:rsidP="0036564D">
            <w:pPr>
              <w:spacing w:after="200" w:line="276" w:lineRule="auto"/>
              <w:jc w:val="center"/>
              <w:rPr>
                <w:rFonts w:ascii="Times New Roman" w:hAnsi="Times New Roman" w:cs="Times New Roman"/>
                <w:sz w:val="24"/>
              </w:rPr>
            </w:pPr>
            <w:r>
              <w:rPr>
                <w:rFonts w:ascii="Times New Roman" w:hAnsi="Times New Roman" w:cs="Times New Roman"/>
                <w:sz w:val="24"/>
              </w:rPr>
              <w:t>4</w:t>
            </w:r>
          </w:p>
        </w:tc>
        <w:tc>
          <w:tcPr>
            <w:tcW w:w="2076" w:type="dxa"/>
          </w:tcPr>
          <w:p w14:paraId="69AB530B" w14:textId="77777777" w:rsidR="00AD117A" w:rsidRPr="0036564D" w:rsidRDefault="00AD117A"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Удостоверение</w:t>
            </w:r>
          </w:p>
        </w:tc>
      </w:tr>
      <w:tr w:rsidR="0036564D" w:rsidRPr="0036564D" w14:paraId="5D683CD6" w14:textId="77777777" w:rsidTr="00C522B4">
        <w:trPr>
          <w:trHeight w:val="829"/>
        </w:trPr>
        <w:tc>
          <w:tcPr>
            <w:tcW w:w="540" w:type="dxa"/>
          </w:tcPr>
          <w:p w14:paraId="7A6ECADF" w14:textId="77777777" w:rsidR="0036564D"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2.</w:t>
            </w:r>
          </w:p>
          <w:p w14:paraId="0769CC52" w14:textId="77777777" w:rsidR="00F04337" w:rsidRPr="0036564D" w:rsidRDefault="00F04337" w:rsidP="0036564D">
            <w:pPr>
              <w:spacing w:after="200" w:line="276" w:lineRule="auto"/>
              <w:jc w:val="center"/>
              <w:rPr>
                <w:rFonts w:ascii="Times New Roman" w:hAnsi="Times New Roman" w:cs="Times New Roman"/>
                <w:sz w:val="24"/>
              </w:rPr>
            </w:pPr>
          </w:p>
        </w:tc>
        <w:tc>
          <w:tcPr>
            <w:tcW w:w="6177" w:type="dxa"/>
          </w:tcPr>
          <w:p w14:paraId="00D00A49" w14:textId="01F41B76" w:rsidR="0036564D" w:rsidRPr="00E44F16" w:rsidRDefault="0036564D" w:rsidP="0036564D">
            <w:pPr>
              <w:spacing w:after="200" w:line="276" w:lineRule="auto"/>
              <w:jc w:val="both"/>
              <w:rPr>
                <w:rFonts w:ascii="Times New Roman" w:hAnsi="Times New Roman" w:cs="Times New Roman"/>
                <w:sz w:val="24"/>
                <w:szCs w:val="24"/>
              </w:rPr>
            </w:pPr>
            <w:r w:rsidRPr="00E44F16">
              <w:rPr>
                <w:rFonts w:ascii="Times New Roman" w:hAnsi="Times New Roman" w:cs="Times New Roman"/>
                <w:sz w:val="24"/>
                <w:szCs w:val="24"/>
              </w:rPr>
              <w:t>«</w:t>
            </w:r>
            <w:hyperlink r:id="rId20" w:history="1">
              <w:r w:rsidR="00E44F16" w:rsidRPr="00E44F16">
                <w:rPr>
                  <w:rFonts w:ascii="Times New Roman" w:eastAsiaTheme="minorHAnsi" w:hAnsi="Times New Roman" w:cs="Times New Roman"/>
                  <w:spacing w:val="-2"/>
                  <w:sz w:val="26"/>
                  <w:szCs w:val="26"/>
                  <w:lang w:eastAsia="en-US"/>
                </w:rPr>
                <w:t>Теория и методика инклюзивного образования в условиях реализации ФГОС</w:t>
              </w:r>
            </w:hyperlink>
            <w:r w:rsidRPr="00E44F16">
              <w:rPr>
                <w:rFonts w:ascii="Times New Roman" w:hAnsi="Times New Roman" w:cs="Times New Roman"/>
                <w:sz w:val="24"/>
                <w:szCs w:val="24"/>
              </w:rPr>
              <w:t xml:space="preserve">» </w:t>
            </w:r>
            <w:r w:rsidR="00E44F16" w:rsidRPr="00E44F16">
              <w:rPr>
                <w:rFonts w:ascii="Times New Roman" w:hAnsi="Times New Roman" w:cs="Times New Roman"/>
                <w:sz w:val="24"/>
                <w:szCs w:val="24"/>
              </w:rPr>
              <w:t>72</w:t>
            </w:r>
            <w:r w:rsidRPr="00E44F16">
              <w:rPr>
                <w:rFonts w:ascii="Times New Roman" w:hAnsi="Times New Roman" w:cs="Times New Roman"/>
                <w:sz w:val="24"/>
                <w:szCs w:val="24"/>
              </w:rPr>
              <w:t xml:space="preserve"> часов</w:t>
            </w:r>
          </w:p>
        </w:tc>
        <w:tc>
          <w:tcPr>
            <w:tcW w:w="1118" w:type="dxa"/>
          </w:tcPr>
          <w:p w14:paraId="4827313D" w14:textId="77777777" w:rsidR="0036564D" w:rsidRPr="0036564D" w:rsidRDefault="001F2E1B" w:rsidP="0036564D">
            <w:pPr>
              <w:spacing w:after="200" w:line="276" w:lineRule="auto"/>
              <w:jc w:val="center"/>
              <w:rPr>
                <w:rFonts w:ascii="Times New Roman" w:hAnsi="Times New Roman" w:cs="Times New Roman"/>
                <w:sz w:val="24"/>
              </w:rPr>
            </w:pPr>
            <w:r>
              <w:rPr>
                <w:rFonts w:ascii="Times New Roman" w:hAnsi="Times New Roman" w:cs="Times New Roman"/>
                <w:sz w:val="24"/>
              </w:rPr>
              <w:t>1</w:t>
            </w:r>
          </w:p>
        </w:tc>
        <w:tc>
          <w:tcPr>
            <w:tcW w:w="2076" w:type="dxa"/>
          </w:tcPr>
          <w:p w14:paraId="2298DD23" w14:textId="77777777" w:rsidR="0036564D" w:rsidRPr="0036564D" w:rsidRDefault="0036564D"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Удостоверение</w:t>
            </w:r>
          </w:p>
        </w:tc>
      </w:tr>
      <w:tr w:rsidR="00AD117A" w:rsidRPr="0036564D" w14:paraId="4ADCF59B" w14:textId="77777777" w:rsidTr="00C522B4">
        <w:trPr>
          <w:trHeight w:val="829"/>
        </w:trPr>
        <w:tc>
          <w:tcPr>
            <w:tcW w:w="540" w:type="dxa"/>
          </w:tcPr>
          <w:p w14:paraId="02F2D5A2" w14:textId="77777777" w:rsidR="00AD117A" w:rsidRPr="0036564D"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3.</w:t>
            </w:r>
          </w:p>
        </w:tc>
        <w:tc>
          <w:tcPr>
            <w:tcW w:w="6177" w:type="dxa"/>
          </w:tcPr>
          <w:p w14:paraId="38FA4CF1" w14:textId="77777777" w:rsidR="00AD117A" w:rsidRPr="0036564D" w:rsidRDefault="00AD117A" w:rsidP="0036564D">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«Обучение в области пожарной безопасности для руководителей организации и ответственных лиц</w:t>
            </w:r>
            <w:r w:rsidR="00F04337">
              <w:rPr>
                <w:rFonts w:ascii="Times New Roman" w:hAnsi="Times New Roman" w:cs="Times New Roman"/>
                <w:sz w:val="24"/>
                <w:szCs w:val="24"/>
              </w:rPr>
              <w:t>»</w:t>
            </w:r>
            <w:r>
              <w:rPr>
                <w:rFonts w:ascii="Times New Roman" w:hAnsi="Times New Roman" w:cs="Times New Roman"/>
                <w:sz w:val="24"/>
                <w:szCs w:val="24"/>
              </w:rPr>
              <w:t xml:space="preserve"> 24 часа.</w:t>
            </w:r>
          </w:p>
        </w:tc>
        <w:tc>
          <w:tcPr>
            <w:tcW w:w="1118" w:type="dxa"/>
          </w:tcPr>
          <w:p w14:paraId="75669004" w14:textId="1B1E273F" w:rsidR="00AD117A" w:rsidRDefault="00E44F16" w:rsidP="0036564D">
            <w:pPr>
              <w:spacing w:after="200" w:line="276" w:lineRule="auto"/>
              <w:jc w:val="center"/>
              <w:rPr>
                <w:rFonts w:ascii="Times New Roman" w:hAnsi="Times New Roman" w:cs="Times New Roman"/>
                <w:sz w:val="24"/>
              </w:rPr>
            </w:pPr>
            <w:r>
              <w:rPr>
                <w:rFonts w:ascii="Times New Roman" w:hAnsi="Times New Roman" w:cs="Times New Roman"/>
                <w:sz w:val="24"/>
              </w:rPr>
              <w:t>2</w:t>
            </w:r>
          </w:p>
        </w:tc>
        <w:tc>
          <w:tcPr>
            <w:tcW w:w="2076" w:type="dxa"/>
          </w:tcPr>
          <w:p w14:paraId="7AAFF1D2" w14:textId="77777777" w:rsidR="00AD117A" w:rsidRPr="0036564D" w:rsidRDefault="00F04337"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Удостоверение</w:t>
            </w:r>
          </w:p>
        </w:tc>
      </w:tr>
      <w:tr w:rsidR="0036564D" w:rsidRPr="0036564D" w14:paraId="479801DB" w14:textId="77777777" w:rsidTr="00C522B4">
        <w:tc>
          <w:tcPr>
            <w:tcW w:w="540" w:type="dxa"/>
          </w:tcPr>
          <w:p w14:paraId="19C71FF1" w14:textId="77777777" w:rsidR="0036564D" w:rsidRPr="0036564D"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4</w:t>
            </w:r>
            <w:r w:rsidR="0036564D" w:rsidRPr="0036564D">
              <w:rPr>
                <w:rFonts w:ascii="Times New Roman" w:hAnsi="Times New Roman" w:cs="Times New Roman"/>
                <w:sz w:val="24"/>
              </w:rPr>
              <w:t>.</w:t>
            </w:r>
          </w:p>
        </w:tc>
        <w:tc>
          <w:tcPr>
            <w:tcW w:w="6177" w:type="dxa"/>
          </w:tcPr>
          <w:p w14:paraId="072111DB" w14:textId="77777777" w:rsidR="0036564D" w:rsidRPr="0036564D" w:rsidRDefault="0036564D" w:rsidP="0036564D">
            <w:pPr>
              <w:spacing w:after="200" w:line="276" w:lineRule="auto"/>
              <w:jc w:val="both"/>
              <w:rPr>
                <w:rFonts w:ascii="Times New Roman" w:hAnsi="Times New Roman" w:cs="Times New Roman"/>
                <w:color w:val="000000" w:themeColor="text1"/>
                <w:sz w:val="24"/>
                <w:shd w:val="clear" w:color="auto" w:fill="FFFFFF"/>
              </w:rPr>
            </w:pPr>
            <w:r w:rsidRPr="0036564D">
              <w:rPr>
                <w:rFonts w:ascii="Times New Roman" w:hAnsi="Times New Roman" w:cs="Times New Roman"/>
                <w:sz w:val="24"/>
              </w:rPr>
              <w:t>«</w:t>
            </w:r>
            <w:r w:rsidR="001F2E1B">
              <w:rPr>
                <w:rFonts w:ascii="Times New Roman" w:hAnsi="Times New Roman" w:cs="Times New Roman"/>
                <w:sz w:val="24"/>
              </w:rPr>
              <w:t>Система мониторинга и оценки качества дошкольного образования</w:t>
            </w:r>
            <w:r w:rsidRPr="0036564D">
              <w:rPr>
                <w:rFonts w:ascii="Times New Roman" w:hAnsi="Times New Roman" w:cs="Times New Roman"/>
                <w:sz w:val="24"/>
              </w:rPr>
              <w:t xml:space="preserve">» </w:t>
            </w:r>
            <w:r w:rsidR="001F2E1B">
              <w:rPr>
                <w:rFonts w:ascii="Times New Roman" w:hAnsi="Times New Roman" w:cs="Times New Roman"/>
                <w:sz w:val="24"/>
              </w:rPr>
              <w:t>56</w:t>
            </w:r>
            <w:r w:rsidRPr="0036564D">
              <w:rPr>
                <w:rFonts w:ascii="Times New Roman" w:hAnsi="Times New Roman" w:cs="Times New Roman"/>
                <w:sz w:val="24"/>
              </w:rPr>
              <w:t xml:space="preserve"> часа.</w:t>
            </w:r>
          </w:p>
        </w:tc>
        <w:tc>
          <w:tcPr>
            <w:tcW w:w="1118" w:type="dxa"/>
          </w:tcPr>
          <w:p w14:paraId="1AB6C5F8" w14:textId="77777777" w:rsidR="0036564D" w:rsidRPr="0036564D" w:rsidRDefault="0036564D"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1</w:t>
            </w:r>
          </w:p>
        </w:tc>
        <w:tc>
          <w:tcPr>
            <w:tcW w:w="2076" w:type="dxa"/>
          </w:tcPr>
          <w:p w14:paraId="70D5728A" w14:textId="77777777" w:rsidR="0036564D" w:rsidRPr="0036564D" w:rsidRDefault="0036564D"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Удостоверение</w:t>
            </w:r>
          </w:p>
        </w:tc>
      </w:tr>
      <w:tr w:rsidR="0036564D" w:rsidRPr="0036564D" w14:paraId="647CC71A" w14:textId="77777777" w:rsidTr="00C522B4">
        <w:tc>
          <w:tcPr>
            <w:tcW w:w="540" w:type="dxa"/>
          </w:tcPr>
          <w:p w14:paraId="2D8C13CA" w14:textId="77777777" w:rsidR="0036564D" w:rsidRPr="0036564D"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5</w:t>
            </w:r>
            <w:r w:rsidR="0036564D" w:rsidRPr="0036564D">
              <w:rPr>
                <w:rFonts w:ascii="Times New Roman" w:hAnsi="Times New Roman" w:cs="Times New Roman"/>
                <w:sz w:val="24"/>
              </w:rPr>
              <w:t>.</w:t>
            </w:r>
          </w:p>
        </w:tc>
        <w:tc>
          <w:tcPr>
            <w:tcW w:w="6177" w:type="dxa"/>
          </w:tcPr>
          <w:p w14:paraId="71DFEF11" w14:textId="77777777" w:rsidR="0036564D" w:rsidRPr="0036564D" w:rsidRDefault="0036564D" w:rsidP="0036564D">
            <w:pPr>
              <w:spacing w:line="276" w:lineRule="auto"/>
              <w:jc w:val="both"/>
              <w:rPr>
                <w:rFonts w:ascii="Times New Roman" w:hAnsi="Times New Roman" w:cs="Times New Roman"/>
                <w:sz w:val="24"/>
                <w:szCs w:val="24"/>
              </w:rPr>
            </w:pPr>
            <w:r w:rsidRPr="0036564D">
              <w:rPr>
                <w:rFonts w:ascii="Times New Roman" w:hAnsi="Times New Roman" w:cs="Times New Roman"/>
                <w:sz w:val="24"/>
                <w:szCs w:val="24"/>
              </w:rPr>
              <w:t>«</w:t>
            </w:r>
            <w:r w:rsidR="00AD117A">
              <w:rPr>
                <w:rFonts w:ascii="Times New Roman" w:hAnsi="Times New Roman" w:cs="Times New Roman"/>
                <w:sz w:val="24"/>
                <w:szCs w:val="24"/>
              </w:rPr>
              <w:t>Противодействие коррупции и экстремизму в образовательной организации</w:t>
            </w:r>
            <w:r w:rsidRPr="0036564D">
              <w:rPr>
                <w:rFonts w:ascii="Times New Roman" w:hAnsi="Times New Roman" w:cs="Times New Roman"/>
                <w:sz w:val="24"/>
                <w:szCs w:val="24"/>
              </w:rPr>
              <w:t>»</w:t>
            </w:r>
            <w:r w:rsidR="00AD117A">
              <w:rPr>
                <w:rFonts w:ascii="Times New Roman" w:hAnsi="Times New Roman" w:cs="Times New Roman"/>
                <w:sz w:val="24"/>
                <w:szCs w:val="24"/>
              </w:rPr>
              <w:t xml:space="preserve"> 16 часов.</w:t>
            </w:r>
          </w:p>
          <w:p w14:paraId="36E35257" w14:textId="77777777" w:rsidR="0036564D" w:rsidRPr="0036564D" w:rsidRDefault="0036564D" w:rsidP="0036564D">
            <w:pPr>
              <w:spacing w:after="200" w:line="276" w:lineRule="auto"/>
              <w:jc w:val="both"/>
              <w:rPr>
                <w:rFonts w:ascii="Times New Roman" w:hAnsi="Times New Roman" w:cs="Times New Roman"/>
                <w:sz w:val="24"/>
                <w:szCs w:val="24"/>
              </w:rPr>
            </w:pPr>
          </w:p>
        </w:tc>
        <w:tc>
          <w:tcPr>
            <w:tcW w:w="1118" w:type="dxa"/>
          </w:tcPr>
          <w:p w14:paraId="49DAB47D" w14:textId="77777777" w:rsidR="0036564D" w:rsidRPr="0036564D"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1</w:t>
            </w:r>
          </w:p>
        </w:tc>
        <w:tc>
          <w:tcPr>
            <w:tcW w:w="2076" w:type="dxa"/>
          </w:tcPr>
          <w:p w14:paraId="664AF3ED" w14:textId="77777777" w:rsidR="0036564D" w:rsidRPr="0036564D" w:rsidRDefault="00AD117A"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Удостоверение</w:t>
            </w:r>
          </w:p>
        </w:tc>
      </w:tr>
      <w:tr w:rsidR="00AD117A" w:rsidRPr="0036564D" w14:paraId="6F281487" w14:textId="77777777" w:rsidTr="00C522B4">
        <w:tc>
          <w:tcPr>
            <w:tcW w:w="540" w:type="dxa"/>
          </w:tcPr>
          <w:p w14:paraId="21EF21E4" w14:textId="77777777" w:rsidR="00AD117A" w:rsidRPr="0036564D"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6.</w:t>
            </w:r>
          </w:p>
        </w:tc>
        <w:tc>
          <w:tcPr>
            <w:tcW w:w="6177" w:type="dxa"/>
          </w:tcPr>
          <w:p w14:paraId="6DF3DB74" w14:textId="77777777" w:rsidR="00AD117A" w:rsidRPr="0036564D" w:rsidRDefault="00AD117A" w:rsidP="0036564D">
            <w:pPr>
              <w:spacing w:line="276" w:lineRule="auto"/>
              <w:jc w:val="both"/>
              <w:rPr>
                <w:rFonts w:ascii="Times New Roman" w:hAnsi="Times New Roman" w:cs="Times New Roman"/>
                <w:sz w:val="24"/>
                <w:szCs w:val="24"/>
              </w:rPr>
            </w:pPr>
            <w:r>
              <w:rPr>
                <w:rFonts w:ascii="Times New Roman" w:hAnsi="Times New Roman" w:cs="Times New Roman"/>
                <w:sz w:val="24"/>
                <w:szCs w:val="24"/>
              </w:rPr>
              <w:t>«Охрана и обеспечение антитеррористической защищенности и безопасности в ОО» 72 часа.</w:t>
            </w:r>
          </w:p>
        </w:tc>
        <w:tc>
          <w:tcPr>
            <w:tcW w:w="1118" w:type="dxa"/>
          </w:tcPr>
          <w:p w14:paraId="3F36D0C0" w14:textId="77777777" w:rsidR="00AD117A"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2</w:t>
            </w:r>
          </w:p>
        </w:tc>
        <w:tc>
          <w:tcPr>
            <w:tcW w:w="2076" w:type="dxa"/>
          </w:tcPr>
          <w:p w14:paraId="34F326E6" w14:textId="77777777" w:rsidR="00AD117A" w:rsidRPr="0036564D" w:rsidRDefault="00AD117A"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Удостоверение</w:t>
            </w:r>
          </w:p>
        </w:tc>
      </w:tr>
      <w:tr w:rsidR="003D408D" w:rsidRPr="0036564D" w14:paraId="27DC062B" w14:textId="77777777" w:rsidTr="00C522B4">
        <w:tc>
          <w:tcPr>
            <w:tcW w:w="540" w:type="dxa"/>
          </w:tcPr>
          <w:p w14:paraId="6FA86A1D" w14:textId="77777777" w:rsidR="003D408D" w:rsidRPr="0036564D"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7.</w:t>
            </w:r>
          </w:p>
        </w:tc>
        <w:tc>
          <w:tcPr>
            <w:tcW w:w="6177" w:type="dxa"/>
          </w:tcPr>
          <w:p w14:paraId="2AFBCA1B" w14:textId="16DB8FBD" w:rsidR="003D408D" w:rsidRPr="00E44F16" w:rsidRDefault="001F2E1B" w:rsidP="0036564D">
            <w:pPr>
              <w:spacing w:line="276" w:lineRule="auto"/>
              <w:jc w:val="both"/>
              <w:rPr>
                <w:rFonts w:ascii="Times New Roman" w:hAnsi="Times New Roman" w:cs="Times New Roman"/>
                <w:sz w:val="20"/>
                <w:szCs w:val="20"/>
              </w:rPr>
            </w:pPr>
            <w:r w:rsidRPr="00E44F16">
              <w:rPr>
                <w:rFonts w:ascii="Times New Roman" w:hAnsi="Times New Roman" w:cs="Times New Roman"/>
                <w:sz w:val="20"/>
                <w:szCs w:val="20"/>
              </w:rPr>
              <w:t>«</w:t>
            </w:r>
            <w:r w:rsidR="00E44F16">
              <w:rPr>
                <w:rFonts w:ascii="Times New Roman" w:hAnsi="Times New Roman" w:cs="Times New Roman"/>
                <w:sz w:val="20"/>
                <w:szCs w:val="20"/>
              </w:rPr>
              <w:t>Т</w:t>
            </w:r>
            <w:r w:rsidR="00E44F16" w:rsidRPr="00E44F16">
              <w:rPr>
                <w:rFonts w:ascii="Times New Roman" w:hAnsi="Times New Roman" w:cs="Times New Roman"/>
                <w:sz w:val="20"/>
                <w:szCs w:val="20"/>
                <w:shd w:val="clear" w:color="auto" w:fill="F2F2F2"/>
              </w:rPr>
              <w:t>еория решения изобретательских задач (ТРИЗ) в образовательном процессе дошкольной образовательной организации</w:t>
            </w:r>
          </w:p>
        </w:tc>
        <w:tc>
          <w:tcPr>
            <w:tcW w:w="1118" w:type="dxa"/>
          </w:tcPr>
          <w:p w14:paraId="1885331F" w14:textId="77777777" w:rsidR="003D408D" w:rsidRPr="0036564D" w:rsidRDefault="001F2E1B" w:rsidP="0036564D">
            <w:pPr>
              <w:spacing w:after="200" w:line="276" w:lineRule="auto"/>
              <w:jc w:val="center"/>
              <w:rPr>
                <w:rFonts w:ascii="Times New Roman" w:hAnsi="Times New Roman" w:cs="Times New Roman"/>
                <w:sz w:val="24"/>
              </w:rPr>
            </w:pPr>
            <w:r>
              <w:rPr>
                <w:rFonts w:ascii="Times New Roman" w:hAnsi="Times New Roman" w:cs="Times New Roman"/>
                <w:sz w:val="24"/>
              </w:rPr>
              <w:t>2</w:t>
            </w:r>
          </w:p>
        </w:tc>
        <w:tc>
          <w:tcPr>
            <w:tcW w:w="2076" w:type="dxa"/>
          </w:tcPr>
          <w:p w14:paraId="4906E069" w14:textId="77777777" w:rsidR="003D408D" w:rsidRPr="0036564D" w:rsidRDefault="001F2E1B"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Удостоверение</w:t>
            </w:r>
          </w:p>
        </w:tc>
      </w:tr>
      <w:tr w:rsidR="00F04337" w:rsidRPr="0036564D" w14:paraId="10343319" w14:textId="77777777" w:rsidTr="00C522B4">
        <w:tc>
          <w:tcPr>
            <w:tcW w:w="540" w:type="dxa"/>
          </w:tcPr>
          <w:p w14:paraId="3EE57A49" w14:textId="77777777" w:rsidR="00F04337" w:rsidRPr="0036564D"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8.</w:t>
            </w:r>
          </w:p>
        </w:tc>
        <w:tc>
          <w:tcPr>
            <w:tcW w:w="6177" w:type="dxa"/>
          </w:tcPr>
          <w:p w14:paraId="0491141F" w14:textId="77777777" w:rsidR="00F04337" w:rsidRDefault="00F04337" w:rsidP="0036564D">
            <w:pPr>
              <w:spacing w:line="276" w:lineRule="auto"/>
              <w:jc w:val="both"/>
              <w:rPr>
                <w:rFonts w:ascii="Times New Roman" w:hAnsi="Times New Roman" w:cs="Times New Roman"/>
                <w:sz w:val="24"/>
                <w:szCs w:val="24"/>
              </w:rPr>
            </w:pPr>
            <w:r>
              <w:rPr>
                <w:rFonts w:ascii="Times New Roman" w:hAnsi="Times New Roman" w:cs="Times New Roman"/>
                <w:sz w:val="24"/>
                <w:szCs w:val="24"/>
              </w:rPr>
              <w:t>«Программа обучения по общим вопросам охраны труда и функционирования системы управления охраной труда» 24 часа.</w:t>
            </w:r>
          </w:p>
        </w:tc>
        <w:tc>
          <w:tcPr>
            <w:tcW w:w="1118" w:type="dxa"/>
          </w:tcPr>
          <w:p w14:paraId="4CBD9552" w14:textId="77777777" w:rsidR="00F04337" w:rsidRDefault="00F04337" w:rsidP="0036564D">
            <w:pPr>
              <w:spacing w:after="200" w:line="276" w:lineRule="auto"/>
              <w:jc w:val="center"/>
              <w:rPr>
                <w:rFonts w:ascii="Times New Roman" w:hAnsi="Times New Roman" w:cs="Times New Roman"/>
                <w:sz w:val="24"/>
              </w:rPr>
            </w:pPr>
            <w:r>
              <w:rPr>
                <w:rFonts w:ascii="Times New Roman" w:hAnsi="Times New Roman" w:cs="Times New Roman"/>
                <w:sz w:val="24"/>
              </w:rPr>
              <w:t>2</w:t>
            </w:r>
          </w:p>
        </w:tc>
        <w:tc>
          <w:tcPr>
            <w:tcW w:w="2076" w:type="dxa"/>
          </w:tcPr>
          <w:p w14:paraId="20163D23" w14:textId="77777777" w:rsidR="00F04337" w:rsidRPr="0036564D" w:rsidRDefault="00F04337" w:rsidP="0036564D">
            <w:pPr>
              <w:spacing w:after="200" w:line="276" w:lineRule="auto"/>
              <w:jc w:val="center"/>
              <w:rPr>
                <w:rFonts w:ascii="Times New Roman" w:hAnsi="Times New Roman" w:cs="Times New Roman"/>
                <w:sz w:val="24"/>
              </w:rPr>
            </w:pPr>
            <w:r w:rsidRPr="0036564D">
              <w:rPr>
                <w:rFonts w:ascii="Times New Roman" w:hAnsi="Times New Roman" w:cs="Times New Roman"/>
                <w:sz w:val="24"/>
              </w:rPr>
              <w:t>Удостоверение</w:t>
            </w:r>
          </w:p>
        </w:tc>
      </w:tr>
      <w:tr w:rsidR="00DB6E11" w:rsidRPr="0036564D" w14:paraId="454C7C86" w14:textId="77777777" w:rsidTr="00C522B4">
        <w:tc>
          <w:tcPr>
            <w:tcW w:w="540" w:type="dxa"/>
          </w:tcPr>
          <w:p w14:paraId="3D98EF38" w14:textId="77777777" w:rsidR="00DB6E11" w:rsidRDefault="00DB6E11" w:rsidP="0036564D">
            <w:pPr>
              <w:spacing w:after="200" w:line="276" w:lineRule="auto"/>
              <w:jc w:val="center"/>
              <w:rPr>
                <w:rFonts w:ascii="Times New Roman" w:hAnsi="Times New Roman" w:cs="Times New Roman"/>
                <w:sz w:val="24"/>
              </w:rPr>
            </w:pPr>
            <w:r>
              <w:rPr>
                <w:rFonts w:ascii="Times New Roman" w:hAnsi="Times New Roman" w:cs="Times New Roman"/>
                <w:sz w:val="24"/>
              </w:rPr>
              <w:t>9.</w:t>
            </w:r>
          </w:p>
        </w:tc>
        <w:tc>
          <w:tcPr>
            <w:tcW w:w="6177" w:type="dxa"/>
          </w:tcPr>
          <w:p w14:paraId="2F1E0678" w14:textId="77777777" w:rsidR="00DB6E11" w:rsidRDefault="00DB6E11" w:rsidP="0036564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оказанию первой медицинской помощи </w:t>
            </w:r>
          </w:p>
        </w:tc>
        <w:tc>
          <w:tcPr>
            <w:tcW w:w="1118" w:type="dxa"/>
          </w:tcPr>
          <w:p w14:paraId="2DEAFC3E" w14:textId="77777777" w:rsidR="00DB6E11" w:rsidRDefault="00DB6E11" w:rsidP="0036564D">
            <w:pPr>
              <w:spacing w:after="200" w:line="276" w:lineRule="auto"/>
              <w:jc w:val="center"/>
              <w:rPr>
                <w:rFonts w:ascii="Times New Roman" w:hAnsi="Times New Roman" w:cs="Times New Roman"/>
                <w:sz w:val="24"/>
              </w:rPr>
            </w:pPr>
            <w:r>
              <w:rPr>
                <w:rFonts w:ascii="Times New Roman" w:hAnsi="Times New Roman" w:cs="Times New Roman"/>
                <w:sz w:val="24"/>
              </w:rPr>
              <w:t>10</w:t>
            </w:r>
          </w:p>
        </w:tc>
        <w:tc>
          <w:tcPr>
            <w:tcW w:w="2076" w:type="dxa"/>
          </w:tcPr>
          <w:p w14:paraId="2ADB976A" w14:textId="77777777" w:rsidR="00DB6E11" w:rsidRPr="0036564D" w:rsidRDefault="00DB6E11" w:rsidP="0036564D">
            <w:pPr>
              <w:spacing w:after="200" w:line="276" w:lineRule="auto"/>
              <w:jc w:val="center"/>
              <w:rPr>
                <w:rFonts w:ascii="Times New Roman" w:hAnsi="Times New Roman" w:cs="Times New Roman"/>
                <w:sz w:val="24"/>
              </w:rPr>
            </w:pPr>
          </w:p>
        </w:tc>
      </w:tr>
    </w:tbl>
    <w:p w14:paraId="2251F14E" w14:textId="77777777" w:rsidR="0036564D" w:rsidRPr="0036564D" w:rsidRDefault="0036564D" w:rsidP="0036564D">
      <w:pPr>
        <w:spacing w:after="0" w:line="276" w:lineRule="auto"/>
        <w:jc w:val="both"/>
        <w:rPr>
          <w:rFonts w:ascii="Times New Roman" w:eastAsiaTheme="minorEastAsia" w:hAnsi="Times New Roman" w:cs="Times New Roman"/>
          <w:sz w:val="24"/>
          <w:lang w:eastAsia="ru-RU"/>
        </w:rPr>
      </w:pPr>
    </w:p>
    <w:p w14:paraId="3CA301E5"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lang w:eastAsia="ru-RU"/>
        </w:rPr>
        <w:t xml:space="preserve">Педагоги не только </w:t>
      </w:r>
      <w:r w:rsidRPr="0036564D">
        <w:rPr>
          <w:rFonts w:eastAsiaTheme="minorEastAsia" w:hAnsi="Times New Roman" w:cs="Times New Roman"/>
          <w:color w:val="000000"/>
          <w:sz w:val="24"/>
          <w:szCs w:val="24"/>
          <w:lang w:eastAsia="ru-RU"/>
        </w:rPr>
        <w:t>повышают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свой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профессиональный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уровень</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КПК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конкурсах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профессионального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мастерства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стажировках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обучающих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вебинарах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эффективно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участвуют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методических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объединений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знакомятся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опытом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своих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коллег</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других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учреждений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также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саморазвиваются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Все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это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комплексе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дает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хороший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результат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организации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педагогической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деятельности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улучшения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качества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воспитания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дошкольников</w:t>
      </w:r>
      <w:r w:rsidRPr="0036564D">
        <w:rPr>
          <w:rFonts w:eastAsiaTheme="minorEastAsia" w:hAnsi="Times New Roman" w:cs="Times New Roman"/>
          <w:color w:val="000000"/>
          <w:sz w:val="24"/>
          <w:szCs w:val="24"/>
          <w:lang w:eastAsia="ru-RU"/>
        </w:rPr>
        <w:t>.</w:t>
      </w:r>
    </w:p>
    <w:p w14:paraId="548C8FBF"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Результаты анализа направлений и тематики дополнительных профессиональных программ (повышения квалификации), которые освоили воспитатели за 3 последних года, включая 202</w:t>
      </w:r>
      <w:r w:rsidR="00DB6E11">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 показывают, что все они по профилю педагогической деятельности. </w:t>
      </w:r>
    </w:p>
    <w:p w14:paraId="2F737F42" w14:textId="3C5CAEC6"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Анализ данных, полученных на основе наблюдения и опроса педагогов по применению ими информационных и дистанционных технологий в образовательной деятельности, в том </w:t>
      </w:r>
      <w:r w:rsidRPr="0036564D">
        <w:rPr>
          <w:rFonts w:ascii="Times New Roman" w:eastAsiaTheme="minorEastAsia" w:hAnsi="Times New Roman" w:cs="Times New Roman"/>
          <w:sz w:val="24"/>
          <w:szCs w:val="24"/>
          <w:lang w:eastAsia="ru-RU"/>
        </w:rPr>
        <w:lastRenderedPageBreak/>
        <w:t xml:space="preserve">числе и дополнительном образовании, показал, что педагоги испытывали существенные трудности, связанные с отсутствием необходимых компетенций для подготовки к дистанционным формам обучения, при применении дистанционных инструментов для проведения занятий в </w:t>
      </w:r>
      <w:r w:rsidRPr="0036564D">
        <w:rPr>
          <w:rFonts w:ascii="Times New Roman" w:eastAsiaTheme="minorEastAsia" w:hAnsi="Times New Roman" w:cs="Times New Roman"/>
          <w:sz w:val="24"/>
          <w:szCs w:val="24"/>
          <w:lang w:val="en-US" w:eastAsia="ru-RU"/>
        </w:rPr>
        <w:t>Skype</w:t>
      </w:r>
      <w:r w:rsidRPr="0036564D">
        <w:rPr>
          <w:rFonts w:ascii="Times New Roman" w:eastAsiaTheme="minorEastAsia" w:hAnsi="Times New Roman" w:cs="Times New Roman"/>
          <w:sz w:val="24"/>
          <w:szCs w:val="24"/>
          <w:lang w:eastAsia="ru-RU"/>
        </w:rPr>
        <w:t xml:space="preserve">, </w:t>
      </w:r>
      <w:r w:rsidRPr="0036564D">
        <w:rPr>
          <w:rFonts w:ascii="Times New Roman" w:eastAsiaTheme="minorEastAsia" w:hAnsi="Times New Roman" w:cs="Times New Roman"/>
          <w:sz w:val="24"/>
          <w:szCs w:val="24"/>
          <w:lang w:val="en-US" w:eastAsia="ru-RU"/>
        </w:rPr>
        <w:t>Zoom</w:t>
      </w:r>
      <w:r w:rsidRPr="0036564D">
        <w:rPr>
          <w:rFonts w:ascii="Times New Roman" w:eastAsiaTheme="minorEastAsia" w:hAnsi="Times New Roman" w:cs="Times New Roman"/>
          <w:sz w:val="24"/>
          <w:szCs w:val="24"/>
          <w:lang w:eastAsia="ru-RU"/>
        </w:rPr>
        <w:t xml:space="preserve"> и </w:t>
      </w:r>
      <w:r w:rsidR="00DB6E11">
        <w:rPr>
          <w:rFonts w:ascii="Times New Roman" w:eastAsiaTheme="minorEastAsia" w:hAnsi="Times New Roman" w:cs="Times New Roman"/>
          <w:sz w:val="24"/>
          <w:szCs w:val="24"/>
          <w:lang w:eastAsia="ru-RU"/>
        </w:rPr>
        <w:t xml:space="preserve">Телеграмм </w:t>
      </w:r>
      <w:r w:rsidR="002F3784">
        <w:rPr>
          <w:rFonts w:ascii="Times New Roman" w:eastAsiaTheme="minorEastAsia" w:hAnsi="Times New Roman" w:cs="Times New Roman"/>
          <w:sz w:val="24"/>
          <w:szCs w:val="24"/>
          <w:lang w:eastAsia="ru-RU"/>
        </w:rPr>
        <w:t>Сферум</w:t>
      </w:r>
      <w:r w:rsidRPr="0036564D">
        <w:rPr>
          <w:rFonts w:ascii="Times New Roman" w:eastAsiaTheme="minorEastAsia" w:hAnsi="Times New Roman" w:cs="Times New Roman"/>
          <w:sz w:val="24"/>
          <w:szCs w:val="24"/>
          <w:lang w:eastAsia="ru-RU"/>
        </w:rPr>
        <w:t xml:space="preserve">. </w:t>
      </w:r>
    </w:p>
    <w:p w14:paraId="7CE5DDE4"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202</w:t>
      </w:r>
      <w:r w:rsidR="00DB6E11">
        <w:rPr>
          <w:rFonts w:ascii="Times New Roman" w:eastAsiaTheme="minorEastAsia" w:hAnsi="Times New Roman" w:cs="Times New Roman"/>
          <w:sz w:val="24"/>
          <w:szCs w:val="24"/>
          <w:lang w:eastAsia="ru-RU"/>
        </w:rPr>
        <w:t>5</w:t>
      </w:r>
      <w:r w:rsidRPr="0036564D">
        <w:rPr>
          <w:rFonts w:ascii="Times New Roman" w:eastAsiaTheme="minorEastAsia" w:hAnsi="Times New Roman" w:cs="Times New Roman"/>
          <w:sz w:val="24"/>
          <w:szCs w:val="24"/>
          <w:lang w:eastAsia="ru-RU"/>
        </w:rPr>
        <w:t xml:space="preserve"> году </w:t>
      </w:r>
      <w:r w:rsidR="00DB6E11">
        <w:rPr>
          <w:rFonts w:ascii="Times New Roman" w:eastAsiaTheme="minorEastAsia" w:hAnsi="Times New Roman" w:cs="Times New Roman"/>
          <w:sz w:val="24"/>
          <w:szCs w:val="24"/>
          <w:lang w:eastAsia="ru-RU"/>
        </w:rPr>
        <w:t xml:space="preserve">будет </w:t>
      </w:r>
      <w:r w:rsidRPr="0036564D">
        <w:rPr>
          <w:rFonts w:ascii="Times New Roman" w:eastAsiaTheme="minorEastAsia" w:hAnsi="Times New Roman" w:cs="Times New Roman"/>
          <w:sz w:val="24"/>
          <w:szCs w:val="24"/>
          <w:lang w:eastAsia="ru-RU"/>
        </w:rPr>
        <w:t>продолжится работа по обучению педагогов по тематическим дополнительным профессиональным программам (повышение квалификации), направленным на формирование/совершенствование ИКТ- компетенций,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w:t>
      </w:r>
    </w:p>
    <w:p w14:paraId="197E68A5" w14:textId="77777777" w:rsidR="00640732" w:rsidRPr="00640732" w:rsidRDefault="0036564D" w:rsidP="00640732">
      <w:pPr>
        <w:pStyle w:val="3"/>
        <w:shd w:val="clear" w:color="auto" w:fill="auto"/>
        <w:tabs>
          <w:tab w:val="left" w:pos="1762"/>
        </w:tabs>
        <w:spacing w:line="317" w:lineRule="exact"/>
        <w:ind w:left="20" w:firstLine="700"/>
        <w:jc w:val="both"/>
        <w:rPr>
          <w:rFonts w:eastAsia="Times New Roman"/>
          <w:sz w:val="24"/>
          <w:szCs w:val="24"/>
          <w:lang w:eastAsia="ru-RU"/>
        </w:rPr>
      </w:pPr>
      <w:r w:rsidRPr="0036564D">
        <w:rPr>
          <w:rFonts w:eastAsiaTheme="minorEastAsia"/>
          <w:color w:val="000000"/>
          <w:sz w:val="24"/>
          <w:szCs w:val="24"/>
          <w:lang w:eastAsia="ru-RU"/>
        </w:rPr>
        <w:t>Вывод: в детском саду созданы кадровые условия, обеспечивающие качественную реализацию образовательной программы в соответствии с требованиями обновления дошкольного образования. В учреждении созданы условия для непрерывного профессионального развития педагогических работников через систему методических мероприятий в детском саду. Педагоги зарекомендовали себя как инициативный, творческий коллектив, умеющий найти индивидуальный подход к каждому ребенку, помочь раскрыть и развить его способности. Таким образом, система психолого-педагогического сопровождения педагогов, уровень профессиональной подготовленности и мастерства, их творческий потенциал, стремление к повышению своего теоретического уровня позволяют педагогам создать комфортные условия в группах, грамотно и успешно строить педагогический процесс с учетом требований ФГОС ДО. Однако педагогам необходимо более активно принимать участие в методических мероприятиях разного уровня, так как это, во-первых, учитывается при прохождении процедуры экспертизы во время аттестации педагогического работника, а во-вторых, играет большую роль в повышении рейтинга детского сада.</w:t>
      </w:r>
      <w:r w:rsidR="00640732" w:rsidRPr="00640732">
        <w:rPr>
          <w:rFonts w:eastAsia="Times New Roman"/>
          <w:sz w:val="24"/>
          <w:szCs w:val="24"/>
          <w:lang w:eastAsia="ru-RU"/>
        </w:rPr>
        <w:t xml:space="preserve"> Однако необходимо педагогам и узким специалистам более активно принимать участие в методических мероприятиях разного уровня для повышения рейтинга учреждения.</w:t>
      </w:r>
    </w:p>
    <w:p w14:paraId="21813C50" w14:textId="77777777" w:rsidR="00640732" w:rsidRPr="00640732" w:rsidRDefault="00640732" w:rsidP="00640732">
      <w:pPr>
        <w:widowControl w:val="0"/>
        <w:spacing w:after="296" w:line="317" w:lineRule="exact"/>
        <w:ind w:left="20" w:right="20"/>
        <w:jc w:val="center"/>
        <w:rPr>
          <w:rFonts w:ascii="Times New Roman" w:eastAsia="Times New Roman" w:hAnsi="Times New Roman" w:cs="Times New Roman"/>
          <w:b/>
          <w:sz w:val="23"/>
          <w:szCs w:val="23"/>
          <w:lang w:eastAsia="ru-RU"/>
        </w:rPr>
      </w:pPr>
      <w:r w:rsidRPr="00640732">
        <w:rPr>
          <w:rFonts w:ascii="Times New Roman" w:eastAsia="Times New Roman" w:hAnsi="Times New Roman" w:cs="Times New Roman"/>
          <w:b/>
          <w:sz w:val="23"/>
          <w:szCs w:val="23"/>
          <w:lang w:eastAsia="ru-RU"/>
        </w:rPr>
        <w:lastRenderedPageBreak/>
        <w:t>Анализ и оценка функциональности социальной сети Вконтакте</w:t>
      </w:r>
    </w:p>
    <w:tbl>
      <w:tblPr>
        <w:tblW w:w="9938" w:type="dxa"/>
        <w:tblInd w:w="93" w:type="dxa"/>
        <w:tblLook w:val="04A0" w:firstRow="1" w:lastRow="0" w:firstColumn="1" w:lastColumn="0" w:noHBand="0" w:noVBand="1"/>
      </w:tblPr>
      <w:tblGrid>
        <w:gridCol w:w="1248"/>
        <w:gridCol w:w="1602"/>
        <w:gridCol w:w="2268"/>
        <w:gridCol w:w="1985"/>
        <w:gridCol w:w="2835"/>
      </w:tblGrid>
      <w:tr w:rsidR="00640732" w:rsidRPr="00640732" w14:paraId="1BDA8AD4" w14:textId="77777777" w:rsidTr="00E44F16">
        <w:trPr>
          <w:trHeight w:val="390"/>
        </w:trPr>
        <w:tc>
          <w:tcPr>
            <w:tcW w:w="9938" w:type="dxa"/>
            <w:gridSpan w:val="5"/>
            <w:tcBorders>
              <w:top w:val="single" w:sz="8" w:space="0" w:color="auto"/>
              <w:left w:val="single" w:sz="8" w:space="0" w:color="auto"/>
              <w:bottom w:val="single" w:sz="8" w:space="0" w:color="auto"/>
              <w:right w:val="single" w:sz="8" w:space="0" w:color="000000"/>
            </w:tcBorders>
            <w:shd w:val="clear" w:color="000000" w:fill="83CBEB"/>
            <w:noWrap/>
            <w:vAlign w:val="bottom"/>
            <w:hideMark/>
          </w:tcPr>
          <w:p w14:paraId="75F38FA4" w14:textId="77777777" w:rsidR="00640732" w:rsidRPr="00640732" w:rsidRDefault="00640732" w:rsidP="00640732">
            <w:pPr>
              <w:spacing w:after="0" w:line="240" w:lineRule="auto"/>
              <w:jc w:val="center"/>
              <w:rPr>
                <w:rFonts w:ascii="Times New Roman" w:eastAsia="Times New Roman" w:hAnsi="Times New Roman" w:cs="Times New Roman"/>
                <w:color w:val="FF0000"/>
                <w:sz w:val="28"/>
                <w:szCs w:val="28"/>
                <w:lang w:eastAsia="ru-RU"/>
              </w:rPr>
            </w:pPr>
            <w:r w:rsidRPr="00640732">
              <w:rPr>
                <w:rFonts w:ascii="Times New Roman" w:eastAsia="Times New Roman" w:hAnsi="Times New Roman" w:cs="Times New Roman"/>
                <w:color w:val="FF0000"/>
                <w:sz w:val="28"/>
                <w:szCs w:val="28"/>
                <w:lang w:eastAsia="ru-RU"/>
              </w:rPr>
              <w:t>Активность</w:t>
            </w:r>
          </w:p>
        </w:tc>
      </w:tr>
      <w:tr w:rsidR="00640732" w:rsidRPr="00640732" w14:paraId="31F57259" w14:textId="77777777" w:rsidTr="00E44F16">
        <w:trPr>
          <w:trHeight w:val="390"/>
        </w:trPr>
        <w:tc>
          <w:tcPr>
            <w:tcW w:w="1248" w:type="dxa"/>
            <w:vMerge w:val="restart"/>
            <w:tcBorders>
              <w:top w:val="nil"/>
              <w:left w:val="single" w:sz="8" w:space="0" w:color="auto"/>
              <w:bottom w:val="single" w:sz="4" w:space="0" w:color="000000"/>
              <w:right w:val="single" w:sz="8" w:space="0" w:color="auto"/>
            </w:tcBorders>
            <w:shd w:val="clear" w:color="000000" w:fill="DCEAF8"/>
            <w:noWrap/>
            <w:vAlign w:val="center"/>
            <w:hideMark/>
          </w:tcPr>
          <w:p w14:paraId="2A0CB16C"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Период</w:t>
            </w:r>
          </w:p>
        </w:tc>
        <w:tc>
          <w:tcPr>
            <w:tcW w:w="8690" w:type="dxa"/>
            <w:gridSpan w:val="4"/>
            <w:tcBorders>
              <w:top w:val="single" w:sz="8" w:space="0" w:color="auto"/>
              <w:left w:val="nil"/>
              <w:bottom w:val="single" w:sz="8" w:space="0" w:color="auto"/>
              <w:right w:val="single" w:sz="8" w:space="0" w:color="000000"/>
            </w:tcBorders>
            <w:shd w:val="clear" w:color="000000" w:fill="DCEAF8"/>
            <w:noWrap/>
            <w:vAlign w:val="bottom"/>
            <w:hideMark/>
          </w:tcPr>
          <w:p w14:paraId="43FF3DDF"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Вид активность</w:t>
            </w:r>
          </w:p>
        </w:tc>
      </w:tr>
      <w:tr w:rsidR="00640732" w:rsidRPr="00640732" w14:paraId="192AEBCE" w14:textId="77777777" w:rsidTr="00E44F16">
        <w:trPr>
          <w:trHeight w:val="390"/>
        </w:trPr>
        <w:tc>
          <w:tcPr>
            <w:tcW w:w="1248" w:type="dxa"/>
            <w:vMerge/>
            <w:tcBorders>
              <w:top w:val="nil"/>
              <w:left w:val="single" w:sz="8" w:space="0" w:color="auto"/>
              <w:bottom w:val="single" w:sz="4" w:space="0" w:color="000000"/>
              <w:right w:val="single" w:sz="8" w:space="0" w:color="auto"/>
            </w:tcBorders>
            <w:vAlign w:val="center"/>
            <w:hideMark/>
          </w:tcPr>
          <w:p w14:paraId="30308E1C" w14:textId="77777777" w:rsidR="00640732" w:rsidRPr="00640732" w:rsidRDefault="00640732" w:rsidP="00640732">
            <w:pPr>
              <w:spacing w:after="0" w:line="240" w:lineRule="auto"/>
              <w:rPr>
                <w:rFonts w:ascii="Times New Roman" w:eastAsia="Times New Roman" w:hAnsi="Times New Roman" w:cs="Times New Roman"/>
                <w:b/>
                <w:bCs/>
                <w:color w:val="FF0000"/>
                <w:sz w:val="24"/>
                <w:szCs w:val="24"/>
                <w:lang w:eastAsia="ru-RU"/>
              </w:rPr>
            </w:pPr>
          </w:p>
        </w:tc>
        <w:tc>
          <w:tcPr>
            <w:tcW w:w="1602" w:type="dxa"/>
            <w:tcBorders>
              <w:top w:val="nil"/>
              <w:left w:val="nil"/>
              <w:bottom w:val="single" w:sz="8" w:space="0" w:color="auto"/>
              <w:right w:val="single" w:sz="4" w:space="0" w:color="auto"/>
            </w:tcBorders>
            <w:shd w:val="clear" w:color="000000" w:fill="DCEAF8"/>
            <w:vAlign w:val="center"/>
            <w:hideMark/>
          </w:tcPr>
          <w:p w14:paraId="51C8907A"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Лайки</w:t>
            </w:r>
          </w:p>
        </w:tc>
        <w:tc>
          <w:tcPr>
            <w:tcW w:w="2268" w:type="dxa"/>
            <w:tcBorders>
              <w:top w:val="nil"/>
              <w:left w:val="nil"/>
              <w:bottom w:val="single" w:sz="8" w:space="0" w:color="auto"/>
              <w:right w:val="single" w:sz="4" w:space="0" w:color="auto"/>
            </w:tcBorders>
            <w:shd w:val="clear" w:color="000000" w:fill="DCEAF8"/>
            <w:vAlign w:val="center"/>
            <w:hideMark/>
          </w:tcPr>
          <w:p w14:paraId="165B7D07"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Комментарии</w:t>
            </w:r>
          </w:p>
        </w:tc>
        <w:tc>
          <w:tcPr>
            <w:tcW w:w="1985" w:type="dxa"/>
            <w:tcBorders>
              <w:top w:val="nil"/>
              <w:left w:val="nil"/>
              <w:bottom w:val="single" w:sz="8" w:space="0" w:color="auto"/>
              <w:right w:val="single" w:sz="4" w:space="0" w:color="auto"/>
            </w:tcBorders>
            <w:shd w:val="clear" w:color="000000" w:fill="DCEAF8"/>
            <w:vAlign w:val="center"/>
            <w:hideMark/>
          </w:tcPr>
          <w:p w14:paraId="4ED82DD0"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 xml:space="preserve">Репосты </w:t>
            </w:r>
          </w:p>
        </w:tc>
        <w:tc>
          <w:tcPr>
            <w:tcW w:w="2835" w:type="dxa"/>
            <w:tcBorders>
              <w:top w:val="nil"/>
              <w:left w:val="nil"/>
              <w:bottom w:val="single" w:sz="8" w:space="0" w:color="auto"/>
              <w:right w:val="single" w:sz="8" w:space="0" w:color="auto"/>
            </w:tcBorders>
            <w:shd w:val="clear" w:color="000000" w:fill="DCEAF8"/>
            <w:vAlign w:val="center"/>
            <w:hideMark/>
          </w:tcPr>
          <w:p w14:paraId="56626E36"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Подписка</w:t>
            </w:r>
          </w:p>
        </w:tc>
      </w:tr>
      <w:tr w:rsidR="00640732" w:rsidRPr="00640732" w14:paraId="5B8F3BA1" w14:textId="77777777" w:rsidTr="00E44F16">
        <w:trPr>
          <w:trHeight w:val="375"/>
        </w:trPr>
        <w:tc>
          <w:tcPr>
            <w:tcW w:w="1248" w:type="dxa"/>
            <w:tcBorders>
              <w:top w:val="nil"/>
              <w:left w:val="single" w:sz="8" w:space="0" w:color="auto"/>
              <w:bottom w:val="single" w:sz="4" w:space="0" w:color="auto"/>
              <w:right w:val="single" w:sz="8" w:space="0" w:color="auto"/>
            </w:tcBorders>
            <w:shd w:val="clear" w:color="000000" w:fill="DCEAF8"/>
            <w:noWrap/>
            <w:vAlign w:val="bottom"/>
            <w:hideMark/>
          </w:tcPr>
          <w:p w14:paraId="1EA4FDAD"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1 квартал</w:t>
            </w:r>
          </w:p>
        </w:tc>
        <w:tc>
          <w:tcPr>
            <w:tcW w:w="1602" w:type="dxa"/>
            <w:tcBorders>
              <w:top w:val="nil"/>
              <w:left w:val="nil"/>
              <w:bottom w:val="single" w:sz="4" w:space="0" w:color="auto"/>
              <w:right w:val="single" w:sz="4" w:space="0" w:color="auto"/>
            </w:tcBorders>
            <w:shd w:val="clear" w:color="000000" w:fill="DCEAF8"/>
            <w:noWrap/>
            <w:vAlign w:val="center"/>
            <w:hideMark/>
          </w:tcPr>
          <w:p w14:paraId="3AA4A665"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75</w:t>
            </w:r>
          </w:p>
        </w:tc>
        <w:tc>
          <w:tcPr>
            <w:tcW w:w="2268" w:type="dxa"/>
            <w:tcBorders>
              <w:top w:val="nil"/>
              <w:left w:val="nil"/>
              <w:bottom w:val="single" w:sz="4" w:space="0" w:color="auto"/>
              <w:right w:val="single" w:sz="4" w:space="0" w:color="auto"/>
            </w:tcBorders>
            <w:shd w:val="clear" w:color="000000" w:fill="DCEAF8"/>
            <w:noWrap/>
            <w:vAlign w:val="center"/>
            <w:hideMark/>
          </w:tcPr>
          <w:p w14:paraId="599054A5"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w:t>
            </w:r>
          </w:p>
        </w:tc>
        <w:tc>
          <w:tcPr>
            <w:tcW w:w="1985" w:type="dxa"/>
            <w:tcBorders>
              <w:top w:val="nil"/>
              <w:left w:val="nil"/>
              <w:bottom w:val="single" w:sz="4" w:space="0" w:color="auto"/>
              <w:right w:val="single" w:sz="4" w:space="0" w:color="auto"/>
            </w:tcBorders>
            <w:shd w:val="clear" w:color="000000" w:fill="DCEAF8"/>
            <w:noWrap/>
            <w:vAlign w:val="center"/>
            <w:hideMark/>
          </w:tcPr>
          <w:p w14:paraId="110C239F"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4</w:t>
            </w:r>
          </w:p>
        </w:tc>
        <w:tc>
          <w:tcPr>
            <w:tcW w:w="2835" w:type="dxa"/>
            <w:tcBorders>
              <w:top w:val="nil"/>
              <w:left w:val="nil"/>
              <w:bottom w:val="single" w:sz="4" w:space="0" w:color="auto"/>
              <w:right w:val="single" w:sz="8" w:space="0" w:color="auto"/>
            </w:tcBorders>
            <w:shd w:val="clear" w:color="000000" w:fill="DCEAF8"/>
            <w:noWrap/>
            <w:vAlign w:val="center"/>
            <w:hideMark/>
          </w:tcPr>
          <w:p w14:paraId="19BF50E6"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10</w:t>
            </w:r>
          </w:p>
        </w:tc>
      </w:tr>
      <w:tr w:rsidR="00640732" w:rsidRPr="00640732" w14:paraId="60944D43" w14:textId="77777777" w:rsidTr="00E44F16">
        <w:trPr>
          <w:trHeight w:val="375"/>
        </w:trPr>
        <w:tc>
          <w:tcPr>
            <w:tcW w:w="1248" w:type="dxa"/>
            <w:tcBorders>
              <w:top w:val="nil"/>
              <w:left w:val="single" w:sz="8" w:space="0" w:color="auto"/>
              <w:bottom w:val="single" w:sz="4" w:space="0" w:color="auto"/>
              <w:right w:val="single" w:sz="8" w:space="0" w:color="auto"/>
            </w:tcBorders>
            <w:shd w:val="clear" w:color="000000" w:fill="DCEAF8"/>
            <w:noWrap/>
            <w:vAlign w:val="bottom"/>
            <w:hideMark/>
          </w:tcPr>
          <w:p w14:paraId="20EF728C"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2 квартал</w:t>
            </w:r>
          </w:p>
        </w:tc>
        <w:tc>
          <w:tcPr>
            <w:tcW w:w="1602" w:type="dxa"/>
            <w:tcBorders>
              <w:top w:val="nil"/>
              <w:left w:val="nil"/>
              <w:bottom w:val="single" w:sz="4" w:space="0" w:color="auto"/>
              <w:right w:val="single" w:sz="4" w:space="0" w:color="auto"/>
            </w:tcBorders>
            <w:shd w:val="clear" w:color="000000" w:fill="DCEAF8"/>
            <w:noWrap/>
            <w:vAlign w:val="center"/>
            <w:hideMark/>
          </w:tcPr>
          <w:p w14:paraId="1D0A1D48"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227</w:t>
            </w:r>
          </w:p>
        </w:tc>
        <w:tc>
          <w:tcPr>
            <w:tcW w:w="2268" w:type="dxa"/>
            <w:tcBorders>
              <w:top w:val="nil"/>
              <w:left w:val="nil"/>
              <w:bottom w:val="single" w:sz="4" w:space="0" w:color="auto"/>
              <w:right w:val="single" w:sz="4" w:space="0" w:color="auto"/>
            </w:tcBorders>
            <w:shd w:val="clear" w:color="000000" w:fill="DCEAF8"/>
            <w:noWrap/>
            <w:vAlign w:val="center"/>
            <w:hideMark/>
          </w:tcPr>
          <w:p w14:paraId="28122461"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6</w:t>
            </w:r>
          </w:p>
        </w:tc>
        <w:tc>
          <w:tcPr>
            <w:tcW w:w="1985" w:type="dxa"/>
            <w:tcBorders>
              <w:top w:val="nil"/>
              <w:left w:val="nil"/>
              <w:bottom w:val="single" w:sz="4" w:space="0" w:color="auto"/>
              <w:right w:val="single" w:sz="4" w:space="0" w:color="auto"/>
            </w:tcBorders>
            <w:shd w:val="clear" w:color="000000" w:fill="DCEAF8"/>
            <w:noWrap/>
            <w:vAlign w:val="center"/>
            <w:hideMark/>
          </w:tcPr>
          <w:p w14:paraId="5B0A732E"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2</w:t>
            </w:r>
          </w:p>
        </w:tc>
        <w:tc>
          <w:tcPr>
            <w:tcW w:w="2835" w:type="dxa"/>
            <w:tcBorders>
              <w:top w:val="nil"/>
              <w:left w:val="nil"/>
              <w:bottom w:val="single" w:sz="4" w:space="0" w:color="auto"/>
              <w:right w:val="single" w:sz="8" w:space="0" w:color="auto"/>
            </w:tcBorders>
            <w:shd w:val="clear" w:color="000000" w:fill="DCEAF8"/>
            <w:noWrap/>
            <w:vAlign w:val="center"/>
            <w:hideMark/>
          </w:tcPr>
          <w:p w14:paraId="3AF192AA"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w:t>
            </w:r>
          </w:p>
        </w:tc>
      </w:tr>
      <w:tr w:rsidR="00640732" w:rsidRPr="00640732" w14:paraId="632DDA83" w14:textId="77777777" w:rsidTr="00E44F16">
        <w:trPr>
          <w:trHeight w:val="375"/>
        </w:trPr>
        <w:tc>
          <w:tcPr>
            <w:tcW w:w="1248" w:type="dxa"/>
            <w:tcBorders>
              <w:top w:val="nil"/>
              <w:left w:val="single" w:sz="8" w:space="0" w:color="auto"/>
              <w:bottom w:val="single" w:sz="4" w:space="0" w:color="auto"/>
              <w:right w:val="single" w:sz="8" w:space="0" w:color="auto"/>
            </w:tcBorders>
            <w:shd w:val="clear" w:color="000000" w:fill="DCEAF8"/>
            <w:noWrap/>
            <w:vAlign w:val="bottom"/>
            <w:hideMark/>
          </w:tcPr>
          <w:p w14:paraId="3464E473"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3 квартал</w:t>
            </w:r>
          </w:p>
        </w:tc>
        <w:tc>
          <w:tcPr>
            <w:tcW w:w="1602" w:type="dxa"/>
            <w:tcBorders>
              <w:top w:val="nil"/>
              <w:left w:val="nil"/>
              <w:bottom w:val="single" w:sz="4" w:space="0" w:color="auto"/>
              <w:right w:val="single" w:sz="4" w:space="0" w:color="auto"/>
            </w:tcBorders>
            <w:shd w:val="clear" w:color="000000" w:fill="DCEAF8"/>
            <w:noWrap/>
            <w:vAlign w:val="center"/>
            <w:hideMark/>
          </w:tcPr>
          <w:p w14:paraId="1D9CD2D7"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180</w:t>
            </w:r>
          </w:p>
        </w:tc>
        <w:tc>
          <w:tcPr>
            <w:tcW w:w="2268" w:type="dxa"/>
            <w:tcBorders>
              <w:top w:val="nil"/>
              <w:left w:val="nil"/>
              <w:bottom w:val="single" w:sz="4" w:space="0" w:color="auto"/>
              <w:right w:val="single" w:sz="4" w:space="0" w:color="auto"/>
            </w:tcBorders>
            <w:shd w:val="clear" w:color="000000" w:fill="DCEAF8"/>
            <w:noWrap/>
            <w:vAlign w:val="center"/>
            <w:hideMark/>
          </w:tcPr>
          <w:p w14:paraId="24514B63"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w:t>
            </w:r>
          </w:p>
        </w:tc>
        <w:tc>
          <w:tcPr>
            <w:tcW w:w="1985" w:type="dxa"/>
            <w:tcBorders>
              <w:top w:val="nil"/>
              <w:left w:val="nil"/>
              <w:bottom w:val="single" w:sz="4" w:space="0" w:color="auto"/>
              <w:right w:val="single" w:sz="4" w:space="0" w:color="auto"/>
            </w:tcBorders>
            <w:shd w:val="clear" w:color="000000" w:fill="DCEAF8"/>
            <w:noWrap/>
            <w:vAlign w:val="center"/>
            <w:hideMark/>
          </w:tcPr>
          <w:p w14:paraId="5DC5E12A"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w:t>
            </w:r>
          </w:p>
        </w:tc>
        <w:tc>
          <w:tcPr>
            <w:tcW w:w="2835" w:type="dxa"/>
            <w:tcBorders>
              <w:top w:val="nil"/>
              <w:left w:val="nil"/>
              <w:bottom w:val="single" w:sz="4" w:space="0" w:color="auto"/>
              <w:right w:val="single" w:sz="8" w:space="0" w:color="auto"/>
            </w:tcBorders>
            <w:shd w:val="clear" w:color="000000" w:fill="DCEAF8"/>
            <w:noWrap/>
            <w:vAlign w:val="center"/>
            <w:hideMark/>
          </w:tcPr>
          <w:p w14:paraId="0B5BFE0C"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6</w:t>
            </w:r>
          </w:p>
        </w:tc>
      </w:tr>
      <w:tr w:rsidR="00640732" w:rsidRPr="00640732" w14:paraId="11E2B4FB" w14:textId="77777777" w:rsidTr="00E44F16">
        <w:trPr>
          <w:trHeight w:val="390"/>
        </w:trPr>
        <w:tc>
          <w:tcPr>
            <w:tcW w:w="1248" w:type="dxa"/>
            <w:tcBorders>
              <w:top w:val="nil"/>
              <w:left w:val="single" w:sz="8" w:space="0" w:color="auto"/>
              <w:bottom w:val="nil"/>
              <w:right w:val="single" w:sz="8" w:space="0" w:color="auto"/>
            </w:tcBorders>
            <w:shd w:val="clear" w:color="000000" w:fill="DCEAF8"/>
            <w:noWrap/>
            <w:vAlign w:val="bottom"/>
            <w:hideMark/>
          </w:tcPr>
          <w:p w14:paraId="7124D0B8"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4 квартал</w:t>
            </w:r>
          </w:p>
        </w:tc>
        <w:tc>
          <w:tcPr>
            <w:tcW w:w="1602" w:type="dxa"/>
            <w:tcBorders>
              <w:top w:val="nil"/>
              <w:left w:val="nil"/>
              <w:bottom w:val="nil"/>
              <w:right w:val="single" w:sz="4" w:space="0" w:color="auto"/>
            </w:tcBorders>
            <w:shd w:val="clear" w:color="000000" w:fill="DCEAF8"/>
            <w:noWrap/>
            <w:vAlign w:val="center"/>
            <w:hideMark/>
          </w:tcPr>
          <w:p w14:paraId="2C6809B9" w14:textId="77777777" w:rsidR="00640732" w:rsidRPr="00640732" w:rsidRDefault="004D7AFA" w:rsidP="004D7AFA">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199</w:t>
            </w:r>
          </w:p>
        </w:tc>
        <w:tc>
          <w:tcPr>
            <w:tcW w:w="2268" w:type="dxa"/>
            <w:tcBorders>
              <w:top w:val="nil"/>
              <w:left w:val="nil"/>
              <w:bottom w:val="nil"/>
              <w:right w:val="single" w:sz="4" w:space="0" w:color="auto"/>
            </w:tcBorders>
            <w:shd w:val="clear" w:color="000000" w:fill="DCEAF8"/>
            <w:noWrap/>
            <w:vAlign w:val="center"/>
            <w:hideMark/>
          </w:tcPr>
          <w:p w14:paraId="2E49C0D2"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12</w:t>
            </w:r>
          </w:p>
        </w:tc>
        <w:tc>
          <w:tcPr>
            <w:tcW w:w="1985" w:type="dxa"/>
            <w:tcBorders>
              <w:top w:val="nil"/>
              <w:left w:val="nil"/>
              <w:bottom w:val="nil"/>
              <w:right w:val="single" w:sz="4" w:space="0" w:color="auto"/>
            </w:tcBorders>
            <w:shd w:val="clear" w:color="000000" w:fill="DCEAF8"/>
            <w:noWrap/>
            <w:vAlign w:val="center"/>
            <w:hideMark/>
          </w:tcPr>
          <w:p w14:paraId="5E76FE1F"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9</w:t>
            </w:r>
          </w:p>
        </w:tc>
        <w:tc>
          <w:tcPr>
            <w:tcW w:w="2835" w:type="dxa"/>
            <w:tcBorders>
              <w:top w:val="nil"/>
              <w:left w:val="nil"/>
              <w:bottom w:val="nil"/>
              <w:right w:val="single" w:sz="8" w:space="0" w:color="auto"/>
            </w:tcBorders>
            <w:shd w:val="clear" w:color="000000" w:fill="DCEAF8"/>
            <w:noWrap/>
            <w:vAlign w:val="center"/>
            <w:hideMark/>
          </w:tcPr>
          <w:p w14:paraId="15FFD031"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12</w:t>
            </w:r>
          </w:p>
        </w:tc>
      </w:tr>
      <w:tr w:rsidR="00640732" w:rsidRPr="00640732" w14:paraId="31D416FA" w14:textId="77777777" w:rsidTr="00E44F16">
        <w:trPr>
          <w:trHeight w:val="390"/>
        </w:trPr>
        <w:tc>
          <w:tcPr>
            <w:tcW w:w="1248" w:type="dxa"/>
            <w:tcBorders>
              <w:top w:val="single" w:sz="4" w:space="0" w:color="auto"/>
              <w:left w:val="single" w:sz="8" w:space="0" w:color="auto"/>
              <w:bottom w:val="single" w:sz="8" w:space="0" w:color="auto"/>
              <w:right w:val="single" w:sz="8" w:space="0" w:color="auto"/>
            </w:tcBorders>
            <w:shd w:val="clear" w:color="000000" w:fill="DCEAF8"/>
            <w:noWrap/>
            <w:vAlign w:val="bottom"/>
            <w:hideMark/>
          </w:tcPr>
          <w:p w14:paraId="4145B81B"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Итого</w:t>
            </w:r>
          </w:p>
        </w:tc>
        <w:tc>
          <w:tcPr>
            <w:tcW w:w="1602" w:type="dxa"/>
            <w:tcBorders>
              <w:top w:val="single" w:sz="4" w:space="0" w:color="auto"/>
              <w:left w:val="nil"/>
              <w:bottom w:val="single" w:sz="8" w:space="0" w:color="auto"/>
              <w:right w:val="single" w:sz="4" w:space="0" w:color="auto"/>
            </w:tcBorders>
            <w:shd w:val="clear" w:color="000000" w:fill="DCEAF8"/>
            <w:noWrap/>
            <w:vAlign w:val="bottom"/>
            <w:hideMark/>
          </w:tcPr>
          <w:p w14:paraId="2AB4C31E"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p>
        </w:tc>
        <w:tc>
          <w:tcPr>
            <w:tcW w:w="2268" w:type="dxa"/>
            <w:tcBorders>
              <w:top w:val="single" w:sz="4" w:space="0" w:color="auto"/>
              <w:left w:val="nil"/>
              <w:bottom w:val="single" w:sz="8" w:space="0" w:color="auto"/>
              <w:right w:val="single" w:sz="4" w:space="0" w:color="auto"/>
            </w:tcBorders>
            <w:shd w:val="clear" w:color="000000" w:fill="DCEAF8"/>
            <w:noWrap/>
            <w:vAlign w:val="bottom"/>
            <w:hideMark/>
          </w:tcPr>
          <w:p w14:paraId="73AE3188"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p>
        </w:tc>
        <w:tc>
          <w:tcPr>
            <w:tcW w:w="1985" w:type="dxa"/>
            <w:tcBorders>
              <w:top w:val="single" w:sz="4" w:space="0" w:color="auto"/>
              <w:left w:val="nil"/>
              <w:bottom w:val="single" w:sz="8" w:space="0" w:color="auto"/>
              <w:right w:val="single" w:sz="4" w:space="0" w:color="auto"/>
            </w:tcBorders>
            <w:shd w:val="clear" w:color="000000" w:fill="DCEAF8"/>
            <w:noWrap/>
            <w:vAlign w:val="bottom"/>
            <w:hideMark/>
          </w:tcPr>
          <w:p w14:paraId="7CAF343A"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p>
        </w:tc>
        <w:tc>
          <w:tcPr>
            <w:tcW w:w="2835" w:type="dxa"/>
            <w:tcBorders>
              <w:top w:val="single" w:sz="4" w:space="0" w:color="auto"/>
              <w:left w:val="nil"/>
              <w:bottom w:val="single" w:sz="8" w:space="0" w:color="auto"/>
              <w:right w:val="single" w:sz="8" w:space="0" w:color="auto"/>
            </w:tcBorders>
            <w:shd w:val="clear" w:color="000000" w:fill="DCEAF8"/>
            <w:noWrap/>
            <w:vAlign w:val="bottom"/>
            <w:hideMark/>
          </w:tcPr>
          <w:p w14:paraId="68737ECB"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31</w:t>
            </w:r>
          </w:p>
        </w:tc>
      </w:tr>
    </w:tbl>
    <w:p w14:paraId="30823782" w14:textId="77777777" w:rsidR="00640732" w:rsidRPr="00640732" w:rsidRDefault="00640732" w:rsidP="00640732">
      <w:pPr>
        <w:widowControl w:val="0"/>
        <w:spacing w:after="296" w:line="317" w:lineRule="exact"/>
        <w:ind w:left="20" w:right="20"/>
        <w:jc w:val="both"/>
        <w:rPr>
          <w:rFonts w:ascii="Times New Roman" w:eastAsia="Times New Roman" w:hAnsi="Times New Roman" w:cs="Times New Roman"/>
          <w:color w:val="FF0000"/>
          <w:sz w:val="23"/>
          <w:szCs w:val="23"/>
          <w:lang w:eastAsia="ru-RU"/>
        </w:rPr>
      </w:pPr>
    </w:p>
    <w:tbl>
      <w:tblPr>
        <w:tblW w:w="9938" w:type="dxa"/>
        <w:tblInd w:w="93" w:type="dxa"/>
        <w:tblLook w:val="04A0" w:firstRow="1" w:lastRow="0" w:firstColumn="1" w:lastColumn="0" w:noHBand="0" w:noVBand="1"/>
      </w:tblPr>
      <w:tblGrid>
        <w:gridCol w:w="2709"/>
        <w:gridCol w:w="2835"/>
        <w:gridCol w:w="4394"/>
      </w:tblGrid>
      <w:tr w:rsidR="00640732" w:rsidRPr="00640732" w14:paraId="0250445B" w14:textId="77777777" w:rsidTr="00E44F16">
        <w:trPr>
          <w:trHeight w:val="390"/>
        </w:trPr>
        <w:tc>
          <w:tcPr>
            <w:tcW w:w="9938" w:type="dxa"/>
            <w:gridSpan w:val="3"/>
            <w:tcBorders>
              <w:top w:val="single" w:sz="8" w:space="0" w:color="auto"/>
              <w:left w:val="single" w:sz="8" w:space="0" w:color="auto"/>
              <w:bottom w:val="nil"/>
              <w:right w:val="single" w:sz="8" w:space="0" w:color="000000"/>
            </w:tcBorders>
            <w:shd w:val="clear" w:color="000000" w:fill="F6C5AC"/>
            <w:noWrap/>
            <w:vAlign w:val="bottom"/>
            <w:hideMark/>
          </w:tcPr>
          <w:p w14:paraId="0E984308"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Охват</w:t>
            </w:r>
          </w:p>
        </w:tc>
      </w:tr>
      <w:tr w:rsidR="00640732" w:rsidRPr="00640732" w14:paraId="45A98F52" w14:textId="77777777" w:rsidTr="00E44F16">
        <w:trPr>
          <w:trHeight w:val="390"/>
        </w:trPr>
        <w:tc>
          <w:tcPr>
            <w:tcW w:w="2709" w:type="dxa"/>
            <w:tcBorders>
              <w:top w:val="single" w:sz="8" w:space="0" w:color="auto"/>
              <w:left w:val="single" w:sz="8" w:space="0" w:color="auto"/>
              <w:bottom w:val="single" w:sz="8" w:space="0" w:color="auto"/>
              <w:right w:val="single" w:sz="4" w:space="0" w:color="auto"/>
            </w:tcBorders>
            <w:shd w:val="clear" w:color="000000" w:fill="FBE2D5"/>
            <w:noWrap/>
            <w:vAlign w:val="bottom"/>
            <w:hideMark/>
          </w:tcPr>
          <w:p w14:paraId="5C5AFE3F"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Город</w:t>
            </w:r>
          </w:p>
        </w:tc>
        <w:tc>
          <w:tcPr>
            <w:tcW w:w="2835" w:type="dxa"/>
            <w:tcBorders>
              <w:top w:val="single" w:sz="8" w:space="0" w:color="auto"/>
              <w:left w:val="nil"/>
              <w:bottom w:val="single" w:sz="8" w:space="0" w:color="auto"/>
              <w:right w:val="single" w:sz="4" w:space="0" w:color="auto"/>
            </w:tcBorders>
            <w:shd w:val="clear" w:color="000000" w:fill="FBE2D5"/>
            <w:noWrap/>
            <w:vAlign w:val="bottom"/>
            <w:hideMark/>
          </w:tcPr>
          <w:p w14:paraId="29D890A8"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Процент</w:t>
            </w:r>
          </w:p>
        </w:tc>
        <w:tc>
          <w:tcPr>
            <w:tcW w:w="4394" w:type="dxa"/>
            <w:tcBorders>
              <w:top w:val="single" w:sz="8" w:space="0" w:color="auto"/>
              <w:left w:val="nil"/>
              <w:bottom w:val="single" w:sz="8" w:space="0" w:color="auto"/>
              <w:right w:val="single" w:sz="8" w:space="0" w:color="auto"/>
            </w:tcBorders>
            <w:shd w:val="clear" w:color="000000" w:fill="FBE2D5"/>
            <w:noWrap/>
            <w:vAlign w:val="bottom"/>
            <w:hideMark/>
          </w:tcPr>
          <w:p w14:paraId="7432385F"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 xml:space="preserve">Количество </w:t>
            </w:r>
          </w:p>
        </w:tc>
      </w:tr>
      <w:tr w:rsidR="00640732" w:rsidRPr="00640732" w14:paraId="7B0C16BB" w14:textId="77777777" w:rsidTr="00E44F16">
        <w:trPr>
          <w:trHeight w:val="390"/>
        </w:trPr>
        <w:tc>
          <w:tcPr>
            <w:tcW w:w="2709" w:type="dxa"/>
            <w:tcBorders>
              <w:top w:val="nil"/>
              <w:left w:val="single" w:sz="8" w:space="0" w:color="auto"/>
              <w:bottom w:val="single" w:sz="4" w:space="0" w:color="auto"/>
              <w:right w:val="single" w:sz="4" w:space="0" w:color="auto"/>
            </w:tcBorders>
            <w:shd w:val="clear" w:color="000000" w:fill="FBE2D5"/>
            <w:noWrap/>
            <w:vAlign w:val="bottom"/>
            <w:hideMark/>
          </w:tcPr>
          <w:p w14:paraId="14EC0B8B"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Екатеринбург</w:t>
            </w:r>
          </w:p>
        </w:tc>
        <w:tc>
          <w:tcPr>
            <w:tcW w:w="2835" w:type="dxa"/>
            <w:tcBorders>
              <w:top w:val="nil"/>
              <w:left w:val="nil"/>
              <w:bottom w:val="single" w:sz="4" w:space="0" w:color="auto"/>
              <w:right w:val="single" w:sz="4" w:space="0" w:color="auto"/>
            </w:tcBorders>
            <w:shd w:val="clear" w:color="000000" w:fill="FBE2D5"/>
            <w:noWrap/>
            <w:vAlign w:val="bottom"/>
            <w:hideMark/>
          </w:tcPr>
          <w:p w14:paraId="3E83834D"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70</w:t>
            </w:r>
          </w:p>
        </w:tc>
        <w:tc>
          <w:tcPr>
            <w:tcW w:w="4394" w:type="dxa"/>
            <w:tcBorders>
              <w:top w:val="nil"/>
              <w:left w:val="nil"/>
              <w:bottom w:val="single" w:sz="4" w:space="0" w:color="auto"/>
              <w:right w:val="single" w:sz="8" w:space="0" w:color="auto"/>
            </w:tcBorders>
            <w:shd w:val="clear" w:color="000000" w:fill="FBE2D5"/>
            <w:noWrap/>
            <w:vAlign w:val="bottom"/>
            <w:hideMark/>
          </w:tcPr>
          <w:p w14:paraId="5650F677" w14:textId="77777777" w:rsidR="00640732" w:rsidRPr="00640732" w:rsidRDefault="004D7AFA" w:rsidP="00640732">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222</w:t>
            </w:r>
          </w:p>
        </w:tc>
      </w:tr>
      <w:tr w:rsidR="00640732" w:rsidRPr="00640732" w14:paraId="0F0028E3" w14:textId="77777777" w:rsidTr="00E44F16">
        <w:trPr>
          <w:trHeight w:val="375"/>
        </w:trPr>
        <w:tc>
          <w:tcPr>
            <w:tcW w:w="2709" w:type="dxa"/>
            <w:tcBorders>
              <w:top w:val="nil"/>
              <w:left w:val="single" w:sz="8" w:space="0" w:color="auto"/>
              <w:bottom w:val="single" w:sz="4" w:space="0" w:color="auto"/>
              <w:right w:val="single" w:sz="4" w:space="0" w:color="auto"/>
            </w:tcBorders>
            <w:shd w:val="clear" w:color="000000" w:fill="FBE2D5"/>
            <w:noWrap/>
            <w:vAlign w:val="bottom"/>
            <w:hideMark/>
          </w:tcPr>
          <w:p w14:paraId="19D10C88"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Талица</w:t>
            </w:r>
          </w:p>
        </w:tc>
        <w:tc>
          <w:tcPr>
            <w:tcW w:w="2835" w:type="dxa"/>
            <w:tcBorders>
              <w:top w:val="nil"/>
              <w:left w:val="nil"/>
              <w:bottom w:val="single" w:sz="4" w:space="0" w:color="auto"/>
              <w:right w:val="single" w:sz="4" w:space="0" w:color="auto"/>
            </w:tcBorders>
            <w:shd w:val="clear" w:color="000000" w:fill="FBE2D5"/>
            <w:noWrap/>
            <w:vAlign w:val="bottom"/>
            <w:hideMark/>
          </w:tcPr>
          <w:p w14:paraId="03DA75FB"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44.4</w:t>
            </w:r>
          </w:p>
        </w:tc>
        <w:tc>
          <w:tcPr>
            <w:tcW w:w="4394" w:type="dxa"/>
            <w:tcBorders>
              <w:top w:val="nil"/>
              <w:left w:val="nil"/>
              <w:bottom w:val="single" w:sz="4" w:space="0" w:color="auto"/>
              <w:right w:val="single" w:sz="8" w:space="0" w:color="auto"/>
            </w:tcBorders>
            <w:shd w:val="clear" w:color="000000" w:fill="FBE2D5"/>
            <w:noWrap/>
            <w:vAlign w:val="bottom"/>
            <w:hideMark/>
          </w:tcPr>
          <w:p w14:paraId="6EECD6FA" w14:textId="77777777" w:rsidR="00640732" w:rsidRPr="00640732" w:rsidRDefault="004D7AFA" w:rsidP="00640732">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1</w:t>
            </w:r>
            <w:r w:rsidR="00640732" w:rsidRPr="00640732">
              <w:rPr>
                <w:rFonts w:ascii="Times New Roman" w:eastAsia="Times New Roman" w:hAnsi="Times New Roman" w:cs="Times New Roman"/>
                <w:color w:val="FF0000"/>
                <w:sz w:val="28"/>
                <w:szCs w:val="28"/>
                <w:lang w:eastAsia="ru-RU"/>
              </w:rPr>
              <w:t>90</w:t>
            </w:r>
          </w:p>
        </w:tc>
      </w:tr>
      <w:tr w:rsidR="00640732" w:rsidRPr="00640732" w14:paraId="7A190905" w14:textId="77777777" w:rsidTr="00E44F16">
        <w:trPr>
          <w:trHeight w:val="375"/>
        </w:trPr>
        <w:tc>
          <w:tcPr>
            <w:tcW w:w="2709" w:type="dxa"/>
            <w:tcBorders>
              <w:top w:val="nil"/>
              <w:left w:val="single" w:sz="8" w:space="0" w:color="auto"/>
              <w:bottom w:val="single" w:sz="4" w:space="0" w:color="auto"/>
              <w:right w:val="single" w:sz="4" w:space="0" w:color="auto"/>
            </w:tcBorders>
            <w:shd w:val="clear" w:color="000000" w:fill="FBE2D5"/>
            <w:noWrap/>
            <w:vAlign w:val="bottom"/>
            <w:hideMark/>
          </w:tcPr>
          <w:p w14:paraId="142D4DE1" w14:textId="77777777" w:rsidR="00640732" w:rsidRPr="00640732" w:rsidRDefault="004D7AFA" w:rsidP="00640732">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Харцыск</w:t>
            </w:r>
          </w:p>
        </w:tc>
        <w:tc>
          <w:tcPr>
            <w:tcW w:w="2835" w:type="dxa"/>
            <w:tcBorders>
              <w:top w:val="nil"/>
              <w:left w:val="nil"/>
              <w:bottom w:val="single" w:sz="4" w:space="0" w:color="auto"/>
              <w:right w:val="single" w:sz="4" w:space="0" w:color="auto"/>
            </w:tcBorders>
            <w:shd w:val="clear" w:color="000000" w:fill="FBE2D5"/>
            <w:noWrap/>
            <w:vAlign w:val="bottom"/>
            <w:hideMark/>
          </w:tcPr>
          <w:p w14:paraId="29117A2B"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w:t>
            </w:r>
            <w:r w:rsidR="00640732" w:rsidRPr="00640732">
              <w:rPr>
                <w:rFonts w:ascii="Times New Roman" w:eastAsia="Times New Roman" w:hAnsi="Times New Roman" w:cs="Times New Roman"/>
                <w:color w:val="FF0000"/>
                <w:sz w:val="24"/>
                <w:szCs w:val="24"/>
                <w:lang w:eastAsia="ru-RU"/>
              </w:rPr>
              <w:t>,7</w:t>
            </w:r>
          </w:p>
        </w:tc>
        <w:tc>
          <w:tcPr>
            <w:tcW w:w="4394" w:type="dxa"/>
            <w:tcBorders>
              <w:top w:val="nil"/>
              <w:left w:val="nil"/>
              <w:bottom w:val="single" w:sz="4" w:space="0" w:color="auto"/>
              <w:right w:val="single" w:sz="8" w:space="0" w:color="auto"/>
            </w:tcBorders>
            <w:shd w:val="clear" w:color="000000" w:fill="FBE2D5"/>
            <w:noWrap/>
            <w:vAlign w:val="bottom"/>
            <w:hideMark/>
          </w:tcPr>
          <w:p w14:paraId="1E889DC3" w14:textId="77777777" w:rsidR="00640732" w:rsidRPr="00640732" w:rsidRDefault="004D7AFA" w:rsidP="00640732">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11</w:t>
            </w:r>
          </w:p>
        </w:tc>
      </w:tr>
      <w:tr w:rsidR="00640732" w:rsidRPr="00640732" w14:paraId="018BD8C4" w14:textId="77777777" w:rsidTr="00E44F16">
        <w:trPr>
          <w:trHeight w:val="375"/>
        </w:trPr>
        <w:tc>
          <w:tcPr>
            <w:tcW w:w="2709" w:type="dxa"/>
            <w:tcBorders>
              <w:top w:val="nil"/>
              <w:left w:val="single" w:sz="8" w:space="0" w:color="auto"/>
              <w:bottom w:val="single" w:sz="4" w:space="0" w:color="auto"/>
              <w:right w:val="single" w:sz="4" w:space="0" w:color="auto"/>
            </w:tcBorders>
            <w:shd w:val="clear" w:color="000000" w:fill="FBE2D5"/>
            <w:noWrap/>
            <w:vAlign w:val="bottom"/>
            <w:hideMark/>
          </w:tcPr>
          <w:p w14:paraId="2D7BF416" w14:textId="77777777" w:rsidR="00640732" w:rsidRPr="00640732" w:rsidRDefault="004D7AFA" w:rsidP="00640732">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Санкт-Петербург </w:t>
            </w:r>
          </w:p>
        </w:tc>
        <w:tc>
          <w:tcPr>
            <w:tcW w:w="2835" w:type="dxa"/>
            <w:tcBorders>
              <w:top w:val="nil"/>
              <w:left w:val="nil"/>
              <w:bottom w:val="single" w:sz="4" w:space="0" w:color="auto"/>
              <w:right w:val="single" w:sz="4" w:space="0" w:color="auto"/>
            </w:tcBorders>
            <w:shd w:val="clear" w:color="000000" w:fill="FBE2D5"/>
            <w:noWrap/>
            <w:vAlign w:val="bottom"/>
            <w:hideMark/>
          </w:tcPr>
          <w:p w14:paraId="074FBFCB"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5.6</w:t>
            </w:r>
          </w:p>
        </w:tc>
        <w:tc>
          <w:tcPr>
            <w:tcW w:w="4394" w:type="dxa"/>
            <w:tcBorders>
              <w:top w:val="nil"/>
              <w:left w:val="nil"/>
              <w:bottom w:val="single" w:sz="4" w:space="0" w:color="auto"/>
              <w:right w:val="single" w:sz="8" w:space="0" w:color="auto"/>
            </w:tcBorders>
            <w:shd w:val="clear" w:color="000000" w:fill="FBE2D5"/>
            <w:noWrap/>
            <w:vAlign w:val="bottom"/>
            <w:hideMark/>
          </w:tcPr>
          <w:p w14:paraId="197D9362" w14:textId="77777777" w:rsidR="00640732" w:rsidRPr="00640732" w:rsidRDefault="004D7AFA" w:rsidP="00640732">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9</w:t>
            </w:r>
          </w:p>
        </w:tc>
      </w:tr>
      <w:tr w:rsidR="00640732" w:rsidRPr="00640732" w14:paraId="6324C54D" w14:textId="77777777" w:rsidTr="00E44F16">
        <w:trPr>
          <w:trHeight w:val="390"/>
        </w:trPr>
        <w:tc>
          <w:tcPr>
            <w:tcW w:w="2709" w:type="dxa"/>
            <w:tcBorders>
              <w:top w:val="nil"/>
              <w:left w:val="single" w:sz="8" w:space="0" w:color="auto"/>
              <w:bottom w:val="single" w:sz="8" w:space="0" w:color="auto"/>
              <w:right w:val="single" w:sz="4" w:space="0" w:color="auto"/>
            </w:tcBorders>
            <w:shd w:val="clear" w:color="000000" w:fill="FBE2D5"/>
            <w:noWrap/>
            <w:vAlign w:val="bottom"/>
            <w:hideMark/>
          </w:tcPr>
          <w:p w14:paraId="6D079996" w14:textId="77777777" w:rsidR="00640732" w:rsidRPr="00640732" w:rsidRDefault="004D7AFA" w:rsidP="00640732">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Пионерский</w:t>
            </w:r>
          </w:p>
        </w:tc>
        <w:tc>
          <w:tcPr>
            <w:tcW w:w="2835" w:type="dxa"/>
            <w:tcBorders>
              <w:top w:val="nil"/>
              <w:left w:val="nil"/>
              <w:bottom w:val="single" w:sz="8" w:space="0" w:color="auto"/>
              <w:right w:val="single" w:sz="4" w:space="0" w:color="auto"/>
            </w:tcBorders>
            <w:shd w:val="clear" w:color="000000" w:fill="FBE2D5"/>
            <w:noWrap/>
            <w:vAlign w:val="bottom"/>
            <w:hideMark/>
          </w:tcPr>
          <w:p w14:paraId="579C0D26"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2</w:t>
            </w:r>
            <w:r w:rsidR="00640732" w:rsidRPr="00640732">
              <w:rPr>
                <w:rFonts w:ascii="Times New Roman" w:eastAsia="Times New Roman" w:hAnsi="Times New Roman" w:cs="Times New Roman"/>
                <w:color w:val="FF0000"/>
                <w:sz w:val="24"/>
                <w:szCs w:val="24"/>
                <w:lang w:eastAsia="ru-RU"/>
              </w:rPr>
              <w:t>,8</w:t>
            </w:r>
          </w:p>
        </w:tc>
        <w:tc>
          <w:tcPr>
            <w:tcW w:w="4394" w:type="dxa"/>
            <w:tcBorders>
              <w:top w:val="nil"/>
              <w:left w:val="nil"/>
              <w:bottom w:val="single" w:sz="8" w:space="0" w:color="auto"/>
              <w:right w:val="single" w:sz="8" w:space="0" w:color="auto"/>
            </w:tcBorders>
            <w:shd w:val="clear" w:color="000000" w:fill="FBE2D5"/>
            <w:noWrap/>
            <w:vAlign w:val="bottom"/>
            <w:hideMark/>
          </w:tcPr>
          <w:p w14:paraId="18B14159" w14:textId="77777777" w:rsidR="00640732" w:rsidRPr="00640732" w:rsidRDefault="004D7AFA" w:rsidP="004D7AFA">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2</w:t>
            </w:r>
          </w:p>
        </w:tc>
      </w:tr>
    </w:tbl>
    <w:p w14:paraId="14B2103D" w14:textId="77777777" w:rsidR="00640732" w:rsidRPr="00640732" w:rsidRDefault="00640732" w:rsidP="00640732">
      <w:pPr>
        <w:widowControl w:val="0"/>
        <w:spacing w:after="296" w:line="317" w:lineRule="exact"/>
        <w:ind w:left="20" w:right="20"/>
        <w:jc w:val="both"/>
        <w:rPr>
          <w:rFonts w:ascii="Times New Roman" w:eastAsia="Times New Roman" w:hAnsi="Times New Roman" w:cs="Times New Roman"/>
          <w:color w:val="FF0000"/>
          <w:sz w:val="23"/>
          <w:szCs w:val="23"/>
          <w:lang w:eastAsia="ru-RU"/>
        </w:rPr>
      </w:pPr>
    </w:p>
    <w:tbl>
      <w:tblPr>
        <w:tblW w:w="9938" w:type="dxa"/>
        <w:tblInd w:w="93" w:type="dxa"/>
        <w:tblLook w:val="04A0" w:firstRow="1" w:lastRow="0" w:firstColumn="1" w:lastColumn="0" w:noHBand="0" w:noVBand="1"/>
      </w:tblPr>
      <w:tblGrid>
        <w:gridCol w:w="2567"/>
        <w:gridCol w:w="2410"/>
        <w:gridCol w:w="4961"/>
      </w:tblGrid>
      <w:tr w:rsidR="00640732" w:rsidRPr="00640732" w14:paraId="5726B82B" w14:textId="77777777" w:rsidTr="00E44F16">
        <w:trPr>
          <w:trHeight w:val="390"/>
        </w:trPr>
        <w:tc>
          <w:tcPr>
            <w:tcW w:w="9938" w:type="dxa"/>
            <w:gridSpan w:val="3"/>
            <w:tcBorders>
              <w:top w:val="single" w:sz="8" w:space="0" w:color="auto"/>
              <w:left w:val="single" w:sz="8" w:space="0" w:color="auto"/>
              <w:bottom w:val="single" w:sz="8" w:space="0" w:color="auto"/>
              <w:right w:val="single" w:sz="8" w:space="0" w:color="000000"/>
            </w:tcBorders>
            <w:shd w:val="clear" w:color="000000" w:fill="E59DDC"/>
            <w:noWrap/>
            <w:vAlign w:val="bottom"/>
            <w:hideMark/>
          </w:tcPr>
          <w:p w14:paraId="0E25B1E8"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Платформа</w:t>
            </w:r>
          </w:p>
        </w:tc>
      </w:tr>
      <w:tr w:rsidR="00640732" w:rsidRPr="00640732" w14:paraId="2FD7A917" w14:textId="77777777" w:rsidTr="00E44F16">
        <w:trPr>
          <w:trHeight w:val="405"/>
        </w:trPr>
        <w:tc>
          <w:tcPr>
            <w:tcW w:w="2567" w:type="dxa"/>
            <w:tcBorders>
              <w:top w:val="nil"/>
              <w:left w:val="single" w:sz="8" w:space="0" w:color="auto"/>
              <w:bottom w:val="single" w:sz="8" w:space="0" w:color="auto"/>
              <w:right w:val="single" w:sz="4" w:space="0" w:color="auto"/>
            </w:tcBorders>
            <w:shd w:val="clear" w:color="000000" w:fill="F2CEEE"/>
            <w:noWrap/>
            <w:vAlign w:val="bottom"/>
            <w:hideMark/>
          </w:tcPr>
          <w:p w14:paraId="03742DE1"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Тип</w:t>
            </w:r>
          </w:p>
        </w:tc>
        <w:tc>
          <w:tcPr>
            <w:tcW w:w="2410" w:type="dxa"/>
            <w:tcBorders>
              <w:top w:val="nil"/>
              <w:left w:val="nil"/>
              <w:bottom w:val="single" w:sz="8" w:space="0" w:color="auto"/>
              <w:right w:val="single" w:sz="4" w:space="0" w:color="auto"/>
            </w:tcBorders>
            <w:shd w:val="clear" w:color="000000" w:fill="F2CEEE"/>
            <w:noWrap/>
            <w:vAlign w:val="bottom"/>
            <w:hideMark/>
          </w:tcPr>
          <w:p w14:paraId="1B10C591"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Процент</w:t>
            </w:r>
          </w:p>
        </w:tc>
        <w:tc>
          <w:tcPr>
            <w:tcW w:w="4961" w:type="dxa"/>
            <w:tcBorders>
              <w:top w:val="nil"/>
              <w:left w:val="nil"/>
              <w:bottom w:val="single" w:sz="8" w:space="0" w:color="auto"/>
              <w:right w:val="single" w:sz="8" w:space="0" w:color="auto"/>
            </w:tcBorders>
            <w:shd w:val="clear" w:color="000000" w:fill="F2CEEE"/>
            <w:noWrap/>
            <w:vAlign w:val="bottom"/>
            <w:hideMark/>
          </w:tcPr>
          <w:p w14:paraId="6D780152"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Количество</w:t>
            </w:r>
          </w:p>
        </w:tc>
      </w:tr>
      <w:tr w:rsidR="00640732" w:rsidRPr="00640732" w14:paraId="5F3D7457" w14:textId="77777777" w:rsidTr="00E44F16">
        <w:trPr>
          <w:trHeight w:val="645"/>
        </w:trPr>
        <w:tc>
          <w:tcPr>
            <w:tcW w:w="2567" w:type="dxa"/>
            <w:tcBorders>
              <w:top w:val="nil"/>
              <w:left w:val="single" w:sz="8" w:space="0" w:color="auto"/>
              <w:bottom w:val="single" w:sz="4" w:space="0" w:color="auto"/>
              <w:right w:val="single" w:sz="4" w:space="0" w:color="auto"/>
            </w:tcBorders>
            <w:shd w:val="clear" w:color="000000" w:fill="F2CEEE"/>
            <w:vAlign w:val="bottom"/>
            <w:hideMark/>
          </w:tcPr>
          <w:p w14:paraId="7F7EAC65"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Мобильное приложение</w:t>
            </w:r>
          </w:p>
        </w:tc>
        <w:tc>
          <w:tcPr>
            <w:tcW w:w="2410" w:type="dxa"/>
            <w:tcBorders>
              <w:top w:val="nil"/>
              <w:left w:val="nil"/>
              <w:bottom w:val="single" w:sz="4" w:space="0" w:color="auto"/>
              <w:right w:val="single" w:sz="4" w:space="0" w:color="auto"/>
            </w:tcBorders>
            <w:shd w:val="clear" w:color="000000" w:fill="F2CEEE"/>
            <w:noWrap/>
            <w:vAlign w:val="center"/>
            <w:hideMark/>
          </w:tcPr>
          <w:p w14:paraId="39A8A51D"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97,6</w:t>
            </w:r>
          </w:p>
        </w:tc>
        <w:tc>
          <w:tcPr>
            <w:tcW w:w="4961" w:type="dxa"/>
            <w:tcBorders>
              <w:top w:val="nil"/>
              <w:left w:val="nil"/>
              <w:bottom w:val="single" w:sz="4" w:space="0" w:color="auto"/>
              <w:right w:val="single" w:sz="8" w:space="0" w:color="auto"/>
            </w:tcBorders>
            <w:shd w:val="clear" w:color="000000" w:fill="F2CEEE"/>
            <w:noWrap/>
            <w:vAlign w:val="center"/>
            <w:hideMark/>
          </w:tcPr>
          <w:p w14:paraId="15D31E48" w14:textId="77777777" w:rsidR="00640732" w:rsidRPr="00640732" w:rsidRDefault="004D7AFA" w:rsidP="00640732">
            <w:pPr>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238</w:t>
            </w:r>
          </w:p>
        </w:tc>
      </w:tr>
      <w:tr w:rsidR="00640732" w:rsidRPr="00640732" w14:paraId="4FE46F51" w14:textId="77777777" w:rsidTr="00E44F16">
        <w:trPr>
          <w:trHeight w:val="390"/>
        </w:trPr>
        <w:tc>
          <w:tcPr>
            <w:tcW w:w="2567" w:type="dxa"/>
            <w:tcBorders>
              <w:top w:val="nil"/>
              <w:left w:val="single" w:sz="8" w:space="0" w:color="auto"/>
              <w:bottom w:val="single" w:sz="8" w:space="0" w:color="auto"/>
              <w:right w:val="single" w:sz="4" w:space="0" w:color="auto"/>
            </w:tcBorders>
            <w:shd w:val="clear" w:color="000000" w:fill="F2CEEE"/>
            <w:noWrap/>
            <w:vAlign w:val="bottom"/>
            <w:hideMark/>
          </w:tcPr>
          <w:p w14:paraId="53A512AF"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Компьютер</w:t>
            </w:r>
          </w:p>
        </w:tc>
        <w:tc>
          <w:tcPr>
            <w:tcW w:w="2410" w:type="dxa"/>
            <w:tcBorders>
              <w:top w:val="nil"/>
              <w:left w:val="nil"/>
              <w:bottom w:val="single" w:sz="8" w:space="0" w:color="auto"/>
              <w:right w:val="single" w:sz="4" w:space="0" w:color="auto"/>
            </w:tcBorders>
            <w:shd w:val="clear" w:color="000000" w:fill="F2CEEE"/>
            <w:noWrap/>
            <w:vAlign w:val="bottom"/>
            <w:hideMark/>
          </w:tcPr>
          <w:p w14:paraId="7ECA9EAF"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2,3</w:t>
            </w:r>
          </w:p>
        </w:tc>
        <w:tc>
          <w:tcPr>
            <w:tcW w:w="4961" w:type="dxa"/>
            <w:tcBorders>
              <w:top w:val="nil"/>
              <w:left w:val="nil"/>
              <w:bottom w:val="single" w:sz="8" w:space="0" w:color="auto"/>
              <w:right w:val="single" w:sz="8" w:space="0" w:color="auto"/>
            </w:tcBorders>
            <w:shd w:val="clear" w:color="000000" w:fill="F2CEEE"/>
            <w:noWrap/>
            <w:vAlign w:val="center"/>
            <w:hideMark/>
          </w:tcPr>
          <w:p w14:paraId="3E369AFB" w14:textId="77777777" w:rsidR="00640732" w:rsidRPr="00640732" w:rsidRDefault="004D7AFA" w:rsidP="00640732">
            <w:pPr>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16</w:t>
            </w:r>
          </w:p>
        </w:tc>
      </w:tr>
    </w:tbl>
    <w:p w14:paraId="098F51FE" w14:textId="77777777" w:rsidR="00640732" w:rsidRPr="00640732" w:rsidRDefault="00640732" w:rsidP="00640732">
      <w:pPr>
        <w:widowControl w:val="0"/>
        <w:spacing w:after="296" w:line="317" w:lineRule="exact"/>
        <w:ind w:left="20" w:right="20"/>
        <w:jc w:val="both"/>
        <w:rPr>
          <w:rFonts w:ascii="Times New Roman" w:eastAsia="Times New Roman" w:hAnsi="Times New Roman" w:cs="Times New Roman"/>
          <w:color w:val="FF0000"/>
          <w:sz w:val="23"/>
          <w:szCs w:val="23"/>
          <w:lang w:eastAsia="ru-RU"/>
        </w:rPr>
      </w:pPr>
    </w:p>
    <w:tbl>
      <w:tblPr>
        <w:tblW w:w="9938" w:type="dxa"/>
        <w:tblInd w:w="93" w:type="dxa"/>
        <w:tblLook w:val="04A0" w:firstRow="1" w:lastRow="0" w:firstColumn="1" w:lastColumn="0" w:noHBand="0" w:noVBand="1"/>
      </w:tblPr>
      <w:tblGrid>
        <w:gridCol w:w="2567"/>
        <w:gridCol w:w="2410"/>
        <w:gridCol w:w="4961"/>
      </w:tblGrid>
      <w:tr w:rsidR="00640732" w:rsidRPr="00640732" w14:paraId="44AC49C0" w14:textId="77777777" w:rsidTr="00E44F16">
        <w:trPr>
          <w:trHeight w:val="390"/>
        </w:trPr>
        <w:tc>
          <w:tcPr>
            <w:tcW w:w="9938" w:type="dxa"/>
            <w:gridSpan w:val="3"/>
            <w:tcBorders>
              <w:top w:val="single" w:sz="8" w:space="0" w:color="auto"/>
              <w:left w:val="single" w:sz="8" w:space="0" w:color="auto"/>
              <w:bottom w:val="single" w:sz="8" w:space="0" w:color="auto"/>
              <w:right w:val="single" w:sz="8" w:space="0" w:color="000000"/>
            </w:tcBorders>
            <w:shd w:val="clear" w:color="000000" w:fill="B3E5A1"/>
            <w:noWrap/>
            <w:vAlign w:val="bottom"/>
            <w:hideMark/>
          </w:tcPr>
          <w:p w14:paraId="5A492F66"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Источники переходов</w:t>
            </w:r>
          </w:p>
        </w:tc>
      </w:tr>
      <w:tr w:rsidR="00640732" w:rsidRPr="00640732" w14:paraId="7E3A626F" w14:textId="77777777" w:rsidTr="00E44F16">
        <w:trPr>
          <w:trHeight w:val="390"/>
        </w:trPr>
        <w:tc>
          <w:tcPr>
            <w:tcW w:w="2567" w:type="dxa"/>
            <w:tcBorders>
              <w:top w:val="nil"/>
              <w:left w:val="single" w:sz="8" w:space="0" w:color="auto"/>
              <w:bottom w:val="single" w:sz="8" w:space="0" w:color="auto"/>
              <w:right w:val="single" w:sz="4" w:space="0" w:color="auto"/>
            </w:tcBorders>
            <w:shd w:val="clear" w:color="000000" w:fill="D9F2D0"/>
            <w:noWrap/>
            <w:vAlign w:val="bottom"/>
            <w:hideMark/>
          </w:tcPr>
          <w:p w14:paraId="20962198"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Источник</w:t>
            </w:r>
          </w:p>
        </w:tc>
        <w:tc>
          <w:tcPr>
            <w:tcW w:w="2410" w:type="dxa"/>
            <w:tcBorders>
              <w:top w:val="nil"/>
              <w:left w:val="nil"/>
              <w:bottom w:val="single" w:sz="8" w:space="0" w:color="auto"/>
              <w:right w:val="single" w:sz="4" w:space="0" w:color="auto"/>
            </w:tcBorders>
            <w:shd w:val="clear" w:color="000000" w:fill="D9F2D0"/>
            <w:noWrap/>
            <w:vAlign w:val="bottom"/>
            <w:hideMark/>
          </w:tcPr>
          <w:p w14:paraId="3A938BB3"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Процент</w:t>
            </w:r>
          </w:p>
        </w:tc>
        <w:tc>
          <w:tcPr>
            <w:tcW w:w="4961" w:type="dxa"/>
            <w:tcBorders>
              <w:top w:val="nil"/>
              <w:left w:val="nil"/>
              <w:bottom w:val="single" w:sz="8" w:space="0" w:color="auto"/>
              <w:right w:val="single" w:sz="8" w:space="0" w:color="auto"/>
            </w:tcBorders>
            <w:shd w:val="clear" w:color="000000" w:fill="D9F2D0"/>
            <w:noWrap/>
            <w:vAlign w:val="bottom"/>
            <w:hideMark/>
          </w:tcPr>
          <w:p w14:paraId="496336CE" w14:textId="77777777" w:rsidR="00640732" w:rsidRPr="00640732" w:rsidRDefault="00640732" w:rsidP="00640732">
            <w:pPr>
              <w:spacing w:after="0" w:line="240" w:lineRule="auto"/>
              <w:jc w:val="center"/>
              <w:rPr>
                <w:rFonts w:ascii="Times New Roman" w:eastAsia="Times New Roman" w:hAnsi="Times New Roman" w:cs="Times New Roman"/>
                <w:b/>
                <w:bCs/>
                <w:color w:val="FF0000"/>
                <w:sz w:val="24"/>
                <w:szCs w:val="24"/>
                <w:lang w:eastAsia="ru-RU"/>
              </w:rPr>
            </w:pPr>
            <w:r w:rsidRPr="00640732">
              <w:rPr>
                <w:rFonts w:ascii="Times New Roman" w:eastAsia="Times New Roman" w:hAnsi="Times New Roman" w:cs="Times New Roman"/>
                <w:b/>
                <w:bCs/>
                <w:color w:val="FF0000"/>
                <w:sz w:val="24"/>
                <w:szCs w:val="24"/>
                <w:lang w:eastAsia="ru-RU"/>
              </w:rPr>
              <w:t>Количество</w:t>
            </w:r>
          </w:p>
        </w:tc>
      </w:tr>
      <w:tr w:rsidR="00640732" w:rsidRPr="00640732" w14:paraId="09DF2BC3" w14:textId="77777777" w:rsidTr="00E44F16">
        <w:trPr>
          <w:trHeight w:val="390"/>
        </w:trPr>
        <w:tc>
          <w:tcPr>
            <w:tcW w:w="2567" w:type="dxa"/>
            <w:tcBorders>
              <w:top w:val="nil"/>
              <w:left w:val="single" w:sz="8" w:space="0" w:color="auto"/>
              <w:bottom w:val="single" w:sz="4" w:space="0" w:color="auto"/>
              <w:right w:val="single" w:sz="4" w:space="0" w:color="auto"/>
            </w:tcBorders>
            <w:shd w:val="clear" w:color="000000" w:fill="D9F2D0"/>
            <w:noWrap/>
            <w:vAlign w:val="bottom"/>
            <w:hideMark/>
          </w:tcPr>
          <w:p w14:paraId="20DF4838"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Новости вк</w:t>
            </w:r>
          </w:p>
        </w:tc>
        <w:tc>
          <w:tcPr>
            <w:tcW w:w="2410" w:type="dxa"/>
            <w:tcBorders>
              <w:top w:val="nil"/>
              <w:left w:val="nil"/>
              <w:bottom w:val="single" w:sz="4" w:space="0" w:color="auto"/>
              <w:right w:val="single" w:sz="4" w:space="0" w:color="auto"/>
            </w:tcBorders>
            <w:shd w:val="clear" w:color="000000" w:fill="D9F2D0"/>
            <w:noWrap/>
            <w:vAlign w:val="bottom"/>
            <w:hideMark/>
          </w:tcPr>
          <w:p w14:paraId="30E2449E"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27,2</w:t>
            </w:r>
          </w:p>
        </w:tc>
        <w:tc>
          <w:tcPr>
            <w:tcW w:w="4961" w:type="dxa"/>
            <w:tcBorders>
              <w:top w:val="nil"/>
              <w:left w:val="nil"/>
              <w:bottom w:val="single" w:sz="4" w:space="0" w:color="auto"/>
              <w:right w:val="single" w:sz="8" w:space="0" w:color="auto"/>
            </w:tcBorders>
            <w:shd w:val="clear" w:color="000000" w:fill="D9F2D0"/>
            <w:noWrap/>
            <w:vAlign w:val="bottom"/>
            <w:hideMark/>
          </w:tcPr>
          <w:p w14:paraId="736F24AE"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w:t>
            </w:r>
            <w:r w:rsidR="00640732" w:rsidRPr="00640732">
              <w:rPr>
                <w:rFonts w:ascii="Times New Roman" w:eastAsia="Times New Roman" w:hAnsi="Times New Roman" w:cs="Times New Roman"/>
                <w:color w:val="FF0000"/>
                <w:sz w:val="24"/>
                <w:szCs w:val="24"/>
                <w:lang w:eastAsia="ru-RU"/>
              </w:rPr>
              <w:t>20</w:t>
            </w:r>
          </w:p>
        </w:tc>
      </w:tr>
      <w:tr w:rsidR="00640732" w:rsidRPr="00640732" w14:paraId="0E5C3DD8" w14:textId="77777777" w:rsidTr="00E44F16">
        <w:trPr>
          <w:trHeight w:val="375"/>
        </w:trPr>
        <w:tc>
          <w:tcPr>
            <w:tcW w:w="2567" w:type="dxa"/>
            <w:tcBorders>
              <w:top w:val="nil"/>
              <w:left w:val="single" w:sz="8" w:space="0" w:color="auto"/>
              <w:bottom w:val="single" w:sz="4" w:space="0" w:color="auto"/>
              <w:right w:val="single" w:sz="4" w:space="0" w:color="auto"/>
            </w:tcBorders>
            <w:shd w:val="clear" w:color="000000" w:fill="D9F2D0"/>
            <w:noWrap/>
            <w:vAlign w:val="bottom"/>
            <w:hideMark/>
          </w:tcPr>
          <w:p w14:paraId="519E97C1"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Прямые ссылки</w:t>
            </w:r>
          </w:p>
        </w:tc>
        <w:tc>
          <w:tcPr>
            <w:tcW w:w="2410" w:type="dxa"/>
            <w:tcBorders>
              <w:top w:val="nil"/>
              <w:left w:val="nil"/>
              <w:bottom w:val="single" w:sz="4" w:space="0" w:color="auto"/>
              <w:right w:val="single" w:sz="4" w:space="0" w:color="auto"/>
            </w:tcBorders>
            <w:shd w:val="clear" w:color="000000" w:fill="D9F2D0"/>
            <w:noWrap/>
            <w:vAlign w:val="bottom"/>
            <w:hideMark/>
          </w:tcPr>
          <w:p w14:paraId="4C309EA1"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23</w:t>
            </w:r>
          </w:p>
        </w:tc>
        <w:tc>
          <w:tcPr>
            <w:tcW w:w="4961" w:type="dxa"/>
            <w:tcBorders>
              <w:top w:val="nil"/>
              <w:left w:val="nil"/>
              <w:bottom w:val="single" w:sz="4" w:space="0" w:color="auto"/>
              <w:right w:val="single" w:sz="8" w:space="0" w:color="auto"/>
            </w:tcBorders>
            <w:shd w:val="clear" w:color="000000" w:fill="D9F2D0"/>
            <w:noWrap/>
            <w:vAlign w:val="bottom"/>
            <w:hideMark/>
          </w:tcPr>
          <w:p w14:paraId="00426653"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92</w:t>
            </w:r>
          </w:p>
        </w:tc>
      </w:tr>
      <w:tr w:rsidR="00640732" w:rsidRPr="00640732" w14:paraId="5FD78BD2" w14:textId="77777777" w:rsidTr="00E44F16">
        <w:trPr>
          <w:trHeight w:val="375"/>
        </w:trPr>
        <w:tc>
          <w:tcPr>
            <w:tcW w:w="2567" w:type="dxa"/>
            <w:tcBorders>
              <w:top w:val="nil"/>
              <w:left w:val="single" w:sz="8" w:space="0" w:color="auto"/>
              <w:bottom w:val="single" w:sz="4" w:space="0" w:color="auto"/>
              <w:right w:val="single" w:sz="4" w:space="0" w:color="auto"/>
            </w:tcBorders>
            <w:shd w:val="clear" w:color="000000" w:fill="D9F2D0"/>
            <w:noWrap/>
            <w:vAlign w:val="bottom"/>
            <w:hideMark/>
          </w:tcPr>
          <w:p w14:paraId="03BD4A16"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Мои группы</w:t>
            </w:r>
          </w:p>
        </w:tc>
        <w:tc>
          <w:tcPr>
            <w:tcW w:w="2410" w:type="dxa"/>
            <w:tcBorders>
              <w:top w:val="nil"/>
              <w:left w:val="nil"/>
              <w:bottom w:val="single" w:sz="4" w:space="0" w:color="auto"/>
              <w:right w:val="single" w:sz="4" w:space="0" w:color="auto"/>
            </w:tcBorders>
            <w:shd w:val="clear" w:color="000000" w:fill="D9F2D0"/>
            <w:noWrap/>
            <w:vAlign w:val="bottom"/>
            <w:hideMark/>
          </w:tcPr>
          <w:p w14:paraId="0FCFDBD5"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2,2</w:t>
            </w:r>
          </w:p>
        </w:tc>
        <w:tc>
          <w:tcPr>
            <w:tcW w:w="4961" w:type="dxa"/>
            <w:tcBorders>
              <w:top w:val="nil"/>
              <w:left w:val="nil"/>
              <w:bottom w:val="single" w:sz="4" w:space="0" w:color="auto"/>
              <w:right w:val="single" w:sz="8" w:space="0" w:color="auto"/>
            </w:tcBorders>
            <w:shd w:val="clear" w:color="000000" w:fill="D9F2D0"/>
            <w:noWrap/>
            <w:vAlign w:val="bottom"/>
            <w:hideMark/>
          </w:tcPr>
          <w:p w14:paraId="34313C00"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14</w:t>
            </w:r>
          </w:p>
        </w:tc>
      </w:tr>
      <w:tr w:rsidR="00640732" w:rsidRPr="00640732" w14:paraId="54A60543" w14:textId="77777777" w:rsidTr="00E44F16">
        <w:trPr>
          <w:trHeight w:val="375"/>
        </w:trPr>
        <w:tc>
          <w:tcPr>
            <w:tcW w:w="2567" w:type="dxa"/>
            <w:tcBorders>
              <w:top w:val="nil"/>
              <w:left w:val="single" w:sz="8" w:space="0" w:color="auto"/>
              <w:bottom w:val="single" w:sz="4" w:space="0" w:color="auto"/>
              <w:right w:val="single" w:sz="4" w:space="0" w:color="auto"/>
            </w:tcBorders>
            <w:shd w:val="clear" w:color="000000" w:fill="D9F2D0"/>
            <w:noWrap/>
            <w:vAlign w:val="bottom"/>
            <w:hideMark/>
          </w:tcPr>
          <w:p w14:paraId="6B1BCFB4"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Поиск вк</w:t>
            </w:r>
          </w:p>
        </w:tc>
        <w:tc>
          <w:tcPr>
            <w:tcW w:w="2410" w:type="dxa"/>
            <w:tcBorders>
              <w:top w:val="nil"/>
              <w:left w:val="nil"/>
              <w:bottom w:val="single" w:sz="4" w:space="0" w:color="auto"/>
              <w:right w:val="single" w:sz="4" w:space="0" w:color="auto"/>
            </w:tcBorders>
            <w:shd w:val="clear" w:color="000000" w:fill="D9F2D0"/>
            <w:noWrap/>
            <w:vAlign w:val="bottom"/>
            <w:hideMark/>
          </w:tcPr>
          <w:p w14:paraId="24FC131F"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13,9</w:t>
            </w:r>
          </w:p>
        </w:tc>
        <w:tc>
          <w:tcPr>
            <w:tcW w:w="4961" w:type="dxa"/>
            <w:tcBorders>
              <w:top w:val="nil"/>
              <w:left w:val="nil"/>
              <w:bottom w:val="single" w:sz="4" w:space="0" w:color="auto"/>
              <w:right w:val="single" w:sz="8" w:space="0" w:color="auto"/>
            </w:tcBorders>
            <w:shd w:val="clear" w:color="000000" w:fill="D9F2D0"/>
            <w:noWrap/>
            <w:vAlign w:val="bottom"/>
            <w:hideMark/>
          </w:tcPr>
          <w:p w14:paraId="757640EF"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98</w:t>
            </w:r>
          </w:p>
        </w:tc>
      </w:tr>
      <w:tr w:rsidR="00640732" w:rsidRPr="00640732" w14:paraId="4F16A046" w14:textId="77777777" w:rsidTr="00E44F16">
        <w:trPr>
          <w:trHeight w:val="390"/>
        </w:trPr>
        <w:tc>
          <w:tcPr>
            <w:tcW w:w="2567" w:type="dxa"/>
            <w:tcBorders>
              <w:top w:val="nil"/>
              <w:left w:val="single" w:sz="8" w:space="0" w:color="auto"/>
              <w:bottom w:val="single" w:sz="8" w:space="0" w:color="auto"/>
              <w:right w:val="single" w:sz="4" w:space="0" w:color="auto"/>
            </w:tcBorders>
            <w:shd w:val="clear" w:color="000000" w:fill="D9F2D0"/>
            <w:noWrap/>
            <w:vAlign w:val="bottom"/>
            <w:hideMark/>
          </w:tcPr>
          <w:p w14:paraId="0024BFAC" w14:textId="77777777" w:rsidR="00640732" w:rsidRPr="00640732" w:rsidRDefault="00640732" w:rsidP="00640732">
            <w:pPr>
              <w:spacing w:after="0" w:line="240" w:lineRule="auto"/>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Иные</w:t>
            </w:r>
          </w:p>
        </w:tc>
        <w:tc>
          <w:tcPr>
            <w:tcW w:w="2410" w:type="dxa"/>
            <w:tcBorders>
              <w:top w:val="nil"/>
              <w:left w:val="nil"/>
              <w:bottom w:val="single" w:sz="8" w:space="0" w:color="auto"/>
              <w:right w:val="single" w:sz="4" w:space="0" w:color="auto"/>
            </w:tcBorders>
            <w:shd w:val="clear" w:color="000000" w:fill="D9F2D0"/>
            <w:noWrap/>
            <w:vAlign w:val="bottom"/>
            <w:hideMark/>
          </w:tcPr>
          <w:p w14:paraId="1CD9E548" w14:textId="77777777" w:rsidR="00640732" w:rsidRPr="00640732" w:rsidRDefault="00640732" w:rsidP="00640732">
            <w:pPr>
              <w:spacing w:after="0" w:line="240" w:lineRule="auto"/>
              <w:jc w:val="center"/>
              <w:rPr>
                <w:rFonts w:ascii="Times New Roman" w:eastAsia="Times New Roman" w:hAnsi="Times New Roman" w:cs="Times New Roman"/>
                <w:color w:val="FF0000"/>
                <w:sz w:val="24"/>
                <w:szCs w:val="24"/>
                <w:lang w:eastAsia="ru-RU"/>
              </w:rPr>
            </w:pPr>
            <w:r w:rsidRPr="00640732">
              <w:rPr>
                <w:rFonts w:ascii="Times New Roman" w:eastAsia="Times New Roman" w:hAnsi="Times New Roman" w:cs="Times New Roman"/>
                <w:color w:val="FF0000"/>
                <w:sz w:val="24"/>
                <w:szCs w:val="24"/>
                <w:lang w:eastAsia="ru-RU"/>
              </w:rPr>
              <w:t>4,1</w:t>
            </w:r>
          </w:p>
        </w:tc>
        <w:tc>
          <w:tcPr>
            <w:tcW w:w="4961" w:type="dxa"/>
            <w:tcBorders>
              <w:top w:val="nil"/>
              <w:left w:val="nil"/>
              <w:bottom w:val="single" w:sz="8" w:space="0" w:color="auto"/>
              <w:right w:val="single" w:sz="8" w:space="0" w:color="auto"/>
            </w:tcBorders>
            <w:shd w:val="clear" w:color="000000" w:fill="D9F2D0"/>
            <w:noWrap/>
            <w:vAlign w:val="bottom"/>
            <w:hideMark/>
          </w:tcPr>
          <w:p w14:paraId="6E3DACAF" w14:textId="77777777" w:rsidR="00640732" w:rsidRPr="00640732" w:rsidRDefault="004D7AFA" w:rsidP="00640732">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25</w:t>
            </w:r>
          </w:p>
        </w:tc>
      </w:tr>
    </w:tbl>
    <w:p w14:paraId="320F6A15" w14:textId="77777777" w:rsidR="0036564D" w:rsidRPr="00640732" w:rsidRDefault="0036564D" w:rsidP="00640732">
      <w:pPr>
        <w:spacing w:after="200" w:line="276" w:lineRule="auto"/>
        <w:ind w:firstLine="708"/>
        <w:jc w:val="both"/>
        <w:rPr>
          <w:rFonts w:eastAsiaTheme="minorEastAsia" w:hAnsi="Times New Roman" w:cs="Times New Roman"/>
          <w:color w:val="FF0000"/>
          <w:sz w:val="24"/>
          <w:szCs w:val="24"/>
          <w:lang w:eastAsia="ru-RU"/>
        </w:rPr>
      </w:pPr>
    </w:p>
    <w:p w14:paraId="14657A81" w14:textId="77777777" w:rsidR="0036564D" w:rsidRPr="0036564D" w:rsidRDefault="0036564D" w:rsidP="0036564D">
      <w:pPr>
        <w:shd w:val="clear" w:color="auto" w:fill="FFFFFF"/>
        <w:spacing w:after="0" w:line="330" w:lineRule="atLeast"/>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val="en-US" w:eastAsia="ru-RU"/>
        </w:rPr>
        <w:t>VI</w:t>
      </w:r>
      <w:r w:rsidRPr="0036564D">
        <w:rPr>
          <w:rFonts w:ascii="Times New Roman" w:eastAsiaTheme="minorEastAsia" w:hAnsi="Times New Roman" w:cs="Times New Roman"/>
          <w:b/>
          <w:sz w:val="24"/>
          <w:szCs w:val="24"/>
          <w:lang w:eastAsia="ru-RU"/>
        </w:rPr>
        <w:t>. Оценка учебно-методического и библиотечно-информационного обеспечения</w:t>
      </w:r>
    </w:p>
    <w:p w14:paraId="1419564C" w14:textId="77777777" w:rsidR="0036564D" w:rsidRPr="0036564D" w:rsidRDefault="0036564D" w:rsidP="0036564D">
      <w:pPr>
        <w:spacing w:after="0" w:line="276" w:lineRule="auto"/>
        <w:jc w:val="both"/>
        <w:rPr>
          <w:rFonts w:eastAsiaTheme="minorEastAsia"/>
          <w:lang w:eastAsia="ru-RU"/>
        </w:rPr>
      </w:pPr>
      <w:r w:rsidRPr="0036564D">
        <w:rPr>
          <w:rFonts w:ascii="Times New Roman" w:eastAsiaTheme="minorEastAsia" w:hAnsi="Times New Roman" w:cs="Times New Roman"/>
          <w:b/>
          <w:sz w:val="24"/>
          <w:szCs w:val="24"/>
          <w:lang w:eastAsia="ru-RU"/>
        </w:rPr>
        <w:lastRenderedPageBreak/>
        <w:tab/>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саду</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библиотека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является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составной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частью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методической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службы</w:t>
      </w:r>
      <w:r w:rsidRPr="0036564D">
        <w:rPr>
          <w:rFonts w:eastAsiaTheme="minorEastAsia" w:hAnsi="Times New Roman" w:cs="Times New Roman"/>
          <w:color w:val="000000"/>
          <w:sz w:val="24"/>
          <w:szCs w:val="24"/>
          <w:lang w:eastAsia="ru-RU"/>
        </w:rPr>
        <w:t>.</w:t>
      </w:r>
      <w:r w:rsidRPr="0036564D">
        <w:rPr>
          <w:rFonts w:eastAsiaTheme="minorEastAsia"/>
          <w:lang w:eastAsia="ru-RU"/>
        </w:rPr>
        <w:t xml:space="preserve"> </w:t>
      </w:r>
      <w:r w:rsidRPr="0036564D">
        <w:rPr>
          <w:rFonts w:eastAsiaTheme="minorEastAsia" w:hAnsi="Times New Roman" w:cs="Times New Roman"/>
          <w:color w:val="000000"/>
          <w:sz w:val="24"/>
          <w:szCs w:val="24"/>
          <w:lang w:eastAsia="ru-RU"/>
        </w:rPr>
        <w:t>Библиотечный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фонд</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располагается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методическом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кабинете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кабинетах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специалистов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группах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детского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сада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Библиотечный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фонд</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представлен</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методической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литературой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всем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образовательным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областям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основной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общеобразовательной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программы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детской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художественной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литературой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периодическими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изданиями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также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другими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информационными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ресурсами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на</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различных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электронных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носителях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каждой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возрастной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группе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имеется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банк</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необходимых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учебно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методических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пособий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рекомендованных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для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планирования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воспитательно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образовательной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работы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соответствии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обязательной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частью</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ООП</w:t>
      </w:r>
      <w:r w:rsidRPr="0036564D">
        <w:rPr>
          <w:rFonts w:eastAsiaTheme="minorEastAsia" w:hAnsi="Times New Roman" w:cs="Times New Roman"/>
          <w:color w:val="000000"/>
          <w:sz w:val="24"/>
          <w:szCs w:val="24"/>
          <w:lang w:eastAsia="ru-RU"/>
        </w:rPr>
        <w:t>.</w:t>
      </w:r>
    </w:p>
    <w:p w14:paraId="2B105443"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Cs/>
          <w:sz w:val="24"/>
          <w:szCs w:val="24"/>
          <w:lang w:eastAsia="ru-RU"/>
        </w:rPr>
        <w:t>Учебно-методическое</w:t>
      </w:r>
      <w:r w:rsidRPr="0036564D">
        <w:rPr>
          <w:rFonts w:ascii="Times New Roman" w:eastAsiaTheme="minorEastAsia" w:hAnsi="Times New Roman" w:cs="Times New Roman"/>
          <w:sz w:val="24"/>
          <w:szCs w:val="24"/>
          <w:lang w:eastAsia="ru-RU"/>
        </w:rPr>
        <w:t xml:space="preserve"> сопровождение реализации Программы полностью соответствует профессиональным потребностям педагогических работников, специфике условий осуществления образовательного процесса. Педагоги ДОУ имеют возможность пользоваться фондом учебно – методической литературы и электронно – образовательными ресурсами. Перечень методических пособий представлен в образовательной Программе.</w:t>
      </w:r>
    </w:p>
    <w:p w14:paraId="2C7D6017" w14:textId="77777777" w:rsidR="0036564D" w:rsidRPr="0036564D" w:rsidRDefault="0036564D" w:rsidP="0036564D">
      <w:pPr>
        <w:spacing w:after="0" w:line="276" w:lineRule="auto"/>
        <w:ind w:firstLine="720"/>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С целью управления образовательным процессом используются электронные образовательные ресурсы для работы с детьми. 100% педагогов считают, что использование ИКТ существенно облегчает проведение занятий и позволяет разнообразить их. </w:t>
      </w:r>
    </w:p>
    <w:p w14:paraId="60DC0C59"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 xml:space="preserve">Однако оборудование и оснащение методического кабинета </w:t>
      </w:r>
      <w:r w:rsidRPr="0036564D">
        <w:rPr>
          <w:rFonts w:eastAsiaTheme="minorEastAsia" w:hAnsi="Times New Roman" w:cs="Times New Roman"/>
          <w:color w:val="000000"/>
          <w:sz w:val="24"/>
          <w:szCs w:val="24"/>
          <w:lang w:eastAsia="ru-RU"/>
        </w:rPr>
        <w:t>недостаточно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для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реализации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образовательных</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программ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методическом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кабинете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созданы</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условия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для</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возможности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организации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совместной</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деятельности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педагогов</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Однако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кабинет</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недостаточно</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оснащен</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техническим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и</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компьютерным</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оборудованием</w:t>
      </w:r>
      <w:r w:rsidRPr="0036564D">
        <w:rPr>
          <w:rFonts w:eastAsiaTheme="minorEastAsia" w:hAnsi="Times New Roman" w:cs="Times New Roman"/>
          <w:color w:val="000000"/>
          <w:sz w:val="24"/>
          <w:szCs w:val="24"/>
          <w:lang w:eastAsia="ru-RU"/>
        </w:rPr>
        <w:t xml:space="preserve">. </w:t>
      </w:r>
    </w:p>
    <w:p w14:paraId="74D2A2CC" w14:textId="77777777" w:rsidR="0036564D" w:rsidRPr="0036564D" w:rsidRDefault="0036564D" w:rsidP="0036564D">
      <w:pPr>
        <w:spacing w:after="0" w:line="276" w:lineRule="auto"/>
        <w:ind w:firstLine="420"/>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Для обеспечения качественного воспитания детей, образования и развития дошкольников в соответствии с ФГОС, детскому саду необходимо продолжить обновление методического и дидактического обеспечения к ООП ДОУ, уделив особое внимание игровым развивающим технологиям и использованию ИКТ. На 202</w:t>
      </w:r>
      <w:r w:rsidR="00DB6E11">
        <w:rPr>
          <w:rFonts w:ascii="Times New Roman" w:eastAsiaTheme="minorEastAsia" w:hAnsi="Times New Roman" w:cs="Times New Roman"/>
          <w:sz w:val="24"/>
          <w:szCs w:val="24"/>
          <w:lang w:eastAsia="ru-RU"/>
        </w:rPr>
        <w:t>5</w:t>
      </w:r>
      <w:r w:rsidRPr="0036564D">
        <w:rPr>
          <w:rFonts w:ascii="Times New Roman" w:eastAsiaTheme="minorEastAsia" w:hAnsi="Times New Roman" w:cs="Times New Roman"/>
          <w:sz w:val="24"/>
          <w:szCs w:val="24"/>
          <w:lang w:eastAsia="ru-RU"/>
        </w:rPr>
        <w:t xml:space="preserve"> год запланировано приобретение учебно-методического материала по познавательному развитию. А именно художественную и публицистическую литературу по экологическому, познавательному и гражданско-патриотическому воспитанию (книги о животных, природе, космосе, ВОВ, героях нашего края (о разведчике Н.А. Кузнецове); картины для рассматривания, плакаты; комплекты для родительских уголков.</w:t>
      </w:r>
    </w:p>
    <w:p w14:paraId="4FBC5E99" w14:textId="77777777" w:rsidR="0036564D" w:rsidRPr="0036564D" w:rsidRDefault="0036564D" w:rsidP="0036564D">
      <w:pPr>
        <w:spacing w:after="0" w:line="276" w:lineRule="auto"/>
        <w:ind w:firstLine="720"/>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sz w:val="24"/>
          <w:szCs w:val="24"/>
          <w:lang w:eastAsia="ru-RU"/>
        </w:rPr>
        <w:t xml:space="preserve">В учреждении в помощь педагогам создано </w:t>
      </w:r>
      <w:r w:rsidRPr="0036564D">
        <w:rPr>
          <w:rFonts w:ascii="Times New Roman" w:eastAsiaTheme="minorEastAsia" w:hAnsi="Times New Roman" w:cs="Times New Roman"/>
          <w:bCs/>
          <w:sz w:val="24"/>
          <w:szCs w:val="24"/>
          <w:lang w:eastAsia="ru-RU"/>
        </w:rPr>
        <w:t>библиотечно – информационное обеспечение.</w:t>
      </w:r>
    </w:p>
    <w:p w14:paraId="08860268"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eastAsiaTheme="minorEastAsia" w:hAnsi="Times New Roman" w:cs="Times New Roman"/>
          <w:color w:val="000000"/>
          <w:sz w:val="24"/>
          <w:szCs w:val="24"/>
          <w:lang w:eastAsia="ru-RU"/>
        </w:rPr>
        <w:t>Информационно</w:t>
      </w:r>
      <w:r w:rsidRPr="0036564D">
        <w:rPr>
          <w:rFonts w:eastAsiaTheme="minorEastAsia" w:hAnsi="Times New Roman" w:cs="Times New Roman"/>
          <w:color w:val="000000"/>
          <w:sz w:val="24"/>
          <w:szCs w:val="24"/>
          <w:lang w:eastAsia="ru-RU"/>
        </w:rPr>
        <w:t>-</w:t>
      </w:r>
      <w:r w:rsidRPr="0036564D">
        <w:rPr>
          <w:rFonts w:eastAsiaTheme="minorEastAsia" w:hAnsi="Times New Roman" w:cs="Times New Roman"/>
          <w:color w:val="000000"/>
          <w:sz w:val="24"/>
          <w:szCs w:val="24"/>
          <w:lang w:eastAsia="ru-RU"/>
        </w:rPr>
        <w:t>телекоммуникационное</w:t>
      </w:r>
      <w:r w:rsidRPr="0036564D">
        <w:rPr>
          <w:rFonts w:eastAsiaTheme="minorEastAsia" w:hAnsi="Times New Roman" w:cs="Times New Roman"/>
          <w:color w:val="000000"/>
          <w:sz w:val="24"/>
          <w:szCs w:val="24"/>
          <w:lang w:eastAsia="ru-RU"/>
        </w:rPr>
        <w:t xml:space="preserve"> </w:t>
      </w:r>
      <w:r w:rsidRPr="0036564D">
        <w:rPr>
          <w:rFonts w:eastAsiaTheme="minorEastAsia" w:hAnsi="Times New Roman" w:cs="Times New Roman"/>
          <w:color w:val="000000"/>
          <w:sz w:val="24"/>
          <w:szCs w:val="24"/>
          <w:lang w:eastAsia="ru-RU"/>
        </w:rPr>
        <w:t>оборудование</w:t>
      </w:r>
      <w:r w:rsidRPr="0036564D">
        <w:rPr>
          <w:rFonts w:eastAsiaTheme="minorEastAsia" w:hAnsi="Times New Roman" w:cs="Times New Roman"/>
          <w:color w:val="000000"/>
          <w:sz w:val="24"/>
          <w:szCs w:val="24"/>
          <w:lang w:eastAsia="ru-RU"/>
        </w:rPr>
        <w:t xml:space="preserve"> </w:t>
      </w:r>
      <w:r w:rsidRPr="0036564D">
        <w:rPr>
          <w:rFonts w:ascii="Times New Roman" w:eastAsiaTheme="minorEastAsia" w:hAnsi="Times New Roman" w:cs="Times New Roman"/>
          <w:sz w:val="24"/>
          <w:szCs w:val="24"/>
          <w:lang w:eastAsia="ru-RU"/>
        </w:rPr>
        <w:t>оснащено современными техническими средствами: компьютерами, принтерами, сканерами, мультимедийным оборудованием, музыкальным центром, в 5 возрастных группах имеются телевизоры. Программное обеспечение имеющихся компьютеров позволяет работать с текстовыми редакторами, с Интернет</w:t>
      </w:r>
      <w:r w:rsidR="00F04337">
        <w:rPr>
          <w:rFonts w:ascii="Times New Roman" w:eastAsiaTheme="minorEastAsia" w:hAnsi="Times New Roman" w:cs="Times New Roman"/>
          <w:sz w:val="24"/>
          <w:szCs w:val="24"/>
          <w:lang w:eastAsia="ru-RU"/>
        </w:rPr>
        <w:t xml:space="preserve"> </w:t>
      </w:r>
      <w:r w:rsidRPr="0036564D">
        <w:rPr>
          <w:rFonts w:ascii="Times New Roman" w:eastAsiaTheme="minorEastAsia" w:hAnsi="Times New Roman" w:cs="Times New Roman"/>
          <w:sz w:val="24"/>
          <w:szCs w:val="24"/>
          <w:lang w:eastAsia="ru-RU"/>
        </w:rPr>
        <w:t>ресурсами, фото и видео материалами. Имеется электронная почта.</w:t>
      </w:r>
    </w:p>
    <w:p w14:paraId="1816F5B3" w14:textId="77777777" w:rsidR="0036564D" w:rsidRPr="0036564D" w:rsidRDefault="0036564D" w:rsidP="0036564D">
      <w:pPr>
        <w:spacing w:after="0" w:line="276" w:lineRule="auto"/>
        <w:ind w:firstLine="708"/>
        <w:jc w:val="both"/>
        <w:rPr>
          <w:rFonts w:eastAsiaTheme="minorEastAsia" w:hAnsi="Times New Roman" w:cs="Times New Roman"/>
          <w:color w:val="000000"/>
          <w:sz w:val="24"/>
          <w:szCs w:val="24"/>
          <w:lang w:eastAsia="ru-RU"/>
        </w:rPr>
      </w:pPr>
      <w:r w:rsidRPr="0036564D">
        <w:rPr>
          <w:rFonts w:ascii="Times New Roman" w:eastAsiaTheme="minorEastAsia" w:hAnsi="Times New Roman" w:cs="Times New Roman"/>
          <w:sz w:val="24"/>
          <w:szCs w:val="24"/>
          <w:lang w:eastAsia="ru-RU"/>
        </w:rPr>
        <w:t>Информационное обеспечение образовательного процесса позволяет:</w:t>
      </w:r>
    </w:p>
    <w:p w14:paraId="43DC840E" w14:textId="77777777" w:rsidR="0036564D" w:rsidRPr="0036564D" w:rsidRDefault="0036564D" w:rsidP="0036564D">
      <w:pPr>
        <w:autoSpaceDE w:val="0"/>
        <w:autoSpaceDN w:val="0"/>
        <w:adjustRightInd w:val="0"/>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управлять образовательным процессом;</w:t>
      </w:r>
    </w:p>
    <w:p w14:paraId="7DC2F77B" w14:textId="77777777" w:rsidR="0036564D" w:rsidRPr="0036564D" w:rsidRDefault="0036564D" w:rsidP="0036564D">
      <w:pPr>
        <w:autoSpaceDE w:val="0"/>
        <w:autoSpaceDN w:val="0"/>
        <w:adjustRightInd w:val="0"/>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обеспечивает доступ к электронным методическим материалам в сетях Интернет;</w:t>
      </w:r>
    </w:p>
    <w:p w14:paraId="3B9D2730" w14:textId="77777777" w:rsidR="0036564D" w:rsidRPr="0036564D" w:rsidRDefault="0036564D" w:rsidP="0036564D">
      <w:pPr>
        <w:autoSpaceDE w:val="0"/>
        <w:autoSpaceDN w:val="0"/>
        <w:adjustRightInd w:val="0"/>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проводить мониторинг и фиксировать ход воспитательно-образовательного процесса и результаты освоения основной образовательной программы дошкольного образования;</w:t>
      </w:r>
    </w:p>
    <w:p w14:paraId="16F53FDF" w14:textId="77777777" w:rsidR="0036564D" w:rsidRPr="0036564D" w:rsidRDefault="0036564D" w:rsidP="0036564D">
      <w:pPr>
        <w:autoSpaceDE w:val="0"/>
        <w:autoSpaceDN w:val="0"/>
        <w:adjustRightInd w:val="0"/>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создавать и редактировать электронные таблицы, тексты и презентации;</w:t>
      </w:r>
    </w:p>
    <w:p w14:paraId="59A002E9" w14:textId="77777777" w:rsidR="0036564D" w:rsidRPr="0036564D" w:rsidRDefault="0036564D" w:rsidP="0036564D">
      <w:pPr>
        <w:autoSpaceDE w:val="0"/>
        <w:autoSpaceDN w:val="0"/>
        <w:adjustRightInd w:val="0"/>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использовать интерактивные дидактические материалы, образовательные ресурсы;</w:t>
      </w:r>
    </w:p>
    <w:p w14:paraId="6A9C879F" w14:textId="77777777" w:rsidR="0036564D" w:rsidRPr="0036564D" w:rsidRDefault="0036564D" w:rsidP="0036564D">
      <w:pPr>
        <w:autoSpaceDE w:val="0"/>
        <w:autoSpaceDN w:val="0"/>
        <w:adjustRightInd w:val="0"/>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осуществлять взаимодействие образовательного учреждения с органами, осуществляющими управление в сфере образования, с другими образовательными учреждениями и организациями;</w:t>
      </w:r>
    </w:p>
    <w:p w14:paraId="120BDCF2" w14:textId="77777777" w:rsidR="0036564D" w:rsidRPr="0036564D" w:rsidRDefault="0036564D" w:rsidP="0036564D">
      <w:pPr>
        <w:autoSpaceDE w:val="0"/>
        <w:autoSpaceDN w:val="0"/>
        <w:adjustRightInd w:val="0"/>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 хранение и доставку учебно-методических ресурсов с использованием E-mail;</w:t>
      </w:r>
    </w:p>
    <w:p w14:paraId="6C27DEE4" w14:textId="77777777" w:rsidR="0036564D" w:rsidRPr="0036564D" w:rsidRDefault="0036564D" w:rsidP="0036564D">
      <w:pPr>
        <w:autoSpaceDE w:val="0"/>
        <w:autoSpaceDN w:val="0"/>
        <w:adjustRightInd w:val="0"/>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электронный документооборот и хранение документов;</w:t>
      </w:r>
    </w:p>
    <w:p w14:paraId="509ECCC2" w14:textId="77777777" w:rsidR="0036564D" w:rsidRPr="0036564D" w:rsidRDefault="0036564D" w:rsidP="0036564D">
      <w:pPr>
        <w:autoSpaceDE w:val="0"/>
        <w:autoSpaceDN w:val="0"/>
        <w:adjustRightInd w:val="0"/>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обеспечивает доступ к ресурсам «Интернет» всем педагогам, сотрудникам и родителям.</w:t>
      </w:r>
    </w:p>
    <w:p w14:paraId="77221919" w14:textId="77777777" w:rsidR="0036564D" w:rsidRPr="0036564D" w:rsidRDefault="0036564D" w:rsidP="0036564D">
      <w:pPr>
        <w:spacing w:after="0" w:line="276" w:lineRule="auto"/>
        <w:ind w:firstLine="720"/>
        <w:jc w:val="both"/>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sz w:val="24"/>
          <w:szCs w:val="24"/>
          <w:lang w:eastAsia="ru-RU"/>
        </w:rPr>
        <w:t>Вывод:</w:t>
      </w:r>
      <w:r w:rsidRPr="0036564D">
        <w:rPr>
          <w:rFonts w:ascii="Times New Roman" w:eastAsiaTheme="minorEastAsia" w:hAnsi="Times New Roman" w:cs="Times New Roman"/>
          <w:b/>
          <w:bCs/>
          <w:sz w:val="24"/>
          <w:szCs w:val="24"/>
          <w:lang w:eastAsia="ru-RU"/>
        </w:rPr>
        <w:t xml:space="preserve"> </w:t>
      </w:r>
      <w:r w:rsidRPr="0036564D">
        <w:rPr>
          <w:rFonts w:ascii="Times New Roman" w:eastAsiaTheme="minorEastAsia" w:hAnsi="Times New Roman" w:cs="Times New Roman"/>
          <w:sz w:val="24"/>
          <w:szCs w:val="24"/>
          <w:lang w:eastAsia="ru-RU"/>
        </w:rPr>
        <w:t>в детском саду</w:t>
      </w:r>
      <w:r w:rsidRPr="0036564D">
        <w:rPr>
          <w:rFonts w:ascii="Times New Roman" w:eastAsiaTheme="minorEastAsia" w:hAnsi="Times New Roman" w:cs="Times New Roman"/>
          <w:b/>
          <w:bCs/>
          <w:sz w:val="24"/>
          <w:szCs w:val="24"/>
          <w:lang w:eastAsia="ru-RU"/>
        </w:rPr>
        <w:t xml:space="preserve"> </w:t>
      </w:r>
      <w:r w:rsidRPr="0036564D">
        <w:rPr>
          <w:rFonts w:ascii="Times New Roman" w:eastAsiaTheme="minorEastAsia" w:hAnsi="Times New Roman" w:cs="Times New Roman"/>
          <w:sz w:val="24"/>
          <w:szCs w:val="24"/>
          <w:lang w:eastAsia="ru-RU"/>
        </w:rPr>
        <w:t xml:space="preserve">учебно – 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 </w:t>
      </w:r>
    </w:p>
    <w:p w14:paraId="7229C020" w14:textId="77777777" w:rsidR="0036564D" w:rsidRPr="0036564D" w:rsidRDefault="0036564D" w:rsidP="0036564D">
      <w:pPr>
        <w:shd w:val="clear" w:color="auto" w:fill="FFFFFF"/>
        <w:spacing w:after="0" w:line="330" w:lineRule="atLeast"/>
        <w:rPr>
          <w:rFonts w:ascii="Times New Roman" w:eastAsiaTheme="minorEastAsia" w:hAnsi="Times New Roman" w:cs="Times New Roman"/>
          <w:b/>
          <w:sz w:val="24"/>
          <w:szCs w:val="24"/>
          <w:lang w:eastAsia="ru-RU"/>
        </w:rPr>
      </w:pPr>
    </w:p>
    <w:p w14:paraId="46BC8921" w14:textId="77777777" w:rsidR="0036564D" w:rsidRPr="0036564D" w:rsidRDefault="0036564D" w:rsidP="006C2393">
      <w:pPr>
        <w:shd w:val="clear" w:color="auto" w:fill="FFFFFF"/>
        <w:spacing w:after="0" w:line="330" w:lineRule="atLeast"/>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val="en-US" w:eastAsia="ru-RU"/>
        </w:rPr>
        <w:t>VII</w:t>
      </w:r>
      <w:r w:rsidRPr="0036564D">
        <w:rPr>
          <w:rFonts w:ascii="Times New Roman" w:eastAsiaTheme="minorEastAsia" w:hAnsi="Times New Roman" w:cs="Times New Roman"/>
          <w:b/>
          <w:sz w:val="24"/>
          <w:szCs w:val="24"/>
          <w:lang w:eastAsia="ru-RU"/>
        </w:rPr>
        <w:t>. Оценка материально-технической базы</w:t>
      </w:r>
    </w:p>
    <w:p w14:paraId="49E59A6B" w14:textId="77777777" w:rsidR="0036564D" w:rsidRPr="0036564D" w:rsidRDefault="0036564D" w:rsidP="0036564D">
      <w:pPr>
        <w:spacing w:after="200" w:line="276" w:lineRule="auto"/>
        <w:ind w:firstLine="360"/>
        <w:contextualSpacing/>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детском саду сформирована материально-техническая база для реализации образовательных программ, жизнеобеспечения и развития детей.</w:t>
      </w:r>
    </w:p>
    <w:p w14:paraId="0861D623" w14:textId="77777777" w:rsidR="0036564D" w:rsidRPr="0036564D" w:rsidRDefault="0036564D" w:rsidP="0036564D">
      <w:pPr>
        <w:spacing w:after="200" w:line="276" w:lineRule="auto"/>
        <w:ind w:firstLine="360"/>
        <w:contextualSpacing/>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детском саду оборудованы помещения: групповые помещения – 6 (функционирует 5), кабинет заведующего – 1, методический кабинет – 1, музыкальный зал – 1</w:t>
      </w:r>
      <w:r w:rsidR="00F04337">
        <w:rPr>
          <w:rFonts w:ascii="Times New Roman" w:eastAsiaTheme="minorEastAsia" w:hAnsi="Times New Roman" w:cs="Times New Roman"/>
          <w:sz w:val="24"/>
          <w:szCs w:val="24"/>
          <w:lang w:eastAsia="ru-RU"/>
        </w:rPr>
        <w:t>,</w:t>
      </w:r>
      <w:r w:rsidRPr="0036564D">
        <w:rPr>
          <w:rFonts w:ascii="Times New Roman" w:eastAsiaTheme="minorEastAsia" w:hAnsi="Times New Roman" w:cs="Times New Roman"/>
          <w:sz w:val="24"/>
          <w:szCs w:val="24"/>
          <w:lang w:eastAsia="ru-RU"/>
        </w:rPr>
        <w:t xml:space="preserve"> физкультурны</w:t>
      </w:r>
      <w:r w:rsidR="003C032C">
        <w:rPr>
          <w:rFonts w:ascii="Times New Roman" w:eastAsiaTheme="minorEastAsia" w:hAnsi="Times New Roman" w:cs="Times New Roman"/>
          <w:sz w:val="24"/>
          <w:szCs w:val="24"/>
          <w:lang w:eastAsia="ru-RU"/>
        </w:rPr>
        <w:t>й</w:t>
      </w:r>
      <w:r w:rsidRPr="0036564D">
        <w:rPr>
          <w:rFonts w:ascii="Times New Roman" w:eastAsiaTheme="minorEastAsia" w:hAnsi="Times New Roman" w:cs="Times New Roman"/>
          <w:sz w:val="24"/>
          <w:szCs w:val="24"/>
          <w:lang w:eastAsia="ru-RU"/>
        </w:rPr>
        <w:t xml:space="preserve"> зал</w:t>
      </w:r>
      <w:r w:rsidR="003C032C">
        <w:rPr>
          <w:rFonts w:ascii="Times New Roman" w:eastAsiaTheme="minorEastAsia" w:hAnsi="Times New Roman" w:cs="Times New Roman"/>
          <w:sz w:val="24"/>
          <w:szCs w:val="24"/>
          <w:lang w:eastAsia="ru-RU"/>
        </w:rPr>
        <w:t>-1</w:t>
      </w:r>
      <w:r w:rsidRPr="0036564D">
        <w:rPr>
          <w:rFonts w:ascii="Times New Roman" w:eastAsiaTheme="minorEastAsia" w:hAnsi="Times New Roman" w:cs="Times New Roman"/>
          <w:sz w:val="24"/>
          <w:szCs w:val="24"/>
          <w:lang w:eastAsia="ru-RU"/>
        </w:rPr>
        <w:t>, пищеблок - 1, прачечная – 1, гладильная – 1, медицинский кабинет -1, процедурный кабинет – 1, кабинет для заведующего хозяйством, делопроизводителя и инструктора по физической культуре – 1 (см. Таблицу 8 «Материально-техническое оснащение помещений»):</w:t>
      </w:r>
    </w:p>
    <w:p w14:paraId="2C60B955" w14:textId="77777777" w:rsidR="0036564D" w:rsidRPr="0036564D" w:rsidRDefault="0036564D" w:rsidP="0036564D">
      <w:pPr>
        <w:spacing w:after="200" w:line="276" w:lineRule="auto"/>
        <w:ind w:firstLine="360"/>
        <w:contextualSpacing/>
        <w:jc w:val="both"/>
        <w:rPr>
          <w:rFonts w:ascii="Times New Roman" w:eastAsiaTheme="minorEastAsia" w:hAnsi="Times New Roman" w:cs="Times New Roman"/>
          <w:sz w:val="24"/>
          <w:szCs w:val="24"/>
          <w:lang w:eastAsia="ru-RU"/>
        </w:rPr>
      </w:pPr>
    </w:p>
    <w:p w14:paraId="15B2C9B3" w14:textId="77777777" w:rsidR="0036564D" w:rsidRPr="0036564D" w:rsidRDefault="0036564D" w:rsidP="0036564D">
      <w:pPr>
        <w:spacing w:after="200" w:line="276" w:lineRule="auto"/>
        <w:ind w:firstLine="360"/>
        <w:contextualSpacing/>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Материально-техническое оснащение помещений</w:t>
      </w:r>
    </w:p>
    <w:p w14:paraId="06F08703" w14:textId="77777777" w:rsidR="0036564D" w:rsidRPr="0036564D" w:rsidRDefault="0036564D" w:rsidP="0036564D">
      <w:pPr>
        <w:spacing w:after="200" w:line="276" w:lineRule="auto"/>
        <w:ind w:firstLine="360"/>
        <w:contextualSpacing/>
        <w:jc w:val="right"/>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Таблица 8</w:t>
      </w:r>
    </w:p>
    <w:tbl>
      <w:tblPr>
        <w:tblW w:w="10157" w:type="dxa"/>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794"/>
        <w:gridCol w:w="2268"/>
        <w:gridCol w:w="6095"/>
      </w:tblGrid>
      <w:tr w:rsidR="0036564D" w:rsidRPr="0036564D" w14:paraId="4DC49FE0" w14:textId="77777777" w:rsidTr="00C522B4">
        <w:trPr>
          <w:trHeight w:val="145"/>
          <w:jc w:val="center"/>
        </w:trPr>
        <w:tc>
          <w:tcPr>
            <w:tcW w:w="1794" w:type="dxa"/>
            <w:tcBorders>
              <w:top w:val="single" w:sz="4" w:space="0" w:color="auto"/>
              <w:left w:val="single" w:sz="4" w:space="0" w:color="auto"/>
              <w:bottom w:val="single" w:sz="4" w:space="0" w:color="auto"/>
              <w:right w:val="single" w:sz="4" w:space="0" w:color="auto"/>
            </w:tcBorders>
          </w:tcPr>
          <w:p w14:paraId="54782D4B" w14:textId="77777777" w:rsidR="0036564D" w:rsidRPr="0036564D" w:rsidRDefault="0036564D" w:rsidP="0036564D">
            <w:pPr>
              <w:autoSpaceDE w:val="0"/>
              <w:autoSpaceDN w:val="0"/>
              <w:adjustRightInd w:val="0"/>
              <w:spacing w:after="0" w:line="240" w:lineRule="auto"/>
              <w:jc w:val="center"/>
              <w:rPr>
                <w:rFonts w:ascii="Times New Roman" w:eastAsia="Times New Roman" w:hAnsi="Times New Roman" w:cs="Times New Roman"/>
                <w:b/>
                <w:bCs/>
                <w:i/>
                <w:sz w:val="24"/>
                <w:szCs w:val="24"/>
                <w:lang w:eastAsia="ru-RU"/>
              </w:rPr>
            </w:pPr>
            <w:r w:rsidRPr="0036564D">
              <w:rPr>
                <w:rFonts w:ascii="Times New Roman" w:eastAsia="Times New Roman" w:hAnsi="Times New Roman" w:cs="Times New Roman"/>
                <w:b/>
                <w:i/>
                <w:sz w:val="24"/>
                <w:szCs w:val="24"/>
                <w:lang w:eastAsia="ru-RU"/>
              </w:rPr>
              <w:t>Вид  помещения</w:t>
            </w:r>
          </w:p>
        </w:tc>
        <w:tc>
          <w:tcPr>
            <w:tcW w:w="2268" w:type="dxa"/>
            <w:tcBorders>
              <w:top w:val="single" w:sz="4" w:space="0" w:color="auto"/>
              <w:left w:val="single" w:sz="4" w:space="0" w:color="auto"/>
              <w:bottom w:val="single" w:sz="4" w:space="0" w:color="auto"/>
              <w:right w:val="single" w:sz="4" w:space="0" w:color="auto"/>
            </w:tcBorders>
          </w:tcPr>
          <w:p w14:paraId="216E80B9" w14:textId="77777777" w:rsidR="0036564D" w:rsidRPr="0036564D" w:rsidRDefault="0036564D" w:rsidP="0036564D">
            <w:pPr>
              <w:autoSpaceDE w:val="0"/>
              <w:autoSpaceDN w:val="0"/>
              <w:adjustRightInd w:val="0"/>
              <w:spacing w:after="0" w:line="240" w:lineRule="auto"/>
              <w:jc w:val="center"/>
              <w:rPr>
                <w:rFonts w:ascii="Times New Roman" w:eastAsia="Times New Roman" w:hAnsi="Times New Roman" w:cs="Times New Roman"/>
                <w:b/>
                <w:bCs/>
                <w:i/>
                <w:sz w:val="24"/>
                <w:szCs w:val="24"/>
                <w:lang w:eastAsia="ru-RU"/>
              </w:rPr>
            </w:pPr>
            <w:r w:rsidRPr="0036564D">
              <w:rPr>
                <w:rFonts w:ascii="Times New Roman" w:eastAsia="Times New Roman" w:hAnsi="Times New Roman" w:cs="Times New Roman"/>
                <w:b/>
                <w:bCs/>
                <w:i/>
                <w:sz w:val="24"/>
                <w:szCs w:val="24"/>
                <w:lang w:eastAsia="ru-RU"/>
              </w:rPr>
              <w:t>Основное  предназначение</w:t>
            </w:r>
          </w:p>
        </w:tc>
        <w:tc>
          <w:tcPr>
            <w:tcW w:w="6095" w:type="dxa"/>
            <w:tcBorders>
              <w:top w:val="single" w:sz="4" w:space="0" w:color="auto"/>
              <w:left w:val="single" w:sz="4" w:space="0" w:color="auto"/>
              <w:bottom w:val="single" w:sz="4" w:space="0" w:color="auto"/>
              <w:right w:val="single" w:sz="4" w:space="0" w:color="auto"/>
            </w:tcBorders>
          </w:tcPr>
          <w:p w14:paraId="274CF0F5" w14:textId="77777777" w:rsidR="0036564D" w:rsidRPr="0036564D" w:rsidRDefault="0036564D" w:rsidP="0036564D">
            <w:pPr>
              <w:autoSpaceDE w:val="0"/>
              <w:autoSpaceDN w:val="0"/>
              <w:adjustRightInd w:val="0"/>
              <w:spacing w:after="0" w:line="240" w:lineRule="auto"/>
              <w:jc w:val="center"/>
              <w:rPr>
                <w:rFonts w:ascii="Times New Roman" w:eastAsia="Times New Roman" w:hAnsi="Times New Roman" w:cs="Times New Roman"/>
                <w:b/>
                <w:bCs/>
                <w:i/>
                <w:sz w:val="24"/>
                <w:szCs w:val="24"/>
                <w:lang w:eastAsia="ru-RU"/>
              </w:rPr>
            </w:pPr>
            <w:r w:rsidRPr="0036564D">
              <w:rPr>
                <w:rFonts w:ascii="Times New Roman" w:eastAsia="Times New Roman" w:hAnsi="Times New Roman" w:cs="Times New Roman"/>
                <w:b/>
                <w:bCs/>
                <w:i/>
                <w:sz w:val="24"/>
                <w:szCs w:val="24"/>
                <w:lang w:eastAsia="ru-RU"/>
              </w:rPr>
              <w:t>Оснащение</w:t>
            </w:r>
          </w:p>
        </w:tc>
      </w:tr>
      <w:tr w:rsidR="0036564D" w:rsidRPr="0036564D" w14:paraId="37D16E94" w14:textId="77777777" w:rsidTr="00C522B4">
        <w:trPr>
          <w:trHeight w:val="145"/>
          <w:jc w:val="center"/>
        </w:trPr>
        <w:tc>
          <w:tcPr>
            <w:tcW w:w="10157" w:type="dxa"/>
            <w:gridSpan w:val="3"/>
            <w:tcBorders>
              <w:top w:val="single" w:sz="4" w:space="0" w:color="auto"/>
              <w:left w:val="single" w:sz="4" w:space="0" w:color="auto"/>
              <w:bottom w:val="single" w:sz="4" w:space="0" w:color="auto"/>
              <w:right w:val="single" w:sz="4" w:space="0" w:color="auto"/>
            </w:tcBorders>
          </w:tcPr>
          <w:p w14:paraId="0B36290C" w14:textId="77777777" w:rsidR="0036564D" w:rsidRPr="0036564D" w:rsidRDefault="0036564D" w:rsidP="0036564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564D">
              <w:rPr>
                <w:rFonts w:ascii="Times New Roman" w:eastAsia="Times New Roman" w:hAnsi="Times New Roman" w:cs="Times New Roman"/>
                <w:b/>
                <w:bCs/>
                <w:sz w:val="24"/>
                <w:szCs w:val="24"/>
                <w:lang w:eastAsia="ru-RU"/>
              </w:rPr>
              <w:t>Предметно-развивающая среда в МКДОУ</w:t>
            </w:r>
          </w:p>
        </w:tc>
      </w:tr>
      <w:tr w:rsidR="0036564D" w:rsidRPr="0036564D" w14:paraId="0FA03721" w14:textId="77777777" w:rsidTr="00C522B4">
        <w:trPr>
          <w:trHeight w:val="274"/>
          <w:jc w:val="center"/>
        </w:trPr>
        <w:tc>
          <w:tcPr>
            <w:tcW w:w="1794" w:type="dxa"/>
            <w:tcBorders>
              <w:top w:val="single" w:sz="4" w:space="0" w:color="auto"/>
              <w:left w:val="single" w:sz="4" w:space="0" w:color="auto"/>
              <w:bottom w:val="single" w:sz="4" w:space="0" w:color="auto"/>
              <w:right w:val="single" w:sz="4" w:space="0" w:color="auto"/>
            </w:tcBorders>
          </w:tcPr>
          <w:p w14:paraId="788BE699" w14:textId="77777777" w:rsidR="0036564D" w:rsidRPr="0036564D" w:rsidRDefault="0036564D" w:rsidP="0036564D">
            <w:pPr>
              <w:spacing w:after="0" w:line="240" w:lineRule="auto"/>
              <w:jc w:val="center"/>
              <w:rPr>
                <w:rFonts w:ascii="Times New Roman" w:eastAsia="Times New Roman" w:hAnsi="Times New Roman" w:cs="Times New Roman"/>
                <w:sz w:val="24"/>
                <w:szCs w:val="24"/>
                <w:lang w:eastAsia="ru-RU"/>
              </w:rPr>
            </w:pPr>
          </w:p>
          <w:p w14:paraId="2A1A7CAF" w14:textId="77777777" w:rsidR="0036564D" w:rsidRPr="0036564D" w:rsidRDefault="0036564D" w:rsidP="0036564D">
            <w:pPr>
              <w:spacing w:after="0" w:line="240" w:lineRule="auto"/>
              <w:jc w:val="center"/>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xml:space="preserve">Групповые помещения </w:t>
            </w:r>
          </w:p>
          <w:p w14:paraId="552E1E37" w14:textId="77777777" w:rsidR="0036564D" w:rsidRPr="0036564D" w:rsidRDefault="0036564D" w:rsidP="0036564D">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6549F93F" w14:textId="77777777" w:rsidR="0036564D" w:rsidRPr="0036564D" w:rsidRDefault="0036564D" w:rsidP="0036564D">
            <w:pPr>
              <w:spacing w:after="0" w:line="240" w:lineRule="auto"/>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Социально-коммуникативное развитие, физическое развитие, познавательное развитие,</w:t>
            </w:r>
          </w:p>
          <w:p w14:paraId="61EBDAD9" w14:textId="77777777" w:rsidR="0036564D" w:rsidRPr="0036564D" w:rsidRDefault="0036564D" w:rsidP="0036564D">
            <w:pPr>
              <w:spacing w:after="0" w:line="240" w:lineRule="auto"/>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речевое развитие,</w:t>
            </w:r>
          </w:p>
          <w:p w14:paraId="3037A56D" w14:textId="77777777" w:rsidR="0036564D" w:rsidRPr="0036564D" w:rsidRDefault="0036564D" w:rsidP="0036564D">
            <w:pPr>
              <w:spacing w:after="0" w:line="240" w:lineRule="auto"/>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художественно-эстетическое развитие;</w:t>
            </w:r>
          </w:p>
          <w:p w14:paraId="61D22455" w14:textId="77777777" w:rsidR="0036564D" w:rsidRPr="0036564D" w:rsidRDefault="0036564D" w:rsidP="0036564D">
            <w:pPr>
              <w:spacing w:after="0" w:line="240" w:lineRule="auto"/>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присмотр и уход; организация    питания, сна.</w:t>
            </w:r>
          </w:p>
        </w:tc>
        <w:tc>
          <w:tcPr>
            <w:tcW w:w="6095" w:type="dxa"/>
            <w:tcBorders>
              <w:top w:val="single" w:sz="4" w:space="0" w:color="auto"/>
              <w:left w:val="single" w:sz="4" w:space="0" w:color="auto"/>
              <w:bottom w:val="single" w:sz="4" w:space="0" w:color="auto"/>
              <w:right w:val="single" w:sz="4" w:space="0" w:color="auto"/>
            </w:tcBorders>
          </w:tcPr>
          <w:p w14:paraId="55C8B3A2"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xml:space="preserve">Групповые помещения (6 групп) с отдельными спальнями. Групповые помещения оснащены современной мебелью,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А именно: столы, стулья, игровая мебель, детские шкафы для одежды, стеллажи. Организованы Центры художественно-эстетического развития, речевого развития, познавательного развития и детского экспериментирования, физической активности и здоровья. Игровая мебель. Атрибуты для сюжетно-ролевых игр: «Семья», «Шофер», «Магазин», «Парикмахерская», «Больница», «Ателье», «Библиотека», «Школа», «Гараж» и др. Конструкторы различных видов. Головоломки, мозаики, пазлы, настольно-печатные игры, лото. Развивающие игры по формированию элементарных математических представлений, логике, развитию речи. Различные виды театров. Дидактические игры на развитие психических функций: мышления, внимания, памяти, воображения. Дидактические материалы по сенсорному развитию, математике, развитию речи, обучению грамоте. Географический глобус. Географическая карта мира. Карта России, карта Мира. Муляжи овощей и фруктов. Календарь погоды. Плакаты и наборы дидактических наглядных материалов с изображений овощей, фруктов, мебели, транспорта, одежды, животных, птиц, </w:t>
            </w:r>
            <w:r w:rsidRPr="0036564D">
              <w:rPr>
                <w:rFonts w:ascii="Times New Roman" w:eastAsia="Times New Roman" w:hAnsi="Times New Roman" w:cs="Times New Roman"/>
                <w:sz w:val="24"/>
                <w:szCs w:val="24"/>
                <w:lang w:eastAsia="ru-RU"/>
              </w:rPr>
              <w:lastRenderedPageBreak/>
              <w:t xml:space="preserve">насекомых, обитателей морей и рек, инструмента, техники и др. Магнитофон, аудиозаписи. Телевизор.  </w:t>
            </w:r>
          </w:p>
        </w:tc>
      </w:tr>
      <w:tr w:rsidR="0036564D" w:rsidRPr="0036564D" w14:paraId="03B8171E" w14:textId="77777777" w:rsidTr="00C522B4">
        <w:trPr>
          <w:trHeight w:val="1988"/>
          <w:jc w:val="center"/>
        </w:trPr>
        <w:tc>
          <w:tcPr>
            <w:tcW w:w="1794" w:type="dxa"/>
            <w:tcBorders>
              <w:top w:val="single" w:sz="4" w:space="0" w:color="auto"/>
              <w:left w:val="single" w:sz="4" w:space="0" w:color="auto"/>
              <w:bottom w:val="single" w:sz="4" w:space="0" w:color="auto"/>
              <w:right w:val="single" w:sz="4" w:space="0" w:color="auto"/>
            </w:tcBorders>
          </w:tcPr>
          <w:p w14:paraId="106FA856"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lastRenderedPageBreak/>
              <w:t>Музыкальный  зал (совмещен со спортивным залом)</w:t>
            </w:r>
          </w:p>
        </w:tc>
        <w:tc>
          <w:tcPr>
            <w:tcW w:w="2268" w:type="dxa"/>
            <w:tcBorders>
              <w:top w:val="single" w:sz="4" w:space="0" w:color="auto"/>
              <w:left w:val="single" w:sz="4" w:space="0" w:color="auto"/>
              <w:bottom w:val="single" w:sz="4" w:space="0" w:color="auto"/>
              <w:right w:val="single" w:sz="4" w:space="0" w:color="auto"/>
            </w:tcBorders>
          </w:tcPr>
          <w:p w14:paraId="26999953"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-организованная образовательная деятельность;</w:t>
            </w:r>
          </w:p>
          <w:p w14:paraId="6D9BD3D3"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-утренняя гимнастика;</w:t>
            </w:r>
          </w:p>
          <w:p w14:paraId="0E1A3B38"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-досуговые мероприятия, праздники, развлечения;</w:t>
            </w:r>
          </w:p>
          <w:p w14:paraId="1F5E86AC"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-театрализованные представления</w:t>
            </w:r>
          </w:p>
          <w:p w14:paraId="08613839"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-родительские собрания и прочие мероприятия для родителей</w:t>
            </w:r>
          </w:p>
        </w:tc>
        <w:tc>
          <w:tcPr>
            <w:tcW w:w="6095" w:type="dxa"/>
            <w:tcBorders>
              <w:top w:val="single" w:sz="4" w:space="0" w:color="auto"/>
              <w:left w:val="single" w:sz="4" w:space="0" w:color="auto"/>
              <w:bottom w:val="single" w:sz="4" w:space="0" w:color="auto"/>
              <w:right w:val="single" w:sz="4" w:space="0" w:color="auto"/>
            </w:tcBorders>
          </w:tcPr>
          <w:p w14:paraId="14B69DFA"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xml:space="preserve">- Музыкальный центр (1), переносная мультимедийная установка (проектор, интерактивная доска, большой экран), Акустическая система; </w:t>
            </w:r>
          </w:p>
          <w:p w14:paraId="3CD74D4C"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пианино «Элегия»;</w:t>
            </w:r>
          </w:p>
          <w:p w14:paraId="2ABD2F68"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детские музыкальные инструменты;</w:t>
            </w:r>
          </w:p>
          <w:p w14:paraId="36D0779B"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различные виды театра, ширмы (2);</w:t>
            </w:r>
          </w:p>
          <w:p w14:paraId="76895271"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синтезатор (1)</w:t>
            </w:r>
          </w:p>
          <w:p w14:paraId="0D2CB0CA"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стул взрослый (2)</w:t>
            </w:r>
          </w:p>
          <w:p w14:paraId="0686F30D"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стул детский (25)</w:t>
            </w:r>
          </w:p>
          <w:p w14:paraId="02270002"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Для спорта:</w:t>
            </w:r>
          </w:p>
          <w:p w14:paraId="2D380EBD"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модули мягкие;</w:t>
            </w:r>
          </w:p>
          <w:p w14:paraId="5A9A4379"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тренажер (1);</w:t>
            </w:r>
          </w:p>
          <w:p w14:paraId="6B1B6F7E" w14:textId="77777777" w:rsidR="0036564D" w:rsidRPr="0036564D" w:rsidRDefault="0036564D" w:rsidP="0036564D">
            <w:pPr>
              <w:spacing w:after="0" w:line="240" w:lineRule="auto"/>
              <w:contextualSpacing/>
              <w:jc w:val="both"/>
              <w:rPr>
                <w:rFonts w:ascii="Times New Roman" w:eastAsia="Calibri" w:hAnsi="Times New Roman" w:cs="Times New Roman"/>
                <w:sz w:val="24"/>
                <w:szCs w:val="24"/>
                <w:lang w:eastAsia="ru-RU"/>
              </w:rPr>
            </w:pPr>
            <w:r w:rsidRPr="0036564D">
              <w:rPr>
                <w:rFonts w:ascii="Times New Roman" w:eastAsia="Calibri" w:hAnsi="Times New Roman" w:cs="Times New Roman"/>
                <w:sz w:val="24"/>
                <w:szCs w:val="24"/>
                <w:lang w:eastAsia="ru-RU"/>
              </w:rPr>
              <w:t>- спортивное оборудование для прыжков, метания, лазания, равновесия (мячи, скакалки, султанчики, кегли, обручи, маты, лыжи, мягкие спортивные модули; предметное оснащение для самостоятельной двигательной деятельности; кубики маленькие и средние; вертушки; атрибуты для подвижных игр; ленты, флажки основных цветов; массажные коврики и ребристые дорожки; кольцеброс);</w:t>
            </w:r>
          </w:p>
          <w:p w14:paraId="16911C41" w14:textId="77777777" w:rsidR="0036564D" w:rsidRPr="0036564D" w:rsidRDefault="0036564D" w:rsidP="0036564D">
            <w:pPr>
              <w:spacing w:after="0" w:line="240" w:lineRule="auto"/>
              <w:contextualSpacing/>
              <w:jc w:val="both"/>
              <w:rPr>
                <w:rFonts w:ascii="Times New Roman" w:eastAsia="Calibri" w:hAnsi="Times New Roman" w:cs="Times New Roman"/>
                <w:sz w:val="24"/>
                <w:szCs w:val="24"/>
                <w:lang w:eastAsia="ru-RU"/>
              </w:rPr>
            </w:pPr>
            <w:r w:rsidRPr="0036564D">
              <w:rPr>
                <w:rFonts w:ascii="Times New Roman" w:eastAsia="Calibri" w:hAnsi="Times New Roman" w:cs="Times New Roman"/>
                <w:sz w:val="24"/>
                <w:szCs w:val="24"/>
                <w:lang w:eastAsia="ru-RU"/>
              </w:rPr>
              <w:t>- сборники с рассказами, сказками, стихами о культурно-гигиенических навыках, сохранении здоровья, правильном питании, пользе физических упражнений; плакаты «Мое тело», «Моё здоровье».</w:t>
            </w:r>
          </w:p>
          <w:p w14:paraId="57F5973E"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художественная и познавательная литература о сохранении здоровья: книги, альбомы по валеологии, гигиене, основам безопасности жизнедеятельности, альбомы о видах спорта, знаменитых спортсменах, дидактические игры о спорте, ОБЖ, плакаты, макеты, пособия валеологического содержания.</w:t>
            </w:r>
          </w:p>
        </w:tc>
      </w:tr>
      <w:tr w:rsidR="0036564D" w:rsidRPr="0036564D" w14:paraId="21E6B2C6" w14:textId="77777777" w:rsidTr="00C522B4">
        <w:trPr>
          <w:trHeight w:val="844"/>
          <w:jc w:val="center"/>
        </w:trPr>
        <w:tc>
          <w:tcPr>
            <w:tcW w:w="1794" w:type="dxa"/>
            <w:tcBorders>
              <w:top w:val="single" w:sz="4" w:space="0" w:color="auto"/>
              <w:left w:val="single" w:sz="4" w:space="0" w:color="auto"/>
              <w:bottom w:val="single" w:sz="4" w:space="0" w:color="auto"/>
              <w:right w:val="single" w:sz="4" w:space="0" w:color="auto"/>
            </w:tcBorders>
          </w:tcPr>
          <w:p w14:paraId="485B9B76"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Медицинский блок</w:t>
            </w:r>
          </w:p>
          <w:p w14:paraId="7D67D53B"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136C30B2"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осмотр детей;</w:t>
            </w:r>
          </w:p>
          <w:p w14:paraId="3894E4AC"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консультативно-просветительская работа с родителями и сотрудниками ДОУ.</w:t>
            </w:r>
          </w:p>
        </w:tc>
        <w:tc>
          <w:tcPr>
            <w:tcW w:w="6095" w:type="dxa"/>
            <w:tcBorders>
              <w:top w:val="single" w:sz="4" w:space="0" w:color="auto"/>
              <w:left w:val="single" w:sz="4" w:space="0" w:color="auto"/>
              <w:bottom w:val="single" w:sz="4" w:space="0" w:color="auto"/>
              <w:right w:val="single" w:sz="4" w:space="0" w:color="auto"/>
            </w:tcBorders>
          </w:tcPr>
          <w:p w14:paraId="43156351"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Процедурный кабинет (1)</w:t>
            </w:r>
          </w:p>
          <w:p w14:paraId="268FE32F"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Медицинский кабинет (1)</w:t>
            </w:r>
          </w:p>
          <w:p w14:paraId="790B43DC"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Включают в себя: необходимый медицинский инструментарий, медицинская документация, ростометр, медицинские весы электронные, таблица для определения остроты зрения Головина-Сивцева, осветитель для таблицы, холодильник, детская кушетка, бытовые ингаляторы «Небулайзер», медицинский столик, медицинский шкаф, бактерицидная лампа, облучатель УФ «Луч» (4 шт.), кровати детские, хозяйственный шкаф, мойка, умывальник, унитаз.</w:t>
            </w:r>
          </w:p>
          <w:p w14:paraId="40373B32" w14:textId="77777777" w:rsidR="0036564D" w:rsidRPr="0036564D" w:rsidRDefault="0036564D" w:rsidP="0036564D">
            <w:pPr>
              <w:spacing w:after="20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Медицинский кабинет оснащен компьютером и подключенн к региональной информационно-аналитической системе ПРОмед.</w:t>
            </w:r>
          </w:p>
        </w:tc>
      </w:tr>
      <w:tr w:rsidR="0036564D" w:rsidRPr="0036564D" w14:paraId="7F458D21" w14:textId="77777777" w:rsidTr="00C522B4">
        <w:trPr>
          <w:trHeight w:val="145"/>
          <w:jc w:val="center"/>
        </w:trPr>
        <w:tc>
          <w:tcPr>
            <w:tcW w:w="1794" w:type="dxa"/>
            <w:tcBorders>
              <w:top w:val="single" w:sz="4" w:space="0" w:color="auto"/>
              <w:left w:val="single" w:sz="4" w:space="0" w:color="auto"/>
              <w:bottom w:val="single" w:sz="4" w:space="0" w:color="auto"/>
              <w:right w:val="single" w:sz="4" w:space="0" w:color="auto"/>
            </w:tcBorders>
          </w:tcPr>
          <w:p w14:paraId="2A6525F4"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Прогулочные участки</w:t>
            </w:r>
          </w:p>
          <w:p w14:paraId="056DDB2F"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627E4FDF"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-прогулки, наблюдения;</w:t>
            </w:r>
          </w:p>
          <w:p w14:paraId="22CB07E3"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-игровая деятельность;</w:t>
            </w:r>
          </w:p>
          <w:p w14:paraId="61FA5C31"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lastRenderedPageBreak/>
              <w:t xml:space="preserve">-самостоятельная двигательная и трудовая деятельность; </w:t>
            </w:r>
          </w:p>
        </w:tc>
        <w:tc>
          <w:tcPr>
            <w:tcW w:w="6095" w:type="dxa"/>
            <w:tcBorders>
              <w:top w:val="single" w:sz="4" w:space="0" w:color="auto"/>
              <w:left w:val="single" w:sz="4" w:space="0" w:color="auto"/>
              <w:bottom w:val="single" w:sz="4" w:space="0" w:color="auto"/>
              <w:right w:val="single" w:sz="4" w:space="0" w:color="auto"/>
            </w:tcBorders>
          </w:tcPr>
          <w:p w14:paraId="5CAF9DA3"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lastRenderedPageBreak/>
              <w:t>- Прогулочные площадки для детей всех возрастных групп (6):</w:t>
            </w:r>
          </w:p>
          <w:p w14:paraId="583F6E40"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игровое, функциональное, и спортивное оборудование;</w:t>
            </w:r>
          </w:p>
          <w:p w14:paraId="147566A4"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физкультурная площадка (1)</w:t>
            </w:r>
          </w:p>
          <w:p w14:paraId="76EF6FCD"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цветники.</w:t>
            </w:r>
          </w:p>
          <w:p w14:paraId="5AA0FD96"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lastRenderedPageBreak/>
              <w:t>- веранды (6).</w:t>
            </w:r>
          </w:p>
          <w:p w14:paraId="6D2D55E8"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песочницы.</w:t>
            </w:r>
          </w:p>
        </w:tc>
      </w:tr>
      <w:tr w:rsidR="0036564D" w:rsidRPr="0036564D" w14:paraId="73604725" w14:textId="77777777" w:rsidTr="00C522B4">
        <w:trPr>
          <w:trHeight w:val="145"/>
          <w:jc w:val="center"/>
        </w:trPr>
        <w:tc>
          <w:tcPr>
            <w:tcW w:w="1794" w:type="dxa"/>
            <w:tcBorders>
              <w:top w:val="single" w:sz="4" w:space="0" w:color="auto"/>
              <w:left w:val="single" w:sz="4" w:space="0" w:color="auto"/>
              <w:bottom w:val="single" w:sz="4" w:space="0" w:color="auto"/>
              <w:right w:val="single" w:sz="4" w:space="0" w:color="auto"/>
            </w:tcBorders>
          </w:tcPr>
          <w:p w14:paraId="2A4421E7"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lastRenderedPageBreak/>
              <w:t>Физкультурная площадка</w:t>
            </w:r>
          </w:p>
        </w:tc>
        <w:tc>
          <w:tcPr>
            <w:tcW w:w="2268" w:type="dxa"/>
            <w:tcBorders>
              <w:top w:val="single" w:sz="4" w:space="0" w:color="auto"/>
              <w:left w:val="single" w:sz="4" w:space="0" w:color="auto"/>
              <w:bottom w:val="single" w:sz="4" w:space="0" w:color="auto"/>
              <w:right w:val="single" w:sz="4" w:space="0" w:color="auto"/>
            </w:tcBorders>
          </w:tcPr>
          <w:p w14:paraId="12D55896"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Организованная образовательная деятельность по физической культуре, спортивные игры, досуговые мероприятия, праздники.</w:t>
            </w:r>
          </w:p>
        </w:tc>
        <w:tc>
          <w:tcPr>
            <w:tcW w:w="6095" w:type="dxa"/>
            <w:tcBorders>
              <w:top w:val="single" w:sz="4" w:space="0" w:color="auto"/>
              <w:left w:val="single" w:sz="4" w:space="0" w:color="auto"/>
              <w:bottom w:val="single" w:sz="4" w:space="0" w:color="auto"/>
              <w:right w:val="single" w:sz="4" w:space="0" w:color="auto"/>
            </w:tcBorders>
          </w:tcPr>
          <w:p w14:paraId="1DB438C7"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Спортивная площадка имеет песочное покрытие. Включает в себя: спортивное оборудование (шведские стенки, турники).</w:t>
            </w:r>
          </w:p>
          <w:p w14:paraId="25F2EC4F"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p>
        </w:tc>
      </w:tr>
      <w:tr w:rsidR="0036564D" w:rsidRPr="0036564D" w14:paraId="1EAAA004" w14:textId="77777777" w:rsidTr="00C522B4">
        <w:trPr>
          <w:trHeight w:val="145"/>
          <w:jc w:val="center"/>
        </w:trPr>
        <w:tc>
          <w:tcPr>
            <w:tcW w:w="1794" w:type="dxa"/>
            <w:tcBorders>
              <w:top w:val="single" w:sz="4" w:space="0" w:color="auto"/>
              <w:left w:val="single" w:sz="4" w:space="0" w:color="auto"/>
              <w:bottom w:val="single" w:sz="4" w:space="0" w:color="auto"/>
              <w:right w:val="single" w:sz="4" w:space="0" w:color="auto"/>
            </w:tcBorders>
          </w:tcPr>
          <w:p w14:paraId="4F965C56"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Методический кабинет</w:t>
            </w:r>
          </w:p>
          <w:p w14:paraId="56613FDC"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DBB4FC"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Осуществление методической помощи педагогам.</w:t>
            </w:r>
          </w:p>
          <w:p w14:paraId="66BB0E1F"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14:paraId="3119AEBA"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Программно-методическое обеспечение.</w:t>
            </w:r>
          </w:p>
          <w:p w14:paraId="4150EBE3"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Библиотека педагогической, методической и художественной литературы; периодических изданий.</w:t>
            </w:r>
          </w:p>
          <w:p w14:paraId="587646E5"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Пособия для организованной образовательной деятельности:</w:t>
            </w:r>
          </w:p>
          <w:p w14:paraId="4C8A9A74"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демонстрационный, раздаточный материал для занятий с детьми;</w:t>
            </w:r>
          </w:p>
          <w:p w14:paraId="7C54371E"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иллюстративный материал;</w:t>
            </w:r>
          </w:p>
          <w:p w14:paraId="45D37814"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изделия народных промыслов: Дымково, Городец, Гжель, Хохлома, матрешки и т.д.</w:t>
            </w:r>
          </w:p>
          <w:p w14:paraId="5CB26C9C"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скульптуры малых форм (глина, дерево, металл, стекло и т.п.);</w:t>
            </w:r>
          </w:p>
          <w:p w14:paraId="43FD723D"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игрушки, муляжи;</w:t>
            </w:r>
          </w:p>
          <w:p w14:paraId="6D1478A1"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xml:space="preserve">- развивающие игры: «Геоконт» и др. </w:t>
            </w:r>
          </w:p>
          <w:p w14:paraId="4564BCF6"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лупы (10).</w:t>
            </w:r>
          </w:p>
          <w:p w14:paraId="44B2089A"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Архив.</w:t>
            </w:r>
          </w:p>
          <w:p w14:paraId="7D00D09C"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Стол (1).</w:t>
            </w:r>
          </w:p>
          <w:p w14:paraId="234FFA9E"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Стул (2).</w:t>
            </w:r>
          </w:p>
          <w:p w14:paraId="4E4E424F"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Шкаф (1).</w:t>
            </w:r>
          </w:p>
          <w:p w14:paraId="2B52B268"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Ноутбук (1).</w:t>
            </w:r>
          </w:p>
          <w:p w14:paraId="1E93143A"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Принтер (1).</w:t>
            </w:r>
          </w:p>
          <w:p w14:paraId="0B7BC3C0"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Мультимедийный проектор (1)</w:t>
            </w:r>
          </w:p>
          <w:p w14:paraId="26114596"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Экран (1).</w:t>
            </w:r>
          </w:p>
          <w:p w14:paraId="7FA7651A" w14:textId="77777777" w:rsidR="0036564D" w:rsidRPr="0036564D" w:rsidRDefault="0036564D" w:rsidP="003656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Фотоаппарат (1).</w:t>
            </w:r>
          </w:p>
          <w:p w14:paraId="53DE9FF0" w14:textId="77777777" w:rsidR="0036564D" w:rsidRPr="0036564D" w:rsidRDefault="0036564D" w:rsidP="0036564D">
            <w:pPr>
              <w:spacing w:after="0" w:line="240"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Методические наработки педагогов (материалы консультаций, семинаров, семинаров – практикумов и т.д.).</w:t>
            </w:r>
          </w:p>
        </w:tc>
      </w:tr>
    </w:tbl>
    <w:p w14:paraId="12C98D87" w14:textId="77777777" w:rsidR="0036564D" w:rsidRPr="0036564D" w:rsidRDefault="0036564D" w:rsidP="0036564D">
      <w:pPr>
        <w:spacing w:after="0" w:line="276" w:lineRule="auto"/>
        <w:ind w:firstLine="708"/>
        <w:contextualSpacing/>
        <w:jc w:val="both"/>
        <w:rPr>
          <w:rFonts w:ascii="Times New Roman" w:eastAsiaTheme="minorEastAsia" w:hAnsi="Times New Roman" w:cs="Times New Roman"/>
          <w:sz w:val="24"/>
          <w:szCs w:val="24"/>
          <w:lang w:eastAsia="ru-RU"/>
        </w:rPr>
      </w:pPr>
    </w:p>
    <w:p w14:paraId="59471FE0" w14:textId="77777777" w:rsidR="0036564D" w:rsidRPr="0036564D" w:rsidRDefault="0036564D" w:rsidP="0036564D">
      <w:pPr>
        <w:spacing w:after="0" w:line="276" w:lineRule="auto"/>
        <w:ind w:firstLine="708"/>
        <w:contextualSpacing/>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Работа ДОУ в 202</w:t>
      </w:r>
      <w:r w:rsidR="00DB6E11">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году была направлена на создание комфорта, уюта, положительного эмоционального климата воспитанников с целью повышения качества образования.</w:t>
      </w:r>
    </w:p>
    <w:p w14:paraId="189EB82F" w14:textId="77777777" w:rsidR="0036564D" w:rsidRPr="0036564D" w:rsidRDefault="0036564D" w:rsidP="0036564D">
      <w:pPr>
        <w:shd w:val="clear" w:color="auto" w:fill="FFFFFF"/>
        <w:spacing w:after="0" w:line="276" w:lineRule="auto"/>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color w:val="061E64"/>
          <w:sz w:val="24"/>
          <w:szCs w:val="24"/>
          <w:lang w:eastAsia="ru-RU"/>
        </w:rPr>
        <w:tab/>
      </w:r>
      <w:r w:rsidRPr="0036564D">
        <w:rPr>
          <w:rFonts w:ascii="Times New Roman" w:eastAsia="Times New Roman" w:hAnsi="Times New Roman" w:cs="Times New Roman"/>
          <w:sz w:val="24"/>
          <w:szCs w:val="24"/>
          <w:lang w:eastAsia="ru-RU"/>
        </w:rPr>
        <w:t xml:space="preserve">Развивающая предметно-пространственная среда (далее РППС) учреждения соответствует требованиям ФГОС ДО, являясь безопасной, трансформируемой, полифункциональной, насыщенной и вариативной. РППС построена с учетом развития детей в разных видах деятельности и включает в себя необходимые условия для всестороннего развития каждого ребенка.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Пространство групп организовано в виде центров развития, позволяющих ребенку самостоятельно выбирать </w:t>
      </w:r>
      <w:r w:rsidRPr="0036564D">
        <w:rPr>
          <w:rFonts w:ascii="Times New Roman" w:eastAsia="Times New Roman" w:hAnsi="Times New Roman" w:cs="Times New Roman"/>
          <w:sz w:val="24"/>
          <w:szCs w:val="24"/>
          <w:lang w:eastAsia="ru-RU"/>
        </w:rPr>
        <w:lastRenderedPageBreak/>
        <w:t>интересующий их игровой, развивающий материал, располагающийся в разных функциональных пространствах и оснащаются разнообразными материалами в соответствии с возрастом детей. Кроме того, в групповых помещениях происходит периодическая смена материала, появляются новые предметы, необходимые для реализации Программы. Все материалы доступны детям, при этом разграничены места хранения и использования материалов.</w:t>
      </w:r>
    </w:p>
    <w:p w14:paraId="1C0C9474" w14:textId="77777777" w:rsidR="0036564D" w:rsidRPr="0036564D" w:rsidRDefault="0036564D" w:rsidP="0036564D">
      <w:pPr>
        <w:shd w:val="clear" w:color="auto" w:fill="FFFFFF"/>
        <w:spacing w:after="0" w:line="276" w:lineRule="auto"/>
        <w:ind w:firstLine="709"/>
        <w:contextualSpacing/>
        <w:jc w:val="both"/>
        <w:rPr>
          <w:rFonts w:ascii="Times New Roman" w:eastAsia="Times New Roman" w:hAnsi="Times New Roman" w:cs="Times New Roman"/>
          <w:sz w:val="24"/>
          <w:szCs w:val="24"/>
          <w:lang w:eastAsia="ru-RU"/>
        </w:rPr>
      </w:pPr>
      <w:r w:rsidRPr="0036564D">
        <w:rPr>
          <w:rFonts w:ascii="Times New Roman" w:eastAsia="Times New Roman" w:hAnsi="Times New Roman" w:cs="Times New Roman"/>
          <w:sz w:val="24"/>
          <w:szCs w:val="24"/>
          <w:lang w:eastAsia="ru-RU"/>
        </w:rPr>
        <w:t xml:space="preserve">В результате групповые комнаты эстетически оформлены в соответствии с возрастными особенностями, создана уютная обстановка, которая обеспечивает психологически комфортное пребывание воспитанников. И главное, благоприятно и результативно формирует личностные качества дошкольников. Из шести групповых комнат функционируют 5, в состав каждой из которых входит: приемная, туалет, игровая и спальная комнаты. Все спальни оборудованы стационарными кроватями. </w:t>
      </w:r>
    </w:p>
    <w:p w14:paraId="29A7F484" w14:textId="77777777" w:rsidR="0036564D" w:rsidRPr="00F84B41" w:rsidRDefault="0036564D" w:rsidP="0036564D">
      <w:pPr>
        <w:shd w:val="clear" w:color="auto" w:fill="FFFFFF"/>
        <w:spacing w:after="0" w:line="276" w:lineRule="auto"/>
        <w:ind w:firstLine="709"/>
        <w:contextualSpacing/>
        <w:jc w:val="both"/>
        <w:rPr>
          <w:rFonts w:ascii="Times New Roman" w:eastAsia="Times New Roman" w:hAnsi="Times New Roman" w:cs="Times New Roman"/>
          <w:sz w:val="24"/>
          <w:szCs w:val="24"/>
          <w:lang w:eastAsia="ru-RU"/>
        </w:rPr>
      </w:pPr>
      <w:r w:rsidRPr="00F84B41">
        <w:rPr>
          <w:rFonts w:ascii="Times New Roman" w:eastAsia="Times New Roman" w:hAnsi="Times New Roman" w:cs="Times New Roman"/>
          <w:sz w:val="24"/>
          <w:szCs w:val="24"/>
          <w:lang w:eastAsia="ru-RU"/>
        </w:rPr>
        <w:t>В 202</w:t>
      </w:r>
      <w:r w:rsidR="00DB6E11">
        <w:rPr>
          <w:rFonts w:ascii="Times New Roman" w:eastAsia="Times New Roman" w:hAnsi="Times New Roman" w:cs="Times New Roman"/>
          <w:sz w:val="24"/>
          <w:szCs w:val="24"/>
          <w:lang w:eastAsia="ru-RU"/>
        </w:rPr>
        <w:t>4</w:t>
      </w:r>
      <w:r w:rsidRPr="00F84B41">
        <w:rPr>
          <w:rFonts w:ascii="Times New Roman" w:eastAsia="Times New Roman" w:hAnsi="Times New Roman" w:cs="Times New Roman"/>
          <w:sz w:val="24"/>
          <w:szCs w:val="24"/>
          <w:lang w:eastAsia="ru-RU"/>
        </w:rPr>
        <w:t xml:space="preserve"> году для воспитанников приобретен</w:t>
      </w:r>
      <w:r w:rsidR="00DB6E11">
        <w:rPr>
          <w:rFonts w:ascii="Times New Roman" w:eastAsia="Times New Roman" w:hAnsi="Times New Roman" w:cs="Times New Roman"/>
          <w:sz w:val="24"/>
          <w:szCs w:val="24"/>
          <w:lang w:eastAsia="ru-RU"/>
        </w:rPr>
        <w:t xml:space="preserve">ы дуги </w:t>
      </w:r>
      <w:r w:rsidR="00256145">
        <w:rPr>
          <w:rFonts w:ascii="Times New Roman" w:eastAsiaTheme="minorEastAsia" w:hAnsi="Times New Roman" w:cs="Times New Roman"/>
          <w:sz w:val="24"/>
          <w:szCs w:val="24"/>
          <w:lang w:eastAsia="ru-RU"/>
        </w:rPr>
        <w:t xml:space="preserve">на </w:t>
      </w:r>
      <w:r w:rsidR="00256145" w:rsidRPr="0036564D">
        <w:rPr>
          <w:rFonts w:ascii="Times New Roman" w:eastAsiaTheme="minorEastAsia" w:hAnsi="Times New Roman" w:cs="Times New Roman"/>
          <w:sz w:val="24"/>
          <w:szCs w:val="24"/>
          <w:lang w:eastAsia="ru-RU"/>
        </w:rPr>
        <w:t>прогулочн</w:t>
      </w:r>
      <w:r w:rsidR="00256145">
        <w:rPr>
          <w:rFonts w:ascii="Times New Roman" w:eastAsiaTheme="minorEastAsia" w:hAnsi="Times New Roman" w:cs="Times New Roman"/>
          <w:sz w:val="24"/>
          <w:szCs w:val="24"/>
          <w:lang w:eastAsia="ru-RU"/>
        </w:rPr>
        <w:t>ую</w:t>
      </w:r>
      <w:r w:rsidR="00256145" w:rsidRPr="0036564D">
        <w:rPr>
          <w:rFonts w:ascii="Times New Roman" w:eastAsiaTheme="minorEastAsia" w:hAnsi="Times New Roman" w:cs="Times New Roman"/>
          <w:sz w:val="24"/>
          <w:szCs w:val="24"/>
          <w:lang w:eastAsia="ru-RU"/>
        </w:rPr>
        <w:t xml:space="preserve"> площад</w:t>
      </w:r>
      <w:r w:rsidR="00256145">
        <w:rPr>
          <w:rFonts w:ascii="Times New Roman" w:eastAsiaTheme="minorEastAsia" w:hAnsi="Times New Roman" w:cs="Times New Roman"/>
          <w:sz w:val="24"/>
          <w:szCs w:val="24"/>
          <w:lang w:eastAsia="ru-RU"/>
        </w:rPr>
        <w:t>ку</w:t>
      </w:r>
      <w:r w:rsidR="00F84B41">
        <w:rPr>
          <w:rFonts w:ascii="Times New Roman" w:eastAsia="Times New Roman" w:hAnsi="Times New Roman" w:cs="Times New Roman"/>
          <w:sz w:val="24"/>
          <w:szCs w:val="24"/>
          <w:lang w:eastAsia="ru-RU"/>
        </w:rPr>
        <w:t xml:space="preserve"> </w:t>
      </w:r>
      <w:r w:rsidRPr="00F84B41">
        <w:rPr>
          <w:rFonts w:ascii="Times New Roman" w:eastAsia="Times New Roman" w:hAnsi="Times New Roman" w:cs="Times New Roman"/>
          <w:sz w:val="24"/>
          <w:szCs w:val="24"/>
          <w:lang w:eastAsia="ru-RU"/>
        </w:rPr>
        <w:t xml:space="preserve">на сумму </w:t>
      </w:r>
      <w:r w:rsidR="00DB6E11">
        <w:rPr>
          <w:rFonts w:ascii="Times New Roman" w:eastAsia="Times New Roman" w:hAnsi="Times New Roman" w:cs="Times New Roman"/>
          <w:sz w:val="24"/>
          <w:szCs w:val="24"/>
          <w:lang w:eastAsia="ru-RU"/>
        </w:rPr>
        <w:t>45</w:t>
      </w:r>
      <w:r w:rsidR="00F84B41">
        <w:rPr>
          <w:rFonts w:ascii="Times New Roman" w:eastAsia="Times New Roman" w:hAnsi="Times New Roman" w:cs="Times New Roman"/>
          <w:sz w:val="24"/>
          <w:szCs w:val="24"/>
          <w:lang w:eastAsia="ru-RU"/>
        </w:rPr>
        <w:t>000</w:t>
      </w:r>
      <w:r w:rsidRPr="00F84B41">
        <w:rPr>
          <w:rFonts w:ascii="Times New Roman" w:eastAsia="Times New Roman" w:hAnsi="Times New Roman" w:cs="Times New Roman"/>
          <w:sz w:val="24"/>
          <w:szCs w:val="24"/>
          <w:lang w:eastAsia="ru-RU"/>
        </w:rPr>
        <w:t>,00 рублей</w:t>
      </w:r>
      <w:r w:rsidR="00DB6E11">
        <w:rPr>
          <w:rFonts w:ascii="Times New Roman" w:eastAsia="Times New Roman" w:hAnsi="Times New Roman" w:cs="Times New Roman"/>
          <w:sz w:val="24"/>
          <w:szCs w:val="24"/>
          <w:lang w:eastAsia="ru-RU"/>
        </w:rPr>
        <w:t xml:space="preserve">, </w:t>
      </w:r>
      <w:r w:rsidR="005809CC">
        <w:rPr>
          <w:rFonts w:ascii="Times New Roman" w:eastAsia="Times New Roman" w:hAnsi="Times New Roman" w:cs="Times New Roman"/>
          <w:sz w:val="24"/>
          <w:szCs w:val="24"/>
          <w:lang w:eastAsia="ru-RU"/>
        </w:rPr>
        <w:t>(</w:t>
      </w:r>
      <w:r w:rsidR="00DB6E11">
        <w:rPr>
          <w:rFonts w:ascii="Times New Roman" w:eastAsia="Times New Roman" w:hAnsi="Times New Roman" w:cs="Times New Roman"/>
          <w:sz w:val="24"/>
          <w:szCs w:val="24"/>
          <w:lang w:eastAsia="ru-RU"/>
        </w:rPr>
        <w:t>Диатонические колокольчики</w:t>
      </w:r>
      <w:r w:rsidR="005809CC">
        <w:rPr>
          <w:rFonts w:ascii="Times New Roman" w:eastAsia="Times New Roman" w:hAnsi="Times New Roman" w:cs="Times New Roman"/>
          <w:sz w:val="24"/>
          <w:szCs w:val="24"/>
          <w:lang w:eastAsia="ru-RU"/>
        </w:rPr>
        <w:t xml:space="preserve">, Судж-джок, методическая литература, костюмы русские народные) </w:t>
      </w:r>
      <w:r w:rsidR="00DB6E11">
        <w:rPr>
          <w:rFonts w:ascii="Times New Roman" w:eastAsia="Times New Roman" w:hAnsi="Times New Roman" w:cs="Times New Roman"/>
          <w:sz w:val="24"/>
          <w:szCs w:val="24"/>
          <w:lang w:eastAsia="ru-RU"/>
        </w:rPr>
        <w:t xml:space="preserve"> для музыкальных занятий</w:t>
      </w:r>
    </w:p>
    <w:p w14:paraId="2B5C45A5" w14:textId="77777777" w:rsidR="0036564D" w:rsidRPr="0036564D" w:rsidRDefault="0036564D" w:rsidP="0036564D">
      <w:pPr>
        <w:shd w:val="clear" w:color="auto" w:fill="FFFFFF"/>
        <w:spacing w:after="0" w:line="240"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Вывод: Материально – техническая база учреждения находится в удовлетворительном состоянии. Для наиболее полноценной и качественной организации воспитательно-образовательного процесса недостаточно необходимого оборудования (ноутбуков, компьютеров, программного обеспечения) для воспитателей. Поэтому в 202</w:t>
      </w:r>
      <w:r w:rsidR="005809CC">
        <w:rPr>
          <w:rFonts w:ascii="Times New Roman" w:eastAsiaTheme="minorEastAsia" w:hAnsi="Times New Roman" w:cs="Times New Roman"/>
          <w:sz w:val="24"/>
          <w:szCs w:val="24"/>
          <w:lang w:eastAsia="ru-RU"/>
        </w:rPr>
        <w:t>5</w:t>
      </w:r>
      <w:r w:rsidRPr="0036564D">
        <w:rPr>
          <w:rFonts w:ascii="Times New Roman" w:eastAsiaTheme="minorEastAsia" w:hAnsi="Times New Roman" w:cs="Times New Roman"/>
          <w:sz w:val="24"/>
          <w:szCs w:val="24"/>
          <w:lang w:eastAsia="ru-RU"/>
        </w:rPr>
        <w:t xml:space="preserve"> году необходимо продолжить модернизацию цифрового обучающего оборудования и программного обеспечения. </w:t>
      </w:r>
    </w:p>
    <w:p w14:paraId="0DE88EAE" w14:textId="77777777" w:rsidR="0036564D" w:rsidRPr="0036564D" w:rsidRDefault="0036564D" w:rsidP="0036564D">
      <w:pPr>
        <w:shd w:val="clear" w:color="auto" w:fill="FFFFFF"/>
        <w:spacing w:after="200" w:line="240" w:lineRule="auto"/>
        <w:ind w:firstLine="708"/>
        <w:rPr>
          <w:rFonts w:ascii="Times New Roman" w:eastAsiaTheme="minorEastAsia" w:hAnsi="Times New Roman" w:cs="Times New Roman"/>
          <w:sz w:val="24"/>
          <w:szCs w:val="24"/>
          <w:lang w:eastAsia="ru-RU"/>
        </w:rPr>
      </w:pPr>
    </w:p>
    <w:p w14:paraId="2DB6647B" w14:textId="77777777" w:rsidR="0036564D" w:rsidRPr="0036564D" w:rsidRDefault="0036564D" w:rsidP="0036564D">
      <w:pPr>
        <w:spacing w:after="200" w:line="276" w:lineRule="auto"/>
        <w:jc w:val="both"/>
        <w:rPr>
          <w:rFonts w:ascii="Times New Roman" w:eastAsiaTheme="minorEastAsia" w:hAnsi="Times New Roman" w:cs="Times New Roman"/>
          <w:b/>
          <w:bCs/>
          <w:sz w:val="24"/>
          <w:szCs w:val="24"/>
          <w:lang w:eastAsia="ru-RU"/>
        </w:rPr>
      </w:pPr>
      <w:r w:rsidRPr="0036564D">
        <w:rPr>
          <w:rFonts w:ascii="Times New Roman" w:eastAsiaTheme="minorEastAsia" w:hAnsi="Times New Roman" w:cs="Times New Roman"/>
          <w:b/>
          <w:bCs/>
          <w:i/>
          <w:sz w:val="24"/>
          <w:szCs w:val="24"/>
          <w:lang w:eastAsia="ru-RU"/>
        </w:rPr>
        <w:t>Обеспечение безопасности</w:t>
      </w:r>
      <w:r w:rsidRPr="0036564D">
        <w:rPr>
          <w:rFonts w:ascii="Times New Roman" w:eastAsiaTheme="minorEastAsia" w:hAnsi="Times New Roman" w:cs="Times New Roman"/>
          <w:b/>
          <w:bCs/>
          <w:sz w:val="24"/>
          <w:szCs w:val="24"/>
          <w:lang w:eastAsia="ru-RU"/>
        </w:rPr>
        <w:t xml:space="preserve"> воспитанников и сотрудников ДОУ</w:t>
      </w:r>
    </w:p>
    <w:p w14:paraId="49399029" w14:textId="77777777" w:rsidR="0036564D" w:rsidRPr="0036564D" w:rsidRDefault="0036564D" w:rsidP="0036564D">
      <w:pPr>
        <w:tabs>
          <w:tab w:val="left" w:pos="567"/>
        </w:tabs>
        <w:spacing w:after="0" w:line="240" w:lineRule="auto"/>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
          <w:bCs/>
          <w:sz w:val="24"/>
          <w:szCs w:val="24"/>
          <w:lang w:eastAsia="ru-RU"/>
        </w:rPr>
        <w:tab/>
      </w:r>
      <w:r w:rsidRPr="0036564D">
        <w:rPr>
          <w:rFonts w:ascii="Times New Roman" w:eastAsiaTheme="minorEastAsia" w:hAnsi="Times New Roman" w:cs="Times New Roman"/>
          <w:bCs/>
          <w:sz w:val="24"/>
          <w:szCs w:val="24"/>
          <w:lang w:eastAsia="ru-RU"/>
        </w:rPr>
        <w:t>В учреждении созданы условия для обеспечения безопасности функционирования и развития. Имеется Паспорт Дорожной безопасности и Антитеррористический паспорт; Установлены следующие системы безопасности:</w:t>
      </w:r>
    </w:p>
    <w:p w14:paraId="405C47B1" w14:textId="77777777" w:rsidR="0036564D" w:rsidRPr="0036564D" w:rsidRDefault="0036564D" w:rsidP="0036564D">
      <w:pPr>
        <w:tabs>
          <w:tab w:val="left" w:pos="567"/>
        </w:tabs>
        <w:spacing w:after="0" w:line="240" w:lineRule="auto"/>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кнопка тревожной сигнализации (договор с ФГУП Росгвардия);</w:t>
      </w:r>
    </w:p>
    <w:p w14:paraId="2F372020" w14:textId="77777777" w:rsidR="0036564D" w:rsidRPr="0036564D" w:rsidRDefault="0036564D" w:rsidP="0036564D">
      <w:pPr>
        <w:tabs>
          <w:tab w:val="left" w:pos="567"/>
        </w:tabs>
        <w:spacing w:after="0" w:line="240" w:lineRule="auto"/>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система РСПИ «Стрелец-мониторинг» (договор с ВДПО- «Всероссийское добровольное пожарное общество»);</w:t>
      </w:r>
    </w:p>
    <w:p w14:paraId="70D848C2" w14:textId="77777777" w:rsidR="0036564D" w:rsidRPr="0036564D" w:rsidRDefault="0036564D" w:rsidP="0036564D">
      <w:pPr>
        <w:tabs>
          <w:tab w:val="left" w:pos="567"/>
        </w:tabs>
        <w:spacing w:after="0" w:line="240" w:lineRule="auto"/>
        <w:jc w:val="both"/>
        <w:rPr>
          <w:rFonts w:ascii="Times New Roman" w:eastAsiaTheme="minorEastAsia" w:hAnsi="Times New Roman" w:cs="Times New Roman"/>
          <w:bCs/>
          <w:sz w:val="24"/>
          <w:szCs w:val="24"/>
          <w:lang w:eastAsia="ru-RU"/>
        </w:rPr>
      </w:pPr>
      <w:r w:rsidRPr="0036564D">
        <w:rPr>
          <w:rFonts w:ascii="Times New Roman" w:eastAsiaTheme="minorEastAsia" w:hAnsi="Times New Roman" w:cs="Times New Roman"/>
          <w:bCs/>
          <w:sz w:val="24"/>
          <w:szCs w:val="24"/>
          <w:lang w:eastAsia="ru-RU"/>
        </w:rPr>
        <w:tab/>
        <w:t>- кнопка вызова;</w:t>
      </w:r>
    </w:p>
    <w:p w14:paraId="346C3237" w14:textId="77777777" w:rsidR="0036564D" w:rsidRPr="0036564D" w:rsidRDefault="0036564D" w:rsidP="0036564D">
      <w:pPr>
        <w:spacing w:after="0" w:line="240" w:lineRule="auto"/>
        <w:ind w:firstLine="708"/>
        <w:jc w:val="both"/>
        <w:rPr>
          <w:rFonts w:ascii="Times New Roman" w:eastAsiaTheme="minorEastAsia" w:hAnsi="Times New Roman"/>
          <w:sz w:val="24"/>
          <w:szCs w:val="24"/>
          <w:lang w:eastAsia="ru-RU"/>
        </w:rPr>
      </w:pPr>
      <w:r w:rsidRPr="0036564D">
        <w:rPr>
          <w:rFonts w:ascii="Times New Roman" w:eastAsiaTheme="minorEastAsia" w:hAnsi="Times New Roman"/>
          <w:sz w:val="24"/>
          <w:szCs w:val="24"/>
          <w:lang w:eastAsia="ru-RU"/>
        </w:rPr>
        <w:t>- системой видеонаблюдения (</w:t>
      </w:r>
      <w:r w:rsidR="005809CC">
        <w:rPr>
          <w:rFonts w:ascii="Times New Roman" w:eastAsiaTheme="minorEastAsia" w:hAnsi="Times New Roman"/>
          <w:sz w:val="24"/>
          <w:szCs w:val="24"/>
          <w:lang w:eastAsia="ru-RU"/>
        </w:rPr>
        <w:t xml:space="preserve">8 </w:t>
      </w:r>
      <w:r w:rsidRPr="0036564D">
        <w:rPr>
          <w:rFonts w:ascii="Times New Roman" w:eastAsiaTheme="minorEastAsia" w:hAnsi="Times New Roman"/>
          <w:sz w:val="24"/>
          <w:szCs w:val="24"/>
          <w:lang w:eastAsia="ru-RU"/>
        </w:rPr>
        <w:t xml:space="preserve">наружных видеокамер).  </w:t>
      </w:r>
    </w:p>
    <w:p w14:paraId="35CF25A6" w14:textId="77777777" w:rsidR="0036564D" w:rsidRPr="0036564D" w:rsidRDefault="0036564D" w:rsidP="0036564D">
      <w:pPr>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Обеспечение условий безопасности в ДОУ выполняется согласно локальным нормативно-правовым документам. Проведено категорирование складских помещений. Имеются планы эвакуации.</w:t>
      </w:r>
    </w:p>
    <w:p w14:paraId="66E41796"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t>Регулярно проводятся мероприятия по соблюдению правил пожарной безопасности, по основам безопасности, учебные тренировки. Контролируется состояние первичных средств пожаротушения, своевременно проводится перезарядка и переосвидетельствование огнетушителей, проверка системы внутреннего пожарного водоснабжения. Персонал учреждения регулярно проходит обучение и проверку знаний пожарно-технического минимума и охраны труда. А также проходят запланированные отработки плана эвакуации здания на случай экстремальной ситуации.</w:t>
      </w:r>
    </w:p>
    <w:p w14:paraId="5769BDDE" w14:textId="77777777" w:rsidR="0036564D" w:rsidRPr="0036564D" w:rsidRDefault="0036564D" w:rsidP="0036564D">
      <w:pPr>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tab/>
        <w:t xml:space="preserve">Проезжая часть возле здания учреждения оснащена дорожным знаком «Осторожно, дети». </w:t>
      </w:r>
      <w:r w:rsidRPr="0036564D">
        <w:rPr>
          <w:rFonts w:ascii="Times New Roman" w:eastAsiaTheme="minorEastAsia" w:hAnsi="Times New Roman" w:cs="Times New Roman"/>
          <w:sz w:val="24"/>
          <w:szCs w:val="24"/>
          <w:lang w:eastAsia="ru-RU"/>
        </w:rPr>
        <w:t>Территория по всему периметру ограждена металлическим забором. Калитка на замке. Игровое оборудование на детских площадках соответствует правилам безопасности жизнедеятельности.</w:t>
      </w:r>
    </w:p>
    <w:p w14:paraId="0EA5C877"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t>Регулярно обновляется информация для родителей по вопросам ОБЖ. С детьми систематически проводятся занятия, беседы, развлечения, досуги по правилам безопасности согласно Годового плана работы по обеспечению безопасности жизнедеятельности воспитанников ДОУ.</w:t>
      </w:r>
    </w:p>
    <w:p w14:paraId="09083668"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p>
    <w:p w14:paraId="1B1BD799"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b/>
          <w:sz w:val="24"/>
          <w:szCs w:val="24"/>
          <w:lang w:eastAsia="ru-RU"/>
        </w:rPr>
      </w:pPr>
      <w:r w:rsidRPr="0036564D">
        <w:rPr>
          <w:rFonts w:ascii="Times New Roman" w:eastAsia="TimesNewRoman" w:hAnsi="Times New Roman" w:cs="Times New Roman"/>
          <w:b/>
          <w:sz w:val="24"/>
          <w:szCs w:val="24"/>
          <w:lang w:eastAsia="ru-RU"/>
        </w:rPr>
        <w:t>Охрана здоровья воспитанников</w:t>
      </w:r>
    </w:p>
    <w:p w14:paraId="162ADBAE"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lastRenderedPageBreak/>
        <w:t xml:space="preserve">При реализации Программы ДООУ создает все необходимые </w:t>
      </w:r>
      <w:r w:rsidRPr="0036564D">
        <w:rPr>
          <w:rFonts w:ascii="Times New Roman" w:eastAsia="TimesNewRoman" w:hAnsi="Times New Roman" w:cs="Times New Roman"/>
          <w:b/>
          <w:i/>
          <w:sz w:val="24"/>
          <w:szCs w:val="24"/>
          <w:lang w:eastAsia="ru-RU"/>
        </w:rPr>
        <w:t>условия для охраны здоровья</w:t>
      </w:r>
      <w:r w:rsidRPr="0036564D">
        <w:rPr>
          <w:rFonts w:ascii="Times New Roman" w:eastAsia="TimesNewRoman" w:hAnsi="Times New Roman" w:cs="Times New Roman"/>
          <w:sz w:val="24"/>
          <w:szCs w:val="24"/>
          <w:lang w:eastAsia="ru-RU"/>
        </w:rPr>
        <w:t xml:space="preserve"> воспитанников и обеспечивает:</w:t>
      </w:r>
    </w:p>
    <w:p w14:paraId="053A668D"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t>- текущий контроль за состоянием здоровья воспитанников;</w:t>
      </w:r>
    </w:p>
    <w:p w14:paraId="2C7CD583"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t>-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r w:rsidRPr="0036564D">
        <w:rPr>
          <w:rFonts w:ascii="Times New Roman" w:eastAsia="TimesNewRoman" w:hAnsi="Times New Roman" w:cs="Times New Roman"/>
          <w:sz w:val="24"/>
          <w:szCs w:val="24"/>
          <w:lang w:eastAsia="ru-RU"/>
        </w:rPr>
        <w:br/>
      </w:r>
      <w:r w:rsidRPr="0036564D">
        <w:rPr>
          <w:rFonts w:ascii="Times New Roman" w:eastAsia="TimesNewRoman" w:hAnsi="Times New Roman" w:cs="Times New Roman"/>
          <w:sz w:val="24"/>
          <w:szCs w:val="24"/>
          <w:lang w:eastAsia="ru-RU"/>
        </w:rPr>
        <w:tab/>
        <w:t>- соблюдение государственных санитарно-эпидемиологических правил и нормативов;</w:t>
      </w:r>
    </w:p>
    <w:p w14:paraId="4C17D576"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t>- расследование и учет несчастных случаев с воспитанниками во время пребывания в ДОУ, в порядке, установленном действующим законодательством.</w:t>
      </w:r>
    </w:p>
    <w:p w14:paraId="4964E5A9"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b/>
          <w:i/>
          <w:sz w:val="24"/>
          <w:szCs w:val="24"/>
          <w:lang w:eastAsia="ru-RU"/>
        </w:rPr>
        <w:t>Организация охраны здоровья</w:t>
      </w:r>
      <w:r w:rsidRPr="0036564D">
        <w:rPr>
          <w:rFonts w:ascii="Times New Roman" w:eastAsia="TimesNewRoman" w:hAnsi="Times New Roman" w:cs="Times New Roman"/>
          <w:sz w:val="24"/>
          <w:szCs w:val="24"/>
          <w:lang w:eastAsia="ru-RU"/>
        </w:rPr>
        <w:t xml:space="preserve"> воспитанников ДОУ осуществляется посредством:</w:t>
      </w:r>
    </w:p>
    <w:p w14:paraId="3ECB5D69"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t>- организации питания воспитанников;</w:t>
      </w:r>
    </w:p>
    <w:p w14:paraId="1ACB56E5"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t>- определения оптимальной учебной, внеучебной нагрузки, режима учебных занятий;</w:t>
      </w:r>
    </w:p>
    <w:p w14:paraId="05D14931" w14:textId="77777777" w:rsidR="0036564D" w:rsidRPr="0036564D" w:rsidRDefault="0036564D" w:rsidP="0036564D">
      <w:pPr>
        <w:autoSpaceDE w:val="0"/>
        <w:autoSpaceDN w:val="0"/>
        <w:adjustRightInd w:val="0"/>
        <w:spacing w:after="0" w:line="240" w:lineRule="auto"/>
        <w:ind w:firstLine="708"/>
        <w:jc w:val="both"/>
        <w:rPr>
          <w:rFonts w:ascii="Times New Roman" w:eastAsia="TimesNewRoman" w:hAnsi="Times New Roman" w:cs="Times New Roman"/>
          <w:sz w:val="24"/>
          <w:szCs w:val="24"/>
          <w:lang w:eastAsia="ru-RU"/>
        </w:rPr>
      </w:pPr>
      <w:r w:rsidRPr="0036564D">
        <w:rPr>
          <w:rFonts w:ascii="Times New Roman" w:eastAsia="TimesNewRoman" w:hAnsi="Times New Roman" w:cs="Times New Roman"/>
          <w:sz w:val="24"/>
          <w:szCs w:val="24"/>
          <w:lang w:eastAsia="ru-RU"/>
        </w:rPr>
        <w:t>- пропаганды и обучения навыкам здорового образа жизни, требованиям охраны труда;</w:t>
      </w:r>
    </w:p>
    <w:p w14:paraId="48F1808B"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imesNewRoman" w:hAnsi="Times New Roman" w:cs="Times New Roman"/>
          <w:sz w:val="24"/>
          <w:szCs w:val="24"/>
          <w:lang w:eastAsia="ru-RU"/>
        </w:rPr>
        <w:t xml:space="preserve">- </w:t>
      </w:r>
      <w:r w:rsidRPr="0036564D">
        <w:rPr>
          <w:rFonts w:ascii="Times New Roman" w:eastAsiaTheme="minorEastAsia" w:hAnsi="Times New Roman" w:cs="Times New Roman"/>
          <w:sz w:val="24"/>
          <w:szCs w:val="24"/>
          <w:lang w:eastAsia="ru-RU"/>
        </w:rPr>
        <w:t xml:space="preserve">организации и создания условий для профилактики заболеваний и оздоровления воспитанников, для занятия ими физической культурой и спортом;  </w:t>
      </w:r>
    </w:p>
    <w:p w14:paraId="73DD209F"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прохождения воспитанниками в соответствии с законодательством Российской Федерации периодических медицинских осмотров и диспансеризации;</w:t>
      </w:r>
    </w:p>
    <w:p w14:paraId="05396296"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обеспечение безопасности воспитанников во время пребывания в ДОУ;  </w:t>
      </w:r>
    </w:p>
    <w:p w14:paraId="0587BA7C"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профилактики несчастных случаев с воспитанниками во время пребывания в ДОУ;  </w:t>
      </w:r>
    </w:p>
    <w:p w14:paraId="4309DE0B"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проведение санитарно-противоэпидемических и профилактических мероприятий;</w:t>
      </w:r>
    </w:p>
    <w:p w14:paraId="6C983245"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вакцинацию в соответствии с Календарем прививок.</w:t>
      </w:r>
    </w:p>
    <w:p w14:paraId="25CD7EF3" w14:textId="77777777" w:rsidR="0036564D" w:rsidRPr="0036564D" w:rsidRDefault="0036564D" w:rsidP="0036564D">
      <w:pPr>
        <w:spacing w:after="0" w:line="276" w:lineRule="auto"/>
        <w:jc w:val="both"/>
        <w:rPr>
          <w:rFonts w:ascii="Times New Roman" w:eastAsiaTheme="minorEastAsia" w:hAnsi="Times New Roman" w:cs="Times New Roman"/>
          <w:bCs/>
          <w:iCs/>
          <w:sz w:val="24"/>
          <w:szCs w:val="24"/>
          <w:shd w:val="clear" w:color="auto" w:fill="FFFFFF"/>
          <w:lang w:eastAsia="ru-RU"/>
        </w:rPr>
      </w:pPr>
      <w:r w:rsidRPr="0036564D">
        <w:rPr>
          <w:rFonts w:ascii="Times New Roman" w:eastAsiaTheme="minorEastAsia" w:hAnsi="Times New Roman" w:cs="Times New Roman"/>
          <w:sz w:val="24"/>
          <w:szCs w:val="24"/>
          <w:lang w:eastAsia="ru-RU"/>
        </w:rPr>
        <w:tab/>
        <w:t xml:space="preserve">Организация охраны здоровья воспитанников ДОУ осуществляется в соответствии с </w:t>
      </w:r>
      <w:r w:rsidRPr="0036564D">
        <w:rPr>
          <w:rFonts w:ascii="Times New Roman" w:eastAsiaTheme="minorEastAsia" w:hAnsi="Times New Roman" w:cs="Times New Roman"/>
          <w:bCs/>
          <w:iCs/>
          <w:sz w:val="24"/>
          <w:szCs w:val="24"/>
          <w:shd w:val="clear" w:color="auto" w:fill="FFFFFF"/>
          <w:lang w:eastAsia="ru-RU"/>
        </w:rPr>
        <w:t xml:space="preserve">нормативными документами: </w:t>
      </w:r>
    </w:p>
    <w:p w14:paraId="578BE9BF"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Организацию оказания первичной медико-санитарной помощи воспитанников осуществляет по договору ГБУЗ СО «Талицкая ЦРБ». В соответствии с договором об оказании медицинской помощи воспитанникам, медицинский персонал, закрепленный за ДОУ, несет ответственность: </w:t>
      </w:r>
    </w:p>
    <w:p w14:paraId="2D932A71"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за здоровье и физическое развитие воспитанников;  </w:t>
      </w:r>
    </w:p>
    <w:p w14:paraId="01CFF3AB"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проведение лечебно-профилактических мероприятий; </w:t>
      </w:r>
    </w:p>
    <w:p w14:paraId="21C38698"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соблюдение санитарно-гигиенических норм;  </w:t>
      </w:r>
    </w:p>
    <w:p w14:paraId="650F33C9"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за режим и качество питания.   </w:t>
      </w:r>
    </w:p>
    <w:p w14:paraId="13428A34"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Медицинская помощь воспитанникам оказывается в пределах должностных инструкций медицинского работника, закрепленного за ДОУ.</w:t>
      </w:r>
    </w:p>
    <w:p w14:paraId="7ABC9ABE"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Для обеспечения безопасных и здоровьесберегающих условий для воспитанников в здание ДОУ имеется медицинский блок. Медицинский блок состоит из кабинета фельдшера и процедурного кабинета. Все помещения медицинского блока оснащены и оборудованы в соответствии с требованиями СанПиН.  </w:t>
      </w:r>
    </w:p>
    <w:p w14:paraId="30897185"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i/>
          <w:sz w:val="24"/>
          <w:szCs w:val="24"/>
          <w:lang w:eastAsia="ru-RU"/>
        </w:rPr>
        <w:t>Деятельность по сохранению и укреплению здоров</w:t>
      </w:r>
      <w:r w:rsidRPr="0036564D">
        <w:rPr>
          <w:rFonts w:ascii="Times New Roman" w:eastAsiaTheme="minorEastAsia" w:hAnsi="Times New Roman" w:cs="Times New Roman"/>
          <w:sz w:val="24"/>
          <w:szCs w:val="24"/>
          <w:lang w:eastAsia="ru-RU"/>
        </w:rPr>
        <w:t xml:space="preserve">ья воспитанников осуществляется: </w:t>
      </w:r>
    </w:p>
    <w:p w14:paraId="23D4D6F5"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с учётом индивидуальных особенностей детей и медицинских рекомендаций; путём оптимизации режима дня (все виды режима разработаны на основе требований СанПиН);  </w:t>
      </w:r>
    </w:p>
    <w:p w14:paraId="37472E1A"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осуществления профилактических мероприятий; </w:t>
      </w:r>
    </w:p>
    <w:p w14:paraId="40C05EA8"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контроля за физическим и психическим состоянием детей;  </w:t>
      </w:r>
    </w:p>
    <w:p w14:paraId="2EFC2A40"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организации и проведения закаливающих процедур; </w:t>
      </w:r>
    </w:p>
    <w:p w14:paraId="1AED9D36"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обеспечения условий для успешной адаптации ребёнка к детскому саду;  </w:t>
      </w:r>
    </w:p>
    <w:p w14:paraId="28B4F0CB"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 формирование у детей и родителей (законных представителей) мотивации к здоровому образу жизни. </w:t>
      </w:r>
    </w:p>
    <w:p w14:paraId="40865CDC"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 xml:space="preserve">В течение дня варьируется физическая нагрузка в соответствии с индивидуальными особенностями ребенка. Особое место уделяется повышению </w:t>
      </w:r>
      <w:r w:rsidRPr="0036564D">
        <w:rPr>
          <w:rFonts w:ascii="Times New Roman" w:eastAsiaTheme="minorEastAsia" w:hAnsi="Times New Roman" w:cs="Times New Roman"/>
          <w:b/>
          <w:i/>
          <w:sz w:val="24"/>
          <w:szCs w:val="24"/>
          <w:lang w:eastAsia="ru-RU"/>
        </w:rPr>
        <w:t>двигательной активност</w:t>
      </w:r>
      <w:r w:rsidRPr="0036564D">
        <w:rPr>
          <w:rFonts w:ascii="Times New Roman" w:eastAsiaTheme="minorEastAsia" w:hAnsi="Times New Roman" w:cs="Times New Roman"/>
          <w:sz w:val="24"/>
          <w:szCs w:val="24"/>
          <w:lang w:eastAsia="ru-RU"/>
        </w:rPr>
        <w:t xml:space="preserve">и каждого ребенка в течение всего дня. </w:t>
      </w:r>
    </w:p>
    <w:p w14:paraId="7DA537D7"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Детям предоставляются оптимальные условия для увеличения двигательной активности в режиме дня: физкультурные занятия в помещении и на свежем воздухе, в свободном доступе для детей находятся центры физического развития, гимнастическое оборудование, спортивный инвентарь. Рационально организуются подвижные игры, физкультминутки, корригирующие гимнастические, спортивные игры и соревнования, общие сезонные и народные праздники.</w:t>
      </w:r>
    </w:p>
    <w:p w14:paraId="465C1DBA"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Педагогические работники активно применяют в своей работе здоровьесберегающие технологии, ориентированные на особенности физического и психического развития воспитанников, в том числе инвалидов и лиц с ограниченными возможностями здоровья. Ежедневные прогулки с воспитанниками проводятся согласно требованиям СанПиН, соблюдается температурный режим, проводятся беседы и консультации с родителями (законными представителями) по необходимой одежде для ребёнка при разной температуре воздуха на улице, в здании, в разные периоды года (теплый, холодный). Групповые помещения и помещения для сна оснащены рециркуляторами. Утвержден график проветривания и проведения влажных уборок во всех помещениях.</w:t>
      </w:r>
    </w:p>
    <w:p w14:paraId="56ED54B1"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Важным фактором оздоровления воспитанников является здоровое </w:t>
      </w:r>
      <w:r w:rsidRPr="0036564D">
        <w:rPr>
          <w:rFonts w:ascii="Times New Roman" w:eastAsiaTheme="minorEastAsia" w:hAnsi="Times New Roman" w:cs="Times New Roman"/>
          <w:b/>
          <w:sz w:val="24"/>
          <w:szCs w:val="24"/>
          <w:lang w:eastAsia="ru-RU"/>
        </w:rPr>
        <w:t>питание</w:t>
      </w:r>
      <w:r w:rsidRPr="0036564D">
        <w:rPr>
          <w:rFonts w:ascii="Times New Roman" w:eastAsiaTheme="minorEastAsia" w:hAnsi="Times New Roman" w:cs="Times New Roman"/>
          <w:sz w:val="24"/>
          <w:szCs w:val="24"/>
          <w:lang w:eastAsia="ru-RU"/>
        </w:rPr>
        <w:t>, которое организуется в соответствии с единым цикличным меню. Приказом руководителя назначены ответственные за качество поступающих продуктов и за качество приготовления пищи. С поставщиками продуктов заключены договоры, устанавливается периодичность завоза продуктов с соблюдением норм и требований действующего законодательства.</w:t>
      </w:r>
    </w:p>
    <w:p w14:paraId="69D6E842"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К организации питания в ДОУ предъявляются следующие основные требования:</w:t>
      </w:r>
    </w:p>
    <w:p w14:paraId="749923A2"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сбалансированность в рационе всех пищевых продуктов;</w:t>
      </w:r>
    </w:p>
    <w:p w14:paraId="31F90121"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максимальное разнообразие продуктов и блюд;</w:t>
      </w:r>
    </w:p>
    <w:p w14:paraId="38AD0B75"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правильная технологическая и кулинарная обработка продуктов, сохранность пищевой ценности;</w:t>
      </w:r>
    </w:p>
    <w:p w14:paraId="619D5162"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оптимальный режим питания;</w:t>
      </w:r>
    </w:p>
    <w:p w14:paraId="6B47FA2F"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соблюдение гигиенических требований к питанию, соответствие энергетической ценности рациона энергозатратам ребенка.</w:t>
      </w:r>
    </w:p>
    <w:p w14:paraId="4355D842"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Для обеспечения санитарно-гигиенических условий в ДОУ оборудованы современные хозяйственно-бытовые объекты: 2 складских продовольственных помещения, оборудованные холодильными установками (3 холодильника, 1 морозильная камера), стеллажами для обеспечения соблюдения условий по товарному соседству продуктов питания; пищеблок (холодный и горячий цех), оснащенный необходимым оборудованием (электроплиты -3 шт., весы электронные – 2шт, протирочная машина – 1 шт., мясорубка электрическая - 1шт.), раздаточная -1. </w:t>
      </w:r>
    </w:p>
    <w:p w14:paraId="4F562721"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Таким образом, оборудование пищеблока позволяет полноценно обеспечивать питанием воспитанников и соблюдать технологический процесс.</w:t>
      </w:r>
    </w:p>
    <w:p w14:paraId="3727FDF2" w14:textId="77777777" w:rsidR="0036564D" w:rsidRPr="0036564D" w:rsidRDefault="0036564D" w:rsidP="0036564D">
      <w:pPr>
        <w:spacing w:after="200" w:line="276" w:lineRule="auto"/>
        <w:ind w:firstLine="708"/>
        <w:jc w:val="both"/>
        <w:rPr>
          <w:rFonts w:ascii="Times New Roman" w:eastAsiaTheme="minorEastAsia" w:hAnsi="Times New Roman" w:cs="Times New Roman"/>
          <w:sz w:val="24"/>
          <w:szCs w:val="24"/>
          <w:lang w:eastAsia="ru-RU"/>
        </w:rPr>
      </w:pPr>
    </w:p>
    <w:p w14:paraId="14460868" w14:textId="77777777" w:rsidR="0036564D" w:rsidRPr="0036564D" w:rsidRDefault="0036564D" w:rsidP="0036564D">
      <w:pPr>
        <w:spacing w:after="200" w:line="276" w:lineRule="auto"/>
        <w:ind w:firstLine="708"/>
        <w:jc w:val="both"/>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val="en-US" w:eastAsia="ru-RU"/>
        </w:rPr>
        <w:t>VIII</w:t>
      </w:r>
      <w:r w:rsidRPr="0036564D">
        <w:rPr>
          <w:rFonts w:ascii="Times New Roman" w:eastAsiaTheme="minorEastAsia" w:hAnsi="Times New Roman" w:cs="Times New Roman"/>
          <w:b/>
          <w:sz w:val="24"/>
          <w:szCs w:val="24"/>
          <w:lang w:eastAsia="ru-RU"/>
        </w:rPr>
        <w:t xml:space="preserve">. Оценка </w:t>
      </w:r>
      <w:r w:rsidR="00F22A7A" w:rsidRPr="00A33244">
        <w:rPr>
          <w:rFonts w:hAnsi="Times New Roman" w:cs="Times New Roman"/>
          <w:b/>
          <w:bCs/>
          <w:color w:val="000000"/>
          <w:sz w:val="24"/>
          <w:szCs w:val="24"/>
        </w:rPr>
        <w:t>функционирования</w:t>
      </w:r>
      <w:r w:rsidR="00F22A7A" w:rsidRPr="0036564D">
        <w:rPr>
          <w:rFonts w:ascii="Times New Roman" w:eastAsiaTheme="minorEastAsia" w:hAnsi="Times New Roman" w:cs="Times New Roman"/>
          <w:b/>
          <w:sz w:val="24"/>
          <w:szCs w:val="24"/>
          <w:lang w:eastAsia="ru-RU"/>
        </w:rPr>
        <w:t xml:space="preserve"> </w:t>
      </w:r>
      <w:r w:rsidRPr="0036564D">
        <w:rPr>
          <w:rFonts w:ascii="Times New Roman" w:eastAsiaTheme="minorEastAsia" w:hAnsi="Times New Roman" w:cs="Times New Roman"/>
          <w:b/>
          <w:sz w:val="24"/>
          <w:szCs w:val="24"/>
          <w:lang w:eastAsia="ru-RU"/>
        </w:rPr>
        <w:t>внутренней системы оценки качества образования</w:t>
      </w:r>
    </w:p>
    <w:p w14:paraId="5DBD28F0"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sz w:val="24"/>
          <w:szCs w:val="24"/>
          <w:lang w:eastAsia="ru-RU"/>
        </w:rPr>
        <w:tab/>
      </w:r>
      <w:r w:rsidRPr="00F22A7A">
        <w:rPr>
          <w:rFonts w:ascii="Times New Roman" w:eastAsiaTheme="minorEastAsia" w:hAnsi="Times New Roman" w:cs="Times New Roman"/>
          <w:bCs/>
          <w:sz w:val="24"/>
          <w:szCs w:val="24"/>
          <w:lang w:eastAsia="ru-RU"/>
        </w:rPr>
        <w:t>Целью системы оценки качества образования</w:t>
      </w:r>
      <w:r w:rsidRPr="0036564D">
        <w:rPr>
          <w:rFonts w:ascii="Times New Roman" w:eastAsiaTheme="minorEastAsia" w:hAnsi="Times New Roman" w:cs="Times New Roman"/>
          <w:sz w:val="24"/>
          <w:szCs w:val="24"/>
          <w:lang w:eastAsia="ru-RU"/>
        </w:rPr>
        <w:t xml:space="preserve"> в учреждении является установления соответствия качества дошкольного образования Федеральному государственному образовательному стандарту дошкольного образования. Реализация внутренней системы оценки качества образования осуществляется в ДОУ на основе внутреннего контроля и мониторинга.</w:t>
      </w:r>
    </w:p>
    <w:p w14:paraId="3CD87101"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color w:val="030B5E"/>
          <w:sz w:val="24"/>
          <w:szCs w:val="24"/>
          <w:lang w:eastAsia="ru-RU"/>
        </w:rPr>
      </w:pPr>
      <w:r w:rsidRPr="0036564D">
        <w:rPr>
          <w:rFonts w:ascii="Times New Roman" w:eastAsiaTheme="minorEastAsia" w:hAnsi="Times New Roman" w:cs="Times New Roman"/>
          <w:sz w:val="24"/>
          <w:szCs w:val="24"/>
          <w:lang w:eastAsia="ru-RU"/>
        </w:rPr>
        <w:lastRenderedPageBreak/>
        <w:tab/>
      </w:r>
      <w:r w:rsidRPr="00F22A7A">
        <w:rPr>
          <w:rFonts w:ascii="Times New Roman" w:eastAsiaTheme="minorEastAsia" w:hAnsi="Times New Roman" w:cs="Times New Roman"/>
          <w:bCs/>
          <w:sz w:val="24"/>
          <w:szCs w:val="24"/>
          <w:lang w:eastAsia="ru-RU"/>
        </w:rPr>
        <w:t>Внутренний контроль</w:t>
      </w:r>
      <w:r w:rsidRPr="0036564D">
        <w:rPr>
          <w:rFonts w:ascii="Times New Roman" w:eastAsiaTheme="minorEastAsia" w:hAnsi="Times New Roman" w:cs="Times New Roman"/>
          <w:sz w:val="24"/>
          <w:szCs w:val="24"/>
          <w:lang w:eastAsia="ru-RU"/>
        </w:rPr>
        <w:t xml:space="preserve"> в виде плановых проверок осуществляется в соответствии с утвержденным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аналитических справок, актов, отчетов, карт наблюдений. Итоговый материал содержит констатацию фактов, выводы и предложения. Информация о результатах доводится до работников учреждения в течение 7 дней с момента завершения проверки. По итогам контроля в зависимости от его формы, целей и задач, а также с учетом реального положения дел проводится заседания Педагогического совета и административные совещания. Сбор информации для анализа включает: социометрические исследования, наблюдения, проведение мониторинга, изучение продуктов детской деятельности, анкетирование педагогов, изучение документации воспитательно-образовательной работы, диагностических карт профессиональной компетентности педагогов, открытых просмотров, собеседования с педагогами и родителями (законными представителями), анкетирование, анализ содержания информации в родительских уголках.</w:t>
      </w:r>
    </w:p>
    <w:p w14:paraId="567409D4"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 xml:space="preserve">При проведении оценки функционирования внутренней системы оценки качества образования изучается степень удовлетворенности родителей и педагогов качеством образования в учреждении, на основании анкетирования родителей (законных представителей) воспитанников, педагогов, а также опроса. Так удовлетворенность качеством образования по группам ДОУ на основе опроса родителей (законных представителей) воспитанников следующая: В группе раннего возраста удовлетворенность составляет </w:t>
      </w:r>
      <w:r w:rsidR="005809CC">
        <w:rPr>
          <w:rFonts w:ascii="Times New Roman" w:eastAsiaTheme="minorEastAsia" w:hAnsi="Times New Roman" w:cs="Times New Roman"/>
          <w:sz w:val="24"/>
          <w:szCs w:val="24"/>
          <w:lang w:eastAsia="ru-RU"/>
        </w:rPr>
        <w:t>65</w:t>
      </w:r>
      <w:r w:rsidRPr="0036564D">
        <w:rPr>
          <w:rFonts w:ascii="Times New Roman" w:eastAsiaTheme="minorEastAsia" w:hAnsi="Times New Roman" w:cs="Times New Roman"/>
          <w:sz w:val="24"/>
          <w:szCs w:val="24"/>
          <w:lang w:eastAsia="ru-RU"/>
        </w:rPr>
        <w:t xml:space="preserve">%, младшей – </w:t>
      </w:r>
      <w:r w:rsidR="005809CC">
        <w:rPr>
          <w:rFonts w:ascii="Times New Roman" w:eastAsiaTheme="minorEastAsia" w:hAnsi="Times New Roman" w:cs="Times New Roman"/>
          <w:sz w:val="24"/>
          <w:szCs w:val="24"/>
          <w:lang w:eastAsia="ru-RU"/>
        </w:rPr>
        <w:t>72</w:t>
      </w:r>
      <w:r w:rsidRPr="0036564D">
        <w:rPr>
          <w:rFonts w:ascii="Times New Roman" w:eastAsiaTheme="minorEastAsia" w:hAnsi="Times New Roman" w:cs="Times New Roman"/>
          <w:sz w:val="24"/>
          <w:szCs w:val="24"/>
          <w:lang w:eastAsia="ru-RU"/>
        </w:rPr>
        <w:t>%, средней – 68%, старшей – 89% и подготовительной – 54%. При этом родители считают, что отсутствие в ДОУ узких специалистов – логопеда</w:t>
      </w:r>
      <w:r w:rsidR="005809CC">
        <w:rPr>
          <w:rFonts w:ascii="Times New Roman" w:eastAsiaTheme="minorEastAsia" w:hAnsi="Times New Roman" w:cs="Times New Roman"/>
          <w:sz w:val="24"/>
          <w:szCs w:val="24"/>
          <w:lang w:eastAsia="ru-RU"/>
        </w:rPr>
        <w:t xml:space="preserve">, тюутора </w:t>
      </w:r>
      <w:r w:rsidRPr="0036564D">
        <w:rPr>
          <w:rFonts w:ascii="Times New Roman" w:eastAsiaTheme="minorEastAsia" w:hAnsi="Times New Roman" w:cs="Times New Roman"/>
          <w:sz w:val="24"/>
          <w:szCs w:val="24"/>
          <w:lang w:eastAsia="ru-RU"/>
        </w:rPr>
        <w:t xml:space="preserve"> и психолога – существенно сказывается на уровне знаний детей и престиже образовательной организации в целом. В целом по ДОУ удовлетворенность родителей (законных представителей) составила </w:t>
      </w:r>
      <w:r w:rsidR="005809CC">
        <w:rPr>
          <w:rFonts w:ascii="Times New Roman" w:eastAsiaTheme="minorEastAsia" w:hAnsi="Times New Roman" w:cs="Times New Roman"/>
          <w:sz w:val="24"/>
          <w:szCs w:val="24"/>
          <w:lang w:eastAsia="ru-RU"/>
        </w:rPr>
        <w:t>70</w:t>
      </w:r>
      <w:r w:rsidRPr="0036564D">
        <w:rPr>
          <w:rFonts w:ascii="Times New Roman" w:eastAsiaTheme="minorEastAsia" w:hAnsi="Times New Roman" w:cs="Times New Roman"/>
          <w:sz w:val="24"/>
          <w:szCs w:val="24"/>
          <w:lang w:eastAsia="ru-RU"/>
        </w:rPr>
        <w:t xml:space="preserve">,2 %. </w:t>
      </w:r>
    </w:p>
    <w:p w14:paraId="3CA9FB62" w14:textId="77777777" w:rsidR="0036564D" w:rsidRPr="0036564D" w:rsidRDefault="0036564D" w:rsidP="0036564D">
      <w:pPr>
        <w:shd w:val="clear" w:color="auto" w:fill="FFFFFF"/>
        <w:spacing w:after="0" w:line="190" w:lineRule="atLeast"/>
        <w:ind w:firstLine="708"/>
        <w:jc w:val="both"/>
        <w:rPr>
          <w:rFonts w:ascii="Times New Roman" w:eastAsiaTheme="minorEastAsia" w:hAnsi="Times New Roman" w:cs="Times New Roman"/>
          <w:sz w:val="24"/>
          <w:szCs w:val="24"/>
          <w:lang w:eastAsia="ru-RU"/>
        </w:rPr>
      </w:pPr>
      <w:r w:rsidRPr="00F22A7A">
        <w:rPr>
          <w:rFonts w:ascii="Times New Roman" w:eastAsiaTheme="minorEastAsia" w:hAnsi="Times New Roman" w:cs="Times New Roman"/>
          <w:bCs/>
          <w:sz w:val="24"/>
          <w:szCs w:val="24"/>
          <w:lang w:eastAsia="ru-RU"/>
        </w:rPr>
        <w:t>Мониторинг</w:t>
      </w:r>
      <w:r w:rsidRPr="0036564D">
        <w:rPr>
          <w:rFonts w:ascii="Times New Roman" w:eastAsiaTheme="minorEastAsia" w:hAnsi="Times New Roman" w:cs="Times New Roman"/>
          <w:sz w:val="24"/>
          <w:szCs w:val="24"/>
          <w:lang w:eastAsia="ru-RU"/>
        </w:rPr>
        <w:t xml:space="preserve"> предусматривает сбор, системный учет,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По результатам мониторинга заведующий издает приказ, в котором указывается управленческое решение, ответственные лица по исполнению решения, сроки устранения недостатков, сроки проведения дополнительного контроля устранения недостатков (при необходимости), поощрения педагогов.</w:t>
      </w:r>
    </w:p>
    <w:p w14:paraId="601DB19F" w14:textId="77777777" w:rsidR="0036564D" w:rsidRPr="0036564D" w:rsidRDefault="0036564D" w:rsidP="0036564D">
      <w:pPr>
        <w:shd w:val="clear" w:color="auto" w:fill="FFFFFF"/>
        <w:spacing w:after="0" w:line="190" w:lineRule="atLeast"/>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В новых условиях работы педагогами ДОУ используются новые, дистанционные средства общения с родителями (законными представителями) посредством информационно-телекоммуникационной сети Интернет через мобильные приложения</w:t>
      </w:r>
      <w:r w:rsidR="005809CC">
        <w:rPr>
          <w:rFonts w:ascii="Times New Roman" w:eastAsiaTheme="minorEastAsia" w:hAnsi="Times New Roman" w:cs="Times New Roman"/>
          <w:sz w:val="24"/>
          <w:szCs w:val="24"/>
          <w:lang w:eastAsia="ru-RU"/>
        </w:rPr>
        <w:t xml:space="preserve"> Сферум</w:t>
      </w:r>
      <w:r w:rsidRPr="0036564D">
        <w:rPr>
          <w:rFonts w:ascii="Times New Roman" w:eastAsiaTheme="minorEastAsia" w:hAnsi="Times New Roman" w:cs="Times New Roman"/>
          <w:sz w:val="24"/>
          <w:szCs w:val="24"/>
          <w:lang w:eastAsia="ru-RU"/>
        </w:rPr>
        <w:t xml:space="preserve"> (родительские группы) и </w:t>
      </w:r>
    </w:p>
    <w:p w14:paraId="6E34047D"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по прежнему с целью информирования родителей об организации образовательной деятельности в ДОУ оформлены информационные стенды, информационные уголки в группах для передачи в действующие родительские группы. Проводятся мероприятия для детей и родителей, праздники, досуги, родительские собрания. Вся деятельность учреждения освещается на официальном сайте.</w:t>
      </w:r>
    </w:p>
    <w:p w14:paraId="5C9D268B" w14:textId="77777777" w:rsidR="0036564D" w:rsidRPr="0036564D" w:rsidRDefault="0036564D" w:rsidP="0036564D">
      <w:pPr>
        <w:shd w:val="clear" w:color="auto" w:fill="FFFFFF"/>
        <w:spacing w:after="0" w:line="190" w:lineRule="atLeast"/>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b/>
          <w:bCs/>
          <w:sz w:val="24"/>
          <w:szCs w:val="24"/>
          <w:lang w:eastAsia="ru-RU"/>
        </w:rPr>
        <w:tab/>
      </w:r>
      <w:r w:rsidRPr="0036564D">
        <w:rPr>
          <w:rFonts w:ascii="Times New Roman" w:eastAsiaTheme="minorEastAsia" w:hAnsi="Times New Roman" w:cs="Times New Roman"/>
          <w:sz w:val="24"/>
          <w:szCs w:val="24"/>
          <w:lang w:eastAsia="ru-RU"/>
        </w:rPr>
        <w:t>Вывод: Система внутренней оценки качества образования функционирует в соответствии с требованиями действующего законодательства.</w:t>
      </w:r>
    </w:p>
    <w:p w14:paraId="13DC9B82" w14:textId="77777777" w:rsidR="0036564D" w:rsidRPr="0036564D" w:rsidRDefault="0036564D" w:rsidP="0036564D">
      <w:pPr>
        <w:spacing w:after="0" w:line="276" w:lineRule="auto"/>
        <w:ind w:firstLine="708"/>
        <w:jc w:val="both"/>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Перспективы развития</w:t>
      </w:r>
    </w:p>
    <w:p w14:paraId="11468B1E"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Анализ деятельности учреждения за 202</w:t>
      </w:r>
      <w:r w:rsidR="005809CC">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 xml:space="preserve"> год позволяет отметить, что коллектив успешно справляется с поставленными задачами. Основными показателями является:</w:t>
      </w:r>
    </w:p>
    <w:p w14:paraId="5A53BCE9"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высокий уровень достижения детьми планируемых результатов освоения программы;</w:t>
      </w:r>
    </w:p>
    <w:p w14:paraId="59832DA1"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стремление педагогов в повышении профессионализма посредством дополнительного профессионального обучения и самообразования;</w:t>
      </w:r>
    </w:p>
    <w:p w14:paraId="187A646A"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целенаправленная деятельность коллектива по здоровьесбережению детей, по снижению заболеваемости укреплению и сохранению здоровья детей;</w:t>
      </w:r>
    </w:p>
    <w:p w14:paraId="2A6AF1B4" w14:textId="77777777" w:rsidR="0036564D" w:rsidRPr="0036564D" w:rsidRDefault="0036564D" w:rsidP="0036564D">
      <w:pPr>
        <w:spacing w:after="0" w:line="276" w:lineRule="auto"/>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ab/>
        <w:t>Однако, для организации образовательной работы с детьми в современных условиях необходимо решение следующих задач:</w:t>
      </w:r>
    </w:p>
    <w:p w14:paraId="63C74CE5"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продолжить повышать уровень профессионального мастерства педагогов;</w:t>
      </w:r>
    </w:p>
    <w:p w14:paraId="6FDDEA78"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 развивать у детей творческие способностей и творческую активность, создавать ситуацию успеха для воспитанника через участие в конкурсах, занимательных викторинах, фестивалях детского творчества.</w:t>
      </w:r>
    </w:p>
    <w:p w14:paraId="2F78F269" w14:textId="77777777" w:rsidR="0036564D" w:rsidRPr="0036564D" w:rsidRDefault="0036564D" w:rsidP="0036564D">
      <w:pPr>
        <w:spacing w:after="0" w:line="276" w:lineRule="auto"/>
        <w:ind w:firstLine="708"/>
        <w:jc w:val="both"/>
        <w:rPr>
          <w:rFonts w:ascii="Times New Roman" w:eastAsiaTheme="minorEastAsia" w:hAnsi="Times New Roman" w:cs="Times New Roman"/>
          <w:sz w:val="24"/>
          <w:szCs w:val="24"/>
          <w:lang w:eastAsia="ru-RU"/>
        </w:rPr>
      </w:pPr>
    </w:p>
    <w:p w14:paraId="4DF86083" w14:textId="77777777" w:rsidR="0036564D" w:rsidRPr="0036564D" w:rsidRDefault="0036564D" w:rsidP="0036564D">
      <w:pPr>
        <w:spacing w:after="0" w:line="276" w:lineRule="auto"/>
        <w:ind w:firstLine="708"/>
        <w:jc w:val="center"/>
        <w:rPr>
          <w:rFonts w:ascii="Times New Roman" w:eastAsiaTheme="minorEastAsia" w:hAnsi="Times New Roman" w:cs="Times New Roman"/>
          <w:b/>
          <w:sz w:val="24"/>
          <w:szCs w:val="24"/>
          <w:lang w:eastAsia="ru-RU"/>
        </w:rPr>
      </w:pPr>
      <w:r w:rsidRPr="0036564D">
        <w:rPr>
          <w:rFonts w:ascii="Times New Roman" w:eastAsiaTheme="minorEastAsia" w:hAnsi="Times New Roman" w:cs="Times New Roman"/>
          <w:b/>
          <w:sz w:val="24"/>
          <w:szCs w:val="24"/>
          <w:lang w:eastAsia="ru-RU"/>
        </w:rPr>
        <w:t>Показатели деятельности дошкольной образовательной организации, подлежащей самообследованию</w:t>
      </w:r>
    </w:p>
    <w:p w14:paraId="4C9B6E89"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1EC5BA9" w14:textId="77777777" w:rsidR="0036564D" w:rsidRPr="0036564D" w:rsidRDefault="0036564D" w:rsidP="0036564D">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На 01.01.202</w:t>
      </w:r>
      <w:r w:rsidR="003C032C">
        <w:rPr>
          <w:rFonts w:ascii="Times New Roman" w:eastAsiaTheme="minorEastAsia" w:hAnsi="Times New Roman" w:cs="Times New Roman"/>
          <w:sz w:val="24"/>
          <w:szCs w:val="24"/>
          <w:lang w:eastAsia="ru-RU"/>
        </w:rPr>
        <w:t>4</w:t>
      </w:r>
      <w:r w:rsidRPr="0036564D">
        <w:rPr>
          <w:rFonts w:ascii="Times New Roman" w:eastAsiaTheme="minorEastAsia" w:hAnsi="Times New Roman" w:cs="Times New Roman"/>
          <w:sz w:val="24"/>
          <w:szCs w:val="24"/>
          <w:lang w:eastAsia="ru-RU"/>
        </w:rPr>
        <w:t>г.</w:t>
      </w:r>
    </w:p>
    <w:tbl>
      <w:tblPr>
        <w:tblW w:w="0" w:type="auto"/>
        <w:jc w:val="center"/>
        <w:tblCellMar>
          <w:left w:w="0" w:type="dxa"/>
          <w:right w:w="0" w:type="dxa"/>
        </w:tblCellMar>
        <w:tblLook w:val="0000" w:firstRow="0" w:lastRow="0" w:firstColumn="0" w:lastColumn="0" w:noHBand="0" w:noVBand="0"/>
      </w:tblPr>
      <w:tblGrid>
        <w:gridCol w:w="822"/>
        <w:gridCol w:w="6990"/>
        <w:gridCol w:w="2093"/>
      </w:tblGrid>
      <w:tr w:rsidR="0036564D" w:rsidRPr="0036564D" w14:paraId="14677F49"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6385065C"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N п/п </w:t>
            </w:r>
          </w:p>
        </w:tc>
        <w:tc>
          <w:tcPr>
            <w:tcW w:w="7100" w:type="dxa"/>
            <w:tcBorders>
              <w:top w:val="single" w:sz="6" w:space="0" w:color="auto"/>
              <w:left w:val="single" w:sz="6" w:space="0" w:color="auto"/>
              <w:bottom w:val="single" w:sz="6" w:space="0" w:color="auto"/>
              <w:right w:val="single" w:sz="6" w:space="0" w:color="auto"/>
            </w:tcBorders>
          </w:tcPr>
          <w:p w14:paraId="0151D876"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Показатели </w:t>
            </w:r>
          </w:p>
        </w:tc>
        <w:tc>
          <w:tcPr>
            <w:tcW w:w="2114" w:type="dxa"/>
            <w:tcBorders>
              <w:top w:val="single" w:sz="6" w:space="0" w:color="auto"/>
              <w:left w:val="single" w:sz="6" w:space="0" w:color="auto"/>
              <w:bottom w:val="single" w:sz="6" w:space="0" w:color="auto"/>
              <w:right w:val="single" w:sz="6" w:space="0" w:color="auto"/>
            </w:tcBorders>
          </w:tcPr>
          <w:p w14:paraId="3BE9D39A"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Единица измерения </w:t>
            </w:r>
          </w:p>
        </w:tc>
      </w:tr>
      <w:tr w:rsidR="0036564D" w:rsidRPr="0036564D" w14:paraId="6BA28A9A"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618AC545"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w:t>
            </w:r>
          </w:p>
        </w:tc>
        <w:tc>
          <w:tcPr>
            <w:tcW w:w="9214" w:type="dxa"/>
            <w:gridSpan w:val="2"/>
            <w:tcBorders>
              <w:top w:val="single" w:sz="6" w:space="0" w:color="auto"/>
              <w:left w:val="single" w:sz="6" w:space="0" w:color="auto"/>
              <w:bottom w:val="single" w:sz="6" w:space="0" w:color="auto"/>
              <w:right w:val="single" w:sz="6" w:space="0" w:color="auto"/>
            </w:tcBorders>
          </w:tcPr>
          <w:p w14:paraId="23BED949"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Образовательная деятельность</w:t>
            </w:r>
          </w:p>
        </w:tc>
      </w:tr>
      <w:tr w:rsidR="0036564D" w:rsidRPr="0036564D" w14:paraId="69F3CD7C"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55AC21EA"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 </w:t>
            </w:r>
          </w:p>
        </w:tc>
        <w:tc>
          <w:tcPr>
            <w:tcW w:w="7100" w:type="dxa"/>
            <w:tcBorders>
              <w:top w:val="single" w:sz="6" w:space="0" w:color="auto"/>
              <w:left w:val="single" w:sz="6" w:space="0" w:color="auto"/>
              <w:bottom w:val="single" w:sz="6" w:space="0" w:color="auto"/>
              <w:right w:val="single" w:sz="6" w:space="0" w:color="auto"/>
            </w:tcBorders>
          </w:tcPr>
          <w:p w14:paraId="479E0478"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Общая численность воспитанников, осваивающих образовательную программу дошкольного образования, в том числе: </w:t>
            </w:r>
          </w:p>
        </w:tc>
        <w:tc>
          <w:tcPr>
            <w:tcW w:w="2114" w:type="dxa"/>
            <w:tcBorders>
              <w:top w:val="single" w:sz="6" w:space="0" w:color="auto"/>
              <w:left w:val="single" w:sz="6" w:space="0" w:color="auto"/>
              <w:bottom w:val="single" w:sz="6" w:space="0" w:color="auto"/>
              <w:right w:val="single" w:sz="6" w:space="0" w:color="auto"/>
            </w:tcBorders>
          </w:tcPr>
          <w:p w14:paraId="141E501B" w14:textId="77777777" w:rsidR="0036564D" w:rsidRPr="0036564D" w:rsidRDefault="005809CC"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99</w:t>
            </w:r>
          </w:p>
        </w:tc>
      </w:tr>
      <w:tr w:rsidR="0036564D" w:rsidRPr="0036564D" w14:paraId="7F52B770"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491EF84C"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1.1.1 </w:t>
            </w:r>
          </w:p>
        </w:tc>
        <w:tc>
          <w:tcPr>
            <w:tcW w:w="7100" w:type="dxa"/>
            <w:tcBorders>
              <w:top w:val="single" w:sz="6" w:space="0" w:color="auto"/>
              <w:left w:val="single" w:sz="6" w:space="0" w:color="auto"/>
              <w:bottom w:val="single" w:sz="6" w:space="0" w:color="auto"/>
              <w:right w:val="single" w:sz="6" w:space="0" w:color="auto"/>
            </w:tcBorders>
          </w:tcPr>
          <w:p w14:paraId="442844D0"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режиме полного дня (8-12 часов) </w:t>
            </w:r>
          </w:p>
        </w:tc>
        <w:tc>
          <w:tcPr>
            <w:tcW w:w="2114" w:type="dxa"/>
            <w:tcBorders>
              <w:top w:val="single" w:sz="6" w:space="0" w:color="auto"/>
              <w:left w:val="single" w:sz="6" w:space="0" w:color="auto"/>
              <w:bottom w:val="single" w:sz="6" w:space="0" w:color="auto"/>
              <w:right w:val="single" w:sz="6" w:space="0" w:color="auto"/>
            </w:tcBorders>
          </w:tcPr>
          <w:p w14:paraId="57E4CB29" w14:textId="77777777" w:rsidR="0036564D" w:rsidRPr="0036564D" w:rsidRDefault="005809CC"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99</w:t>
            </w:r>
          </w:p>
        </w:tc>
      </w:tr>
      <w:tr w:rsidR="0036564D" w:rsidRPr="0036564D" w14:paraId="427E021E"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235431D6"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1.1.2 </w:t>
            </w:r>
          </w:p>
        </w:tc>
        <w:tc>
          <w:tcPr>
            <w:tcW w:w="7100" w:type="dxa"/>
            <w:tcBorders>
              <w:top w:val="single" w:sz="6" w:space="0" w:color="auto"/>
              <w:left w:val="single" w:sz="6" w:space="0" w:color="auto"/>
              <w:bottom w:val="single" w:sz="6" w:space="0" w:color="auto"/>
              <w:right w:val="single" w:sz="6" w:space="0" w:color="auto"/>
            </w:tcBorders>
          </w:tcPr>
          <w:p w14:paraId="700892D1"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режиме кратковременного пребывания (3-5 часов) </w:t>
            </w:r>
          </w:p>
        </w:tc>
        <w:tc>
          <w:tcPr>
            <w:tcW w:w="2114" w:type="dxa"/>
            <w:tcBorders>
              <w:top w:val="single" w:sz="6" w:space="0" w:color="auto"/>
              <w:left w:val="single" w:sz="6" w:space="0" w:color="auto"/>
              <w:bottom w:val="single" w:sz="6" w:space="0" w:color="auto"/>
              <w:right w:val="single" w:sz="6" w:space="0" w:color="auto"/>
            </w:tcBorders>
          </w:tcPr>
          <w:p w14:paraId="13F53EFC"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0 </w:t>
            </w:r>
          </w:p>
        </w:tc>
      </w:tr>
      <w:tr w:rsidR="0036564D" w:rsidRPr="0036564D" w14:paraId="10795F90"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7724180E"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1.1.3 </w:t>
            </w:r>
          </w:p>
        </w:tc>
        <w:tc>
          <w:tcPr>
            <w:tcW w:w="7100" w:type="dxa"/>
            <w:tcBorders>
              <w:top w:val="single" w:sz="6" w:space="0" w:color="auto"/>
              <w:left w:val="single" w:sz="6" w:space="0" w:color="auto"/>
              <w:bottom w:val="single" w:sz="6" w:space="0" w:color="auto"/>
              <w:right w:val="single" w:sz="6" w:space="0" w:color="auto"/>
            </w:tcBorders>
          </w:tcPr>
          <w:p w14:paraId="3EBBC526"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семейной дошкольной группе </w:t>
            </w:r>
          </w:p>
        </w:tc>
        <w:tc>
          <w:tcPr>
            <w:tcW w:w="2114" w:type="dxa"/>
            <w:tcBorders>
              <w:top w:val="single" w:sz="6" w:space="0" w:color="auto"/>
              <w:left w:val="single" w:sz="6" w:space="0" w:color="auto"/>
              <w:bottom w:val="single" w:sz="6" w:space="0" w:color="auto"/>
              <w:right w:val="single" w:sz="6" w:space="0" w:color="auto"/>
            </w:tcBorders>
          </w:tcPr>
          <w:p w14:paraId="44872A95"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0 </w:t>
            </w:r>
          </w:p>
        </w:tc>
      </w:tr>
      <w:tr w:rsidR="0036564D" w:rsidRPr="0036564D" w14:paraId="7EED426E"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1B53CB17"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1.1.4 </w:t>
            </w:r>
          </w:p>
        </w:tc>
        <w:tc>
          <w:tcPr>
            <w:tcW w:w="7100" w:type="dxa"/>
            <w:tcBorders>
              <w:top w:val="single" w:sz="6" w:space="0" w:color="auto"/>
              <w:left w:val="single" w:sz="6" w:space="0" w:color="auto"/>
              <w:bottom w:val="single" w:sz="6" w:space="0" w:color="auto"/>
              <w:right w:val="single" w:sz="6" w:space="0" w:color="auto"/>
            </w:tcBorders>
          </w:tcPr>
          <w:p w14:paraId="78A2F889"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форме семейного образования с психолого-педагогическим сопровождением на базе дошкольной образовательной организации </w:t>
            </w:r>
          </w:p>
        </w:tc>
        <w:tc>
          <w:tcPr>
            <w:tcW w:w="2114" w:type="dxa"/>
            <w:tcBorders>
              <w:top w:val="single" w:sz="6" w:space="0" w:color="auto"/>
              <w:left w:val="single" w:sz="6" w:space="0" w:color="auto"/>
              <w:bottom w:val="single" w:sz="6" w:space="0" w:color="auto"/>
              <w:right w:val="single" w:sz="6" w:space="0" w:color="auto"/>
            </w:tcBorders>
          </w:tcPr>
          <w:p w14:paraId="1F258F0A"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0 </w:t>
            </w:r>
          </w:p>
        </w:tc>
      </w:tr>
      <w:tr w:rsidR="0036564D" w:rsidRPr="0036564D" w14:paraId="654690E8"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6F1A60F5"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1.2 </w:t>
            </w:r>
          </w:p>
        </w:tc>
        <w:tc>
          <w:tcPr>
            <w:tcW w:w="7100" w:type="dxa"/>
            <w:tcBorders>
              <w:top w:val="single" w:sz="6" w:space="0" w:color="auto"/>
              <w:left w:val="single" w:sz="6" w:space="0" w:color="auto"/>
              <w:bottom w:val="single" w:sz="6" w:space="0" w:color="auto"/>
              <w:right w:val="single" w:sz="6" w:space="0" w:color="auto"/>
            </w:tcBorders>
          </w:tcPr>
          <w:p w14:paraId="62067F87"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Общая численность воспитанников в возрасте до 3 лет </w:t>
            </w:r>
          </w:p>
        </w:tc>
        <w:tc>
          <w:tcPr>
            <w:tcW w:w="2114" w:type="dxa"/>
            <w:tcBorders>
              <w:top w:val="single" w:sz="6" w:space="0" w:color="auto"/>
              <w:left w:val="single" w:sz="6" w:space="0" w:color="auto"/>
              <w:bottom w:val="single" w:sz="6" w:space="0" w:color="auto"/>
              <w:right w:val="single" w:sz="6" w:space="0" w:color="auto"/>
            </w:tcBorders>
          </w:tcPr>
          <w:p w14:paraId="2E5746DE"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2</w:t>
            </w:r>
            <w:r w:rsidR="005809CC">
              <w:rPr>
                <w:rFonts w:ascii="Times New Roman" w:eastAsiaTheme="minorEastAsia" w:hAnsi="Times New Roman" w:cs="Times New Roman"/>
                <w:sz w:val="24"/>
                <w:szCs w:val="24"/>
                <w:lang w:eastAsia="ru-RU"/>
              </w:rPr>
              <w:t>1</w:t>
            </w:r>
          </w:p>
        </w:tc>
      </w:tr>
      <w:tr w:rsidR="0036564D" w:rsidRPr="0036564D" w14:paraId="3EA4EE85"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5F320173"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1.3 </w:t>
            </w:r>
          </w:p>
        </w:tc>
        <w:tc>
          <w:tcPr>
            <w:tcW w:w="7100" w:type="dxa"/>
            <w:tcBorders>
              <w:top w:val="single" w:sz="6" w:space="0" w:color="auto"/>
              <w:left w:val="single" w:sz="6" w:space="0" w:color="auto"/>
              <w:bottom w:val="single" w:sz="6" w:space="0" w:color="auto"/>
              <w:right w:val="single" w:sz="6" w:space="0" w:color="auto"/>
            </w:tcBorders>
          </w:tcPr>
          <w:p w14:paraId="1C6E8B92"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Общая численность воспитанников в возрасте от 3 до 8 лет </w:t>
            </w:r>
          </w:p>
        </w:tc>
        <w:tc>
          <w:tcPr>
            <w:tcW w:w="2114" w:type="dxa"/>
            <w:tcBorders>
              <w:top w:val="single" w:sz="6" w:space="0" w:color="auto"/>
              <w:left w:val="single" w:sz="6" w:space="0" w:color="auto"/>
              <w:bottom w:val="single" w:sz="6" w:space="0" w:color="auto"/>
              <w:right w:val="single" w:sz="6" w:space="0" w:color="auto"/>
            </w:tcBorders>
          </w:tcPr>
          <w:p w14:paraId="57ED1E01"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6564D" w:rsidRPr="0036564D" w14:paraId="3DD08D1C"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585F3C35"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1.4 </w:t>
            </w:r>
          </w:p>
        </w:tc>
        <w:tc>
          <w:tcPr>
            <w:tcW w:w="7100" w:type="dxa"/>
            <w:tcBorders>
              <w:top w:val="single" w:sz="6" w:space="0" w:color="auto"/>
              <w:left w:val="single" w:sz="6" w:space="0" w:color="auto"/>
              <w:bottom w:val="single" w:sz="6" w:space="0" w:color="auto"/>
              <w:right w:val="single" w:sz="6" w:space="0" w:color="auto"/>
            </w:tcBorders>
          </w:tcPr>
          <w:p w14:paraId="58959990"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воспитанников в общей численности воспитанников, получающих услуги присмотра и ухода: </w:t>
            </w:r>
          </w:p>
        </w:tc>
        <w:tc>
          <w:tcPr>
            <w:tcW w:w="2114" w:type="dxa"/>
            <w:tcBorders>
              <w:top w:val="single" w:sz="6" w:space="0" w:color="auto"/>
              <w:left w:val="single" w:sz="6" w:space="0" w:color="auto"/>
              <w:bottom w:val="single" w:sz="6" w:space="0" w:color="auto"/>
              <w:right w:val="single" w:sz="6" w:space="0" w:color="auto"/>
            </w:tcBorders>
          </w:tcPr>
          <w:p w14:paraId="7E31211F" w14:textId="77777777" w:rsidR="0036564D" w:rsidRPr="0036564D" w:rsidRDefault="005809CC"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99</w:t>
            </w:r>
          </w:p>
        </w:tc>
      </w:tr>
      <w:tr w:rsidR="0036564D" w:rsidRPr="0036564D" w14:paraId="60EFAF17"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04C245EA"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1.4.1 </w:t>
            </w:r>
          </w:p>
        </w:tc>
        <w:tc>
          <w:tcPr>
            <w:tcW w:w="7100" w:type="dxa"/>
            <w:tcBorders>
              <w:top w:val="single" w:sz="6" w:space="0" w:color="auto"/>
              <w:left w:val="single" w:sz="6" w:space="0" w:color="auto"/>
              <w:bottom w:val="single" w:sz="6" w:space="0" w:color="auto"/>
              <w:right w:val="single" w:sz="6" w:space="0" w:color="auto"/>
            </w:tcBorders>
          </w:tcPr>
          <w:p w14:paraId="2C00D436"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режиме полного дня (8-12 часов) </w:t>
            </w:r>
          </w:p>
        </w:tc>
        <w:tc>
          <w:tcPr>
            <w:tcW w:w="2114" w:type="dxa"/>
            <w:tcBorders>
              <w:top w:val="single" w:sz="6" w:space="0" w:color="auto"/>
              <w:left w:val="single" w:sz="6" w:space="0" w:color="auto"/>
              <w:bottom w:val="single" w:sz="6" w:space="0" w:color="auto"/>
              <w:right w:val="single" w:sz="6" w:space="0" w:color="auto"/>
            </w:tcBorders>
          </w:tcPr>
          <w:p w14:paraId="36D9E9EB" w14:textId="77777777" w:rsidR="0036564D" w:rsidRPr="0036564D" w:rsidRDefault="005809CC"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99</w:t>
            </w:r>
          </w:p>
        </w:tc>
      </w:tr>
      <w:tr w:rsidR="0036564D" w:rsidRPr="0036564D" w14:paraId="3267DECE"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661CF393"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1.4.2 </w:t>
            </w:r>
          </w:p>
        </w:tc>
        <w:tc>
          <w:tcPr>
            <w:tcW w:w="7100" w:type="dxa"/>
            <w:tcBorders>
              <w:top w:val="single" w:sz="6" w:space="0" w:color="auto"/>
              <w:left w:val="single" w:sz="6" w:space="0" w:color="auto"/>
              <w:bottom w:val="single" w:sz="6" w:space="0" w:color="auto"/>
              <w:right w:val="single" w:sz="6" w:space="0" w:color="auto"/>
            </w:tcBorders>
          </w:tcPr>
          <w:p w14:paraId="7FB92FA8"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режиме продленного дня (12-14 часов) </w:t>
            </w:r>
          </w:p>
        </w:tc>
        <w:tc>
          <w:tcPr>
            <w:tcW w:w="2114" w:type="dxa"/>
            <w:tcBorders>
              <w:top w:val="single" w:sz="6" w:space="0" w:color="auto"/>
              <w:left w:val="single" w:sz="6" w:space="0" w:color="auto"/>
              <w:bottom w:val="single" w:sz="6" w:space="0" w:color="auto"/>
              <w:right w:val="single" w:sz="6" w:space="0" w:color="auto"/>
            </w:tcBorders>
          </w:tcPr>
          <w:p w14:paraId="7E663763"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0</w:t>
            </w:r>
          </w:p>
        </w:tc>
      </w:tr>
      <w:tr w:rsidR="0036564D" w:rsidRPr="0036564D" w14:paraId="08C3CD2B"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55DB58D4"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1.4.3 </w:t>
            </w:r>
          </w:p>
        </w:tc>
        <w:tc>
          <w:tcPr>
            <w:tcW w:w="7100" w:type="dxa"/>
            <w:tcBorders>
              <w:top w:val="single" w:sz="6" w:space="0" w:color="auto"/>
              <w:left w:val="single" w:sz="6" w:space="0" w:color="auto"/>
              <w:bottom w:val="single" w:sz="6" w:space="0" w:color="auto"/>
              <w:right w:val="single" w:sz="6" w:space="0" w:color="auto"/>
            </w:tcBorders>
          </w:tcPr>
          <w:p w14:paraId="5AEBAE9B"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 режиме круглосуточного пребывания </w:t>
            </w:r>
          </w:p>
        </w:tc>
        <w:tc>
          <w:tcPr>
            <w:tcW w:w="2114" w:type="dxa"/>
            <w:tcBorders>
              <w:top w:val="single" w:sz="6" w:space="0" w:color="auto"/>
              <w:left w:val="single" w:sz="6" w:space="0" w:color="auto"/>
              <w:bottom w:val="single" w:sz="6" w:space="0" w:color="auto"/>
              <w:right w:val="single" w:sz="6" w:space="0" w:color="auto"/>
            </w:tcBorders>
          </w:tcPr>
          <w:p w14:paraId="1E96583D"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0 </w:t>
            </w:r>
          </w:p>
        </w:tc>
      </w:tr>
      <w:tr w:rsidR="0036564D" w:rsidRPr="0036564D" w14:paraId="43DFA498"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5AA29627"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1.5 </w:t>
            </w:r>
          </w:p>
        </w:tc>
        <w:tc>
          <w:tcPr>
            <w:tcW w:w="7100" w:type="dxa"/>
            <w:tcBorders>
              <w:top w:val="single" w:sz="6" w:space="0" w:color="auto"/>
              <w:left w:val="single" w:sz="6" w:space="0" w:color="auto"/>
              <w:bottom w:val="single" w:sz="6" w:space="0" w:color="auto"/>
              <w:right w:val="single" w:sz="6" w:space="0" w:color="auto"/>
            </w:tcBorders>
          </w:tcPr>
          <w:p w14:paraId="2A674477"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воспитанников с ограниченными возможностями здоровья в общей численности воспитанников, получающих услуги: </w:t>
            </w:r>
          </w:p>
        </w:tc>
        <w:tc>
          <w:tcPr>
            <w:tcW w:w="2114" w:type="dxa"/>
            <w:tcBorders>
              <w:top w:val="single" w:sz="6" w:space="0" w:color="auto"/>
              <w:left w:val="single" w:sz="6" w:space="0" w:color="auto"/>
              <w:bottom w:val="single" w:sz="6" w:space="0" w:color="auto"/>
              <w:right w:val="single" w:sz="6" w:space="0" w:color="auto"/>
            </w:tcBorders>
          </w:tcPr>
          <w:p w14:paraId="56BA4B17" w14:textId="77777777" w:rsidR="0036564D" w:rsidRPr="0036564D" w:rsidRDefault="003C032C"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6564D" w:rsidRPr="0036564D" w14:paraId="7113429B"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75BA42FE"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1.5.1 </w:t>
            </w:r>
          </w:p>
        </w:tc>
        <w:tc>
          <w:tcPr>
            <w:tcW w:w="7100" w:type="dxa"/>
            <w:tcBorders>
              <w:top w:val="single" w:sz="6" w:space="0" w:color="auto"/>
              <w:left w:val="single" w:sz="6" w:space="0" w:color="auto"/>
              <w:bottom w:val="single" w:sz="6" w:space="0" w:color="auto"/>
              <w:right w:val="single" w:sz="6" w:space="0" w:color="auto"/>
            </w:tcBorders>
          </w:tcPr>
          <w:p w14:paraId="05A8FA12"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По коррекции недостатков в физическом и (или) психическом развитии </w:t>
            </w:r>
          </w:p>
        </w:tc>
        <w:tc>
          <w:tcPr>
            <w:tcW w:w="2114" w:type="dxa"/>
            <w:tcBorders>
              <w:top w:val="single" w:sz="6" w:space="0" w:color="auto"/>
              <w:left w:val="single" w:sz="6" w:space="0" w:color="auto"/>
              <w:bottom w:val="single" w:sz="6" w:space="0" w:color="auto"/>
              <w:right w:val="single" w:sz="6" w:space="0" w:color="auto"/>
            </w:tcBorders>
          </w:tcPr>
          <w:p w14:paraId="3E8E3851" w14:textId="77777777" w:rsidR="0036564D" w:rsidRPr="0036564D" w:rsidRDefault="003C032C"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36564D" w:rsidRPr="0036564D">
              <w:rPr>
                <w:rFonts w:ascii="Times New Roman" w:eastAsiaTheme="minorEastAsia" w:hAnsi="Times New Roman" w:cs="Times New Roman"/>
                <w:sz w:val="24"/>
                <w:szCs w:val="24"/>
                <w:lang w:eastAsia="ru-RU"/>
              </w:rPr>
              <w:t xml:space="preserve"> </w:t>
            </w:r>
          </w:p>
        </w:tc>
      </w:tr>
      <w:tr w:rsidR="0036564D" w:rsidRPr="0036564D" w14:paraId="5EC03639"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0AEF2395"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1.5.2 </w:t>
            </w:r>
          </w:p>
        </w:tc>
        <w:tc>
          <w:tcPr>
            <w:tcW w:w="7100" w:type="dxa"/>
            <w:tcBorders>
              <w:top w:val="single" w:sz="6" w:space="0" w:color="auto"/>
              <w:left w:val="single" w:sz="6" w:space="0" w:color="auto"/>
              <w:bottom w:val="single" w:sz="6" w:space="0" w:color="auto"/>
              <w:right w:val="single" w:sz="6" w:space="0" w:color="auto"/>
            </w:tcBorders>
          </w:tcPr>
          <w:p w14:paraId="1334B491"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По освоению образовательной программы дошкольного образования </w:t>
            </w:r>
          </w:p>
        </w:tc>
        <w:tc>
          <w:tcPr>
            <w:tcW w:w="2114" w:type="dxa"/>
            <w:tcBorders>
              <w:top w:val="single" w:sz="6" w:space="0" w:color="auto"/>
              <w:left w:val="single" w:sz="6" w:space="0" w:color="auto"/>
              <w:bottom w:val="single" w:sz="6" w:space="0" w:color="auto"/>
              <w:right w:val="single" w:sz="6" w:space="0" w:color="auto"/>
            </w:tcBorders>
          </w:tcPr>
          <w:p w14:paraId="67FFE34F" w14:textId="77777777" w:rsidR="0036564D" w:rsidRPr="0036564D" w:rsidRDefault="003C032C"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6564D" w:rsidRPr="0036564D" w14:paraId="048200B0"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0EED1176"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1.5.3 </w:t>
            </w:r>
          </w:p>
        </w:tc>
        <w:tc>
          <w:tcPr>
            <w:tcW w:w="7100" w:type="dxa"/>
            <w:tcBorders>
              <w:top w:val="single" w:sz="6" w:space="0" w:color="auto"/>
              <w:left w:val="single" w:sz="6" w:space="0" w:color="auto"/>
              <w:bottom w:val="single" w:sz="6" w:space="0" w:color="auto"/>
              <w:right w:val="single" w:sz="6" w:space="0" w:color="auto"/>
            </w:tcBorders>
          </w:tcPr>
          <w:p w14:paraId="37C38CCC"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По присмотру и уходу </w:t>
            </w:r>
          </w:p>
        </w:tc>
        <w:tc>
          <w:tcPr>
            <w:tcW w:w="2114" w:type="dxa"/>
            <w:tcBorders>
              <w:top w:val="single" w:sz="6" w:space="0" w:color="auto"/>
              <w:left w:val="single" w:sz="6" w:space="0" w:color="auto"/>
              <w:bottom w:val="single" w:sz="6" w:space="0" w:color="auto"/>
              <w:right w:val="single" w:sz="6" w:space="0" w:color="auto"/>
            </w:tcBorders>
          </w:tcPr>
          <w:p w14:paraId="63FD3909" w14:textId="77777777" w:rsidR="0036564D" w:rsidRPr="0036564D" w:rsidRDefault="003C032C"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6564D" w:rsidRPr="0036564D" w14:paraId="425A0297"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0A61216E"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1.6 </w:t>
            </w:r>
          </w:p>
        </w:tc>
        <w:tc>
          <w:tcPr>
            <w:tcW w:w="7100" w:type="dxa"/>
            <w:tcBorders>
              <w:top w:val="single" w:sz="6" w:space="0" w:color="auto"/>
              <w:left w:val="single" w:sz="6" w:space="0" w:color="auto"/>
              <w:bottom w:val="single" w:sz="6" w:space="0" w:color="auto"/>
              <w:right w:val="single" w:sz="6" w:space="0" w:color="auto"/>
            </w:tcBorders>
          </w:tcPr>
          <w:p w14:paraId="4B4C22FF"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2114" w:type="dxa"/>
            <w:tcBorders>
              <w:top w:val="single" w:sz="6" w:space="0" w:color="auto"/>
              <w:left w:val="single" w:sz="6" w:space="0" w:color="auto"/>
              <w:bottom w:val="single" w:sz="6" w:space="0" w:color="auto"/>
              <w:right w:val="single" w:sz="6" w:space="0" w:color="auto"/>
            </w:tcBorders>
          </w:tcPr>
          <w:p w14:paraId="42E766A8" w14:textId="77777777" w:rsidR="0036564D" w:rsidRPr="0036564D" w:rsidRDefault="003C032C"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r>
      <w:tr w:rsidR="0036564D" w:rsidRPr="0036564D" w14:paraId="2C57CBB9"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1222203E"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1.7 </w:t>
            </w:r>
          </w:p>
        </w:tc>
        <w:tc>
          <w:tcPr>
            <w:tcW w:w="7100" w:type="dxa"/>
            <w:tcBorders>
              <w:top w:val="single" w:sz="6" w:space="0" w:color="auto"/>
              <w:left w:val="single" w:sz="6" w:space="0" w:color="auto"/>
              <w:bottom w:val="single" w:sz="6" w:space="0" w:color="auto"/>
              <w:right w:val="single" w:sz="6" w:space="0" w:color="auto"/>
            </w:tcBorders>
          </w:tcPr>
          <w:p w14:paraId="423BA5A4"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Общая численность педагогических работников, в том числе: </w:t>
            </w:r>
          </w:p>
        </w:tc>
        <w:tc>
          <w:tcPr>
            <w:tcW w:w="2114" w:type="dxa"/>
            <w:tcBorders>
              <w:top w:val="single" w:sz="6" w:space="0" w:color="auto"/>
              <w:left w:val="single" w:sz="6" w:space="0" w:color="auto"/>
              <w:bottom w:val="single" w:sz="6" w:space="0" w:color="auto"/>
              <w:right w:val="single" w:sz="6" w:space="0" w:color="auto"/>
            </w:tcBorders>
          </w:tcPr>
          <w:p w14:paraId="054E6A7C"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10</w:t>
            </w:r>
          </w:p>
        </w:tc>
      </w:tr>
      <w:tr w:rsidR="0036564D" w:rsidRPr="0036564D" w14:paraId="344A0600"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3F2F4648"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1.7.1 </w:t>
            </w:r>
          </w:p>
        </w:tc>
        <w:tc>
          <w:tcPr>
            <w:tcW w:w="7100" w:type="dxa"/>
            <w:tcBorders>
              <w:top w:val="single" w:sz="6" w:space="0" w:color="auto"/>
              <w:left w:val="single" w:sz="6" w:space="0" w:color="auto"/>
              <w:bottom w:val="single" w:sz="6" w:space="0" w:color="auto"/>
              <w:right w:val="single" w:sz="6" w:space="0" w:color="auto"/>
            </w:tcBorders>
          </w:tcPr>
          <w:p w14:paraId="13A81C57"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работников, имеющих высшее образование </w:t>
            </w:r>
          </w:p>
        </w:tc>
        <w:tc>
          <w:tcPr>
            <w:tcW w:w="2114" w:type="dxa"/>
            <w:tcBorders>
              <w:top w:val="single" w:sz="6" w:space="0" w:color="auto"/>
              <w:left w:val="single" w:sz="6" w:space="0" w:color="auto"/>
              <w:bottom w:val="single" w:sz="6" w:space="0" w:color="auto"/>
              <w:right w:val="single" w:sz="6" w:space="0" w:color="auto"/>
            </w:tcBorders>
          </w:tcPr>
          <w:p w14:paraId="3353E376"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5</w:t>
            </w:r>
          </w:p>
        </w:tc>
      </w:tr>
      <w:tr w:rsidR="0036564D" w:rsidRPr="0036564D" w14:paraId="0C868F77"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16D50991"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1.7.2 </w:t>
            </w:r>
          </w:p>
        </w:tc>
        <w:tc>
          <w:tcPr>
            <w:tcW w:w="7100" w:type="dxa"/>
            <w:tcBorders>
              <w:top w:val="single" w:sz="6" w:space="0" w:color="auto"/>
              <w:left w:val="single" w:sz="6" w:space="0" w:color="auto"/>
              <w:bottom w:val="single" w:sz="6" w:space="0" w:color="auto"/>
              <w:right w:val="single" w:sz="6" w:space="0" w:color="auto"/>
            </w:tcBorders>
          </w:tcPr>
          <w:p w14:paraId="05DCB1CF"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2114" w:type="dxa"/>
            <w:tcBorders>
              <w:top w:val="single" w:sz="6" w:space="0" w:color="auto"/>
              <w:left w:val="single" w:sz="6" w:space="0" w:color="auto"/>
              <w:bottom w:val="single" w:sz="6" w:space="0" w:color="auto"/>
              <w:right w:val="single" w:sz="6" w:space="0" w:color="auto"/>
            </w:tcBorders>
          </w:tcPr>
          <w:p w14:paraId="7E9DF32A"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4</w:t>
            </w:r>
          </w:p>
        </w:tc>
      </w:tr>
      <w:tr w:rsidR="0036564D" w:rsidRPr="0036564D" w14:paraId="130A047B"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213A8FCA"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1.7.3 </w:t>
            </w:r>
          </w:p>
        </w:tc>
        <w:tc>
          <w:tcPr>
            <w:tcW w:w="7100" w:type="dxa"/>
            <w:tcBorders>
              <w:top w:val="single" w:sz="6" w:space="0" w:color="auto"/>
              <w:left w:val="single" w:sz="6" w:space="0" w:color="auto"/>
              <w:bottom w:val="single" w:sz="6" w:space="0" w:color="auto"/>
              <w:right w:val="single" w:sz="6" w:space="0" w:color="auto"/>
            </w:tcBorders>
          </w:tcPr>
          <w:p w14:paraId="5EAAFDC4"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работников, имеющих среднее профессиональное образование </w:t>
            </w:r>
          </w:p>
        </w:tc>
        <w:tc>
          <w:tcPr>
            <w:tcW w:w="2114" w:type="dxa"/>
            <w:tcBorders>
              <w:top w:val="single" w:sz="6" w:space="0" w:color="auto"/>
              <w:left w:val="single" w:sz="6" w:space="0" w:color="auto"/>
              <w:bottom w:val="single" w:sz="6" w:space="0" w:color="auto"/>
              <w:right w:val="single" w:sz="6" w:space="0" w:color="auto"/>
            </w:tcBorders>
          </w:tcPr>
          <w:p w14:paraId="60D629AF"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4</w:t>
            </w:r>
          </w:p>
        </w:tc>
      </w:tr>
      <w:tr w:rsidR="0036564D" w:rsidRPr="0036564D" w14:paraId="0BD24CA7"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025A975D"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1.7.4 </w:t>
            </w:r>
          </w:p>
        </w:tc>
        <w:tc>
          <w:tcPr>
            <w:tcW w:w="7100" w:type="dxa"/>
            <w:tcBorders>
              <w:top w:val="single" w:sz="6" w:space="0" w:color="auto"/>
              <w:left w:val="single" w:sz="6" w:space="0" w:color="auto"/>
              <w:bottom w:val="single" w:sz="6" w:space="0" w:color="auto"/>
              <w:right w:val="single" w:sz="6" w:space="0" w:color="auto"/>
            </w:tcBorders>
          </w:tcPr>
          <w:p w14:paraId="686D727F"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w:t>
            </w:r>
          </w:p>
        </w:tc>
        <w:tc>
          <w:tcPr>
            <w:tcW w:w="2114" w:type="dxa"/>
            <w:tcBorders>
              <w:top w:val="single" w:sz="6" w:space="0" w:color="auto"/>
              <w:left w:val="single" w:sz="6" w:space="0" w:color="auto"/>
              <w:bottom w:val="single" w:sz="6" w:space="0" w:color="auto"/>
              <w:right w:val="single" w:sz="6" w:space="0" w:color="auto"/>
            </w:tcBorders>
          </w:tcPr>
          <w:p w14:paraId="49CE5651"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3</w:t>
            </w:r>
          </w:p>
        </w:tc>
      </w:tr>
      <w:tr w:rsidR="0036564D" w:rsidRPr="0036564D" w14:paraId="49123AD2"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1DD35360"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1.8 </w:t>
            </w:r>
          </w:p>
        </w:tc>
        <w:tc>
          <w:tcPr>
            <w:tcW w:w="7100" w:type="dxa"/>
            <w:tcBorders>
              <w:top w:val="single" w:sz="6" w:space="0" w:color="auto"/>
              <w:left w:val="single" w:sz="6" w:space="0" w:color="auto"/>
              <w:bottom w:val="single" w:sz="6" w:space="0" w:color="auto"/>
              <w:right w:val="single" w:sz="6" w:space="0" w:color="auto"/>
            </w:tcBorders>
          </w:tcPr>
          <w:p w14:paraId="4F323FE6"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w:t>
            </w:r>
            <w:r w:rsidRPr="0036564D">
              <w:rPr>
                <w:rFonts w:ascii="Times New Roman" w:eastAsiaTheme="minorEastAsia" w:hAnsi="Times New Roman" w:cs="Times New Roman"/>
                <w:sz w:val="24"/>
                <w:szCs w:val="24"/>
                <w:lang w:eastAsia="ru-RU"/>
              </w:rPr>
              <w:lastRenderedPageBreak/>
              <w:t xml:space="preserve">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114" w:type="dxa"/>
            <w:tcBorders>
              <w:top w:val="single" w:sz="6" w:space="0" w:color="auto"/>
              <w:left w:val="single" w:sz="6" w:space="0" w:color="auto"/>
              <w:bottom w:val="single" w:sz="6" w:space="0" w:color="auto"/>
              <w:right w:val="single" w:sz="6" w:space="0" w:color="auto"/>
            </w:tcBorders>
          </w:tcPr>
          <w:p w14:paraId="55CA32F8" w14:textId="77777777" w:rsidR="0036564D" w:rsidRPr="0036564D" w:rsidRDefault="00F84B41"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r>
      <w:tr w:rsidR="0036564D" w:rsidRPr="0036564D" w14:paraId="2A17AB4A"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5B676540"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1.8.1 </w:t>
            </w:r>
          </w:p>
        </w:tc>
        <w:tc>
          <w:tcPr>
            <w:tcW w:w="7100" w:type="dxa"/>
            <w:tcBorders>
              <w:top w:val="single" w:sz="6" w:space="0" w:color="auto"/>
              <w:left w:val="single" w:sz="6" w:space="0" w:color="auto"/>
              <w:bottom w:val="single" w:sz="6" w:space="0" w:color="auto"/>
              <w:right w:val="single" w:sz="6" w:space="0" w:color="auto"/>
            </w:tcBorders>
          </w:tcPr>
          <w:p w14:paraId="28A435B9"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Высшая </w:t>
            </w:r>
          </w:p>
        </w:tc>
        <w:tc>
          <w:tcPr>
            <w:tcW w:w="2114" w:type="dxa"/>
            <w:tcBorders>
              <w:top w:val="single" w:sz="6" w:space="0" w:color="auto"/>
              <w:left w:val="single" w:sz="6" w:space="0" w:color="auto"/>
              <w:bottom w:val="single" w:sz="6" w:space="0" w:color="auto"/>
              <w:right w:val="single" w:sz="6" w:space="0" w:color="auto"/>
            </w:tcBorders>
          </w:tcPr>
          <w:p w14:paraId="3EADBC25"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0</w:t>
            </w:r>
          </w:p>
        </w:tc>
      </w:tr>
      <w:tr w:rsidR="0036564D" w:rsidRPr="0036564D" w14:paraId="00BCB4F7"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6912F32C"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1.8.2 </w:t>
            </w:r>
          </w:p>
        </w:tc>
        <w:tc>
          <w:tcPr>
            <w:tcW w:w="7100" w:type="dxa"/>
            <w:tcBorders>
              <w:top w:val="single" w:sz="6" w:space="0" w:color="auto"/>
              <w:left w:val="single" w:sz="6" w:space="0" w:color="auto"/>
              <w:bottom w:val="single" w:sz="6" w:space="0" w:color="auto"/>
              <w:right w:val="single" w:sz="6" w:space="0" w:color="auto"/>
            </w:tcBorders>
          </w:tcPr>
          <w:p w14:paraId="1707CF28"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Первая </w:t>
            </w:r>
          </w:p>
        </w:tc>
        <w:tc>
          <w:tcPr>
            <w:tcW w:w="2114" w:type="dxa"/>
            <w:tcBorders>
              <w:top w:val="single" w:sz="6" w:space="0" w:color="auto"/>
              <w:left w:val="single" w:sz="6" w:space="0" w:color="auto"/>
              <w:bottom w:val="single" w:sz="6" w:space="0" w:color="auto"/>
              <w:right w:val="single" w:sz="6" w:space="0" w:color="auto"/>
            </w:tcBorders>
          </w:tcPr>
          <w:p w14:paraId="21A2E1CA" w14:textId="77777777" w:rsidR="0036564D" w:rsidRPr="0036564D" w:rsidRDefault="00F84B41"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r>
      <w:tr w:rsidR="0036564D" w:rsidRPr="0036564D" w14:paraId="233DFF18"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62770C25"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1.9 </w:t>
            </w:r>
          </w:p>
        </w:tc>
        <w:tc>
          <w:tcPr>
            <w:tcW w:w="7100" w:type="dxa"/>
            <w:tcBorders>
              <w:top w:val="single" w:sz="6" w:space="0" w:color="auto"/>
              <w:left w:val="single" w:sz="6" w:space="0" w:color="auto"/>
              <w:bottom w:val="single" w:sz="6" w:space="0" w:color="auto"/>
              <w:right w:val="single" w:sz="6" w:space="0" w:color="auto"/>
            </w:tcBorders>
          </w:tcPr>
          <w:p w14:paraId="0C19CBED"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2114" w:type="dxa"/>
            <w:tcBorders>
              <w:top w:val="single" w:sz="6" w:space="0" w:color="auto"/>
              <w:left w:val="single" w:sz="6" w:space="0" w:color="auto"/>
              <w:bottom w:val="single" w:sz="6" w:space="0" w:color="auto"/>
              <w:right w:val="single" w:sz="6" w:space="0" w:color="auto"/>
            </w:tcBorders>
          </w:tcPr>
          <w:p w14:paraId="54B0F1ED"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6564D" w:rsidRPr="0036564D" w14:paraId="1C69FAE6"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1C700813"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1.9.1 </w:t>
            </w:r>
          </w:p>
        </w:tc>
        <w:tc>
          <w:tcPr>
            <w:tcW w:w="7100" w:type="dxa"/>
            <w:tcBorders>
              <w:top w:val="single" w:sz="6" w:space="0" w:color="auto"/>
              <w:left w:val="single" w:sz="6" w:space="0" w:color="auto"/>
              <w:bottom w:val="single" w:sz="6" w:space="0" w:color="auto"/>
              <w:right w:val="single" w:sz="6" w:space="0" w:color="auto"/>
            </w:tcBorders>
          </w:tcPr>
          <w:p w14:paraId="10F277E7"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До 5 лет </w:t>
            </w:r>
          </w:p>
        </w:tc>
        <w:tc>
          <w:tcPr>
            <w:tcW w:w="2114" w:type="dxa"/>
            <w:tcBorders>
              <w:top w:val="single" w:sz="6" w:space="0" w:color="auto"/>
              <w:left w:val="single" w:sz="6" w:space="0" w:color="auto"/>
              <w:bottom w:val="single" w:sz="6" w:space="0" w:color="auto"/>
              <w:right w:val="single" w:sz="6" w:space="0" w:color="auto"/>
            </w:tcBorders>
          </w:tcPr>
          <w:p w14:paraId="40EE98D5"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3</w:t>
            </w:r>
          </w:p>
        </w:tc>
      </w:tr>
      <w:tr w:rsidR="0036564D" w:rsidRPr="0036564D" w14:paraId="2D437CFB"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28CB0307"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1.9.2 </w:t>
            </w:r>
          </w:p>
        </w:tc>
        <w:tc>
          <w:tcPr>
            <w:tcW w:w="7100" w:type="dxa"/>
            <w:tcBorders>
              <w:top w:val="single" w:sz="6" w:space="0" w:color="auto"/>
              <w:left w:val="single" w:sz="6" w:space="0" w:color="auto"/>
              <w:bottom w:val="single" w:sz="6" w:space="0" w:color="auto"/>
              <w:right w:val="single" w:sz="6" w:space="0" w:color="auto"/>
            </w:tcBorders>
          </w:tcPr>
          <w:p w14:paraId="0F3FE33C"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Свыше 30 лет </w:t>
            </w:r>
          </w:p>
        </w:tc>
        <w:tc>
          <w:tcPr>
            <w:tcW w:w="2114" w:type="dxa"/>
            <w:tcBorders>
              <w:top w:val="single" w:sz="6" w:space="0" w:color="auto"/>
              <w:left w:val="single" w:sz="6" w:space="0" w:color="auto"/>
              <w:bottom w:val="single" w:sz="6" w:space="0" w:color="auto"/>
              <w:right w:val="single" w:sz="6" w:space="0" w:color="auto"/>
            </w:tcBorders>
          </w:tcPr>
          <w:p w14:paraId="20FD3769"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w:t>
            </w:r>
          </w:p>
        </w:tc>
      </w:tr>
      <w:tr w:rsidR="0036564D" w:rsidRPr="0036564D" w14:paraId="179270EA"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111E67C0"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1.10 </w:t>
            </w:r>
          </w:p>
        </w:tc>
        <w:tc>
          <w:tcPr>
            <w:tcW w:w="7100" w:type="dxa"/>
            <w:tcBorders>
              <w:top w:val="single" w:sz="6" w:space="0" w:color="auto"/>
              <w:left w:val="single" w:sz="6" w:space="0" w:color="auto"/>
              <w:bottom w:val="single" w:sz="6" w:space="0" w:color="auto"/>
              <w:right w:val="single" w:sz="6" w:space="0" w:color="auto"/>
            </w:tcBorders>
          </w:tcPr>
          <w:p w14:paraId="567EFDED"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2114" w:type="dxa"/>
            <w:tcBorders>
              <w:top w:val="single" w:sz="6" w:space="0" w:color="auto"/>
              <w:left w:val="single" w:sz="6" w:space="0" w:color="auto"/>
              <w:bottom w:val="single" w:sz="6" w:space="0" w:color="auto"/>
              <w:right w:val="single" w:sz="6" w:space="0" w:color="auto"/>
            </w:tcBorders>
          </w:tcPr>
          <w:p w14:paraId="60E04A62"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2</w:t>
            </w:r>
          </w:p>
        </w:tc>
      </w:tr>
      <w:tr w:rsidR="0036564D" w:rsidRPr="0036564D" w14:paraId="6A95E6E3"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68027648"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1.11 </w:t>
            </w:r>
          </w:p>
        </w:tc>
        <w:tc>
          <w:tcPr>
            <w:tcW w:w="7100" w:type="dxa"/>
            <w:tcBorders>
              <w:top w:val="single" w:sz="6" w:space="0" w:color="auto"/>
              <w:left w:val="single" w:sz="6" w:space="0" w:color="auto"/>
              <w:bottom w:val="single" w:sz="6" w:space="0" w:color="auto"/>
              <w:right w:val="single" w:sz="6" w:space="0" w:color="auto"/>
            </w:tcBorders>
          </w:tcPr>
          <w:p w14:paraId="4180879D"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2114" w:type="dxa"/>
            <w:tcBorders>
              <w:top w:val="single" w:sz="6" w:space="0" w:color="auto"/>
              <w:left w:val="single" w:sz="6" w:space="0" w:color="auto"/>
              <w:bottom w:val="single" w:sz="6" w:space="0" w:color="auto"/>
              <w:right w:val="single" w:sz="6" w:space="0" w:color="auto"/>
            </w:tcBorders>
          </w:tcPr>
          <w:p w14:paraId="7ADF7B9B"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9</w:t>
            </w:r>
          </w:p>
        </w:tc>
      </w:tr>
      <w:tr w:rsidR="0036564D" w:rsidRPr="0036564D" w14:paraId="478E35BB"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13C77CCB"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1.12 </w:t>
            </w:r>
          </w:p>
        </w:tc>
        <w:tc>
          <w:tcPr>
            <w:tcW w:w="7100" w:type="dxa"/>
            <w:tcBorders>
              <w:top w:val="single" w:sz="6" w:space="0" w:color="auto"/>
              <w:left w:val="single" w:sz="6" w:space="0" w:color="auto"/>
              <w:bottom w:val="single" w:sz="6" w:space="0" w:color="auto"/>
              <w:right w:val="single" w:sz="6" w:space="0" w:color="auto"/>
            </w:tcBorders>
          </w:tcPr>
          <w:p w14:paraId="670B218E"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2114" w:type="dxa"/>
            <w:tcBorders>
              <w:top w:val="single" w:sz="6" w:space="0" w:color="auto"/>
              <w:left w:val="single" w:sz="6" w:space="0" w:color="auto"/>
              <w:bottom w:val="single" w:sz="6" w:space="0" w:color="auto"/>
              <w:right w:val="single" w:sz="6" w:space="0" w:color="auto"/>
            </w:tcBorders>
          </w:tcPr>
          <w:p w14:paraId="31132C10"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10</w:t>
            </w:r>
          </w:p>
        </w:tc>
      </w:tr>
      <w:tr w:rsidR="0036564D" w:rsidRPr="0036564D" w14:paraId="2A30BCE3"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35B0318F"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1.13 </w:t>
            </w:r>
          </w:p>
        </w:tc>
        <w:tc>
          <w:tcPr>
            <w:tcW w:w="7100" w:type="dxa"/>
            <w:tcBorders>
              <w:top w:val="single" w:sz="6" w:space="0" w:color="auto"/>
              <w:left w:val="single" w:sz="6" w:space="0" w:color="auto"/>
              <w:bottom w:val="single" w:sz="6" w:space="0" w:color="auto"/>
              <w:right w:val="single" w:sz="6" w:space="0" w:color="auto"/>
            </w:tcBorders>
          </w:tcPr>
          <w:p w14:paraId="436A00A2"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2114" w:type="dxa"/>
            <w:tcBorders>
              <w:top w:val="single" w:sz="6" w:space="0" w:color="auto"/>
              <w:left w:val="single" w:sz="6" w:space="0" w:color="auto"/>
              <w:bottom w:val="single" w:sz="6" w:space="0" w:color="auto"/>
              <w:right w:val="single" w:sz="6" w:space="0" w:color="auto"/>
            </w:tcBorders>
          </w:tcPr>
          <w:p w14:paraId="54A71DD8"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10</w:t>
            </w:r>
          </w:p>
        </w:tc>
      </w:tr>
      <w:tr w:rsidR="0036564D" w:rsidRPr="0036564D" w14:paraId="6237466C"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2ACB2D01"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1.14 </w:t>
            </w:r>
          </w:p>
        </w:tc>
        <w:tc>
          <w:tcPr>
            <w:tcW w:w="7100" w:type="dxa"/>
            <w:tcBorders>
              <w:top w:val="single" w:sz="6" w:space="0" w:color="auto"/>
              <w:left w:val="single" w:sz="6" w:space="0" w:color="auto"/>
              <w:bottom w:val="single" w:sz="6" w:space="0" w:color="auto"/>
              <w:right w:val="single" w:sz="6" w:space="0" w:color="auto"/>
            </w:tcBorders>
          </w:tcPr>
          <w:p w14:paraId="4F8A3F5A"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Соотношение «педагогический работник/воспитанник» в дошкольной образовательной организации </w:t>
            </w:r>
          </w:p>
        </w:tc>
        <w:tc>
          <w:tcPr>
            <w:tcW w:w="2114" w:type="dxa"/>
            <w:tcBorders>
              <w:top w:val="single" w:sz="6" w:space="0" w:color="auto"/>
              <w:left w:val="single" w:sz="6" w:space="0" w:color="auto"/>
              <w:bottom w:val="single" w:sz="6" w:space="0" w:color="auto"/>
              <w:right w:val="single" w:sz="6" w:space="0" w:color="auto"/>
            </w:tcBorders>
          </w:tcPr>
          <w:p w14:paraId="05AD3E2F"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1/8,7</w:t>
            </w:r>
          </w:p>
        </w:tc>
      </w:tr>
      <w:tr w:rsidR="0036564D" w:rsidRPr="0036564D" w14:paraId="41E2C8DA"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7D9583A8"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1.15 </w:t>
            </w:r>
          </w:p>
        </w:tc>
        <w:tc>
          <w:tcPr>
            <w:tcW w:w="7100" w:type="dxa"/>
            <w:tcBorders>
              <w:top w:val="single" w:sz="6" w:space="0" w:color="auto"/>
              <w:left w:val="single" w:sz="6" w:space="0" w:color="auto"/>
              <w:bottom w:val="single" w:sz="6" w:space="0" w:color="auto"/>
              <w:right w:val="single" w:sz="6" w:space="0" w:color="auto"/>
            </w:tcBorders>
          </w:tcPr>
          <w:p w14:paraId="6BE8CFD8"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Наличие в образовательной организации следующих педагогических работников: </w:t>
            </w:r>
          </w:p>
        </w:tc>
        <w:tc>
          <w:tcPr>
            <w:tcW w:w="2114" w:type="dxa"/>
            <w:tcBorders>
              <w:top w:val="single" w:sz="6" w:space="0" w:color="auto"/>
              <w:left w:val="single" w:sz="6" w:space="0" w:color="auto"/>
              <w:bottom w:val="single" w:sz="6" w:space="0" w:color="auto"/>
              <w:right w:val="single" w:sz="6" w:space="0" w:color="auto"/>
            </w:tcBorders>
          </w:tcPr>
          <w:p w14:paraId="5D7A8F92"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6564D" w:rsidRPr="0036564D" w14:paraId="3528A73B"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344033DB"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1.15.1 </w:t>
            </w:r>
          </w:p>
        </w:tc>
        <w:tc>
          <w:tcPr>
            <w:tcW w:w="7100" w:type="dxa"/>
            <w:tcBorders>
              <w:top w:val="single" w:sz="6" w:space="0" w:color="auto"/>
              <w:left w:val="single" w:sz="6" w:space="0" w:color="auto"/>
              <w:bottom w:val="single" w:sz="6" w:space="0" w:color="auto"/>
              <w:right w:val="single" w:sz="6" w:space="0" w:color="auto"/>
            </w:tcBorders>
          </w:tcPr>
          <w:p w14:paraId="1E12182D"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Музыкального руководителя </w:t>
            </w:r>
          </w:p>
        </w:tc>
        <w:tc>
          <w:tcPr>
            <w:tcW w:w="2114" w:type="dxa"/>
            <w:tcBorders>
              <w:top w:val="single" w:sz="6" w:space="0" w:color="auto"/>
              <w:left w:val="single" w:sz="6" w:space="0" w:color="auto"/>
              <w:bottom w:val="single" w:sz="6" w:space="0" w:color="auto"/>
              <w:right w:val="single" w:sz="6" w:space="0" w:color="auto"/>
            </w:tcBorders>
          </w:tcPr>
          <w:p w14:paraId="373631FE"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да</w:t>
            </w:r>
          </w:p>
        </w:tc>
      </w:tr>
      <w:tr w:rsidR="0036564D" w:rsidRPr="0036564D" w14:paraId="152EFE18"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73A4409F"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1.15.2 </w:t>
            </w:r>
          </w:p>
        </w:tc>
        <w:tc>
          <w:tcPr>
            <w:tcW w:w="7100" w:type="dxa"/>
            <w:tcBorders>
              <w:top w:val="single" w:sz="6" w:space="0" w:color="auto"/>
              <w:left w:val="single" w:sz="6" w:space="0" w:color="auto"/>
              <w:bottom w:val="single" w:sz="6" w:space="0" w:color="auto"/>
              <w:right w:val="single" w:sz="6" w:space="0" w:color="auto"/>
            </w:tcBorders>
          </w:tcPr>
          <w:p w14:paraId="7F500AD2"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Инструктора по физической культуре </w:t>
            </w:r>
          </w:p>
        </w:tc>
        <w:tc>
          <w:tcPr>
            <w:tcW w:w="2114" w:type="dxa"/>
            <w:tcBorders>
              <w:top w:val="single" w:sz="6" w:space="0" w:color="auto"/>
              <w:left w:val="single" w:sz="6" w:space="0" w:color="auto"/>
              <w:bottom w:val="single" w:sz="6" w:space="0" w:color="auto"/>
              <w:right w:val="single" w:sz="6" w:space="0" w:color="auto"/>
            </w:tcBorders>
          </w:tcPr>
          <w:p w14:paraId="3CBC0C41"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да</w:t>
            </w:r>
          </w:p>
        </w:tc>
      </w:tr>
      <w:tr w:rsidR="0036564D" w:rsidRPr="0036564D" w14:paraId="055432CD"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46D6A873"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1.15.3 </w:t>
            </w:r>
          </w:p>
        </w:tc>
        <w:tc>
          <w:tcPr>
            <w:tcW w:w="7100" w:type="dxa"/>
            <w:tcBorders>
              <w:top w:val="single" w:sz="6" w:space="0" w:color="auto"/>
              <w:left w:val="single" w:sz="6" w:space="0" w:color="auto"/>
              <w:bottom w:val="single" w:sz="6" w:space="0" w:color="auto"/>
              <w:right w:val="single" w:sz="6" w:space="0" w:color="auto"/>
            </w:tcBorders>
          </w:tcPr>
          <w:p w14:paraId="3409136D"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Учителя-логопеда </w:t>
            </w:r>
          </w:p>
        </w:tc>
        <w:tc>
          <w:tcPr>
            <w:tcW w:w="2114" w:type="dxa"/>
            <w:tcBorders>
              <w:top w:val="single" w:sz="6" w:space="0" w:color="auto"/>
              <w:left w:val="single" w:sz="6" w:space="0" w:color="auto"/>
              <w:bottom w:val="single" w:sz="6" w:space="0" w:color="auto"/>
              <w:right w:val="single" w:sz="6" w:space="0" w:color="auto"/>
            </w:tcBorders>
          </w:tcPr>
          <w:p w14:paraId="5B3B19A8"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нет</w:t>
            </w:r>
          </w:p>
        </w:tc>
      </w:tr>
      <w:tr w:rsidR="0036564D" w:rsidRPr="0036564D" w14:paraId="10D737AC"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0A2DA41D"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1.15.4 </w:t>
            </w:r>
          </w:p>
        </w:tc>
        <w:tc>
          <w:tcPr>
            <w:tcW w:w="7100" w:type="dxa"/>
            <w:tcBorders>
              <w:top w:val="single" w:sz="6" w:space="0" w:color="auto"/>
              <w:left w:val="single" w:sz="6" w:space="0" w:color="auto"/>
              <w:bottom w:val="single" w:sz="6" w:space="0" w:color="auto"/>
              <w:right w:val="single" w:sz="6" w:space="0" w:color="auto"/>
            </w:tcBorders>
          </w:tcPr>
          <w:p w14:paraId="13FDA482"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Логопеда </w:t>
            </w:r>
          </w:p>
        </w:tc>
        <w:tc>
          <w:tcPr>
            <w:tcW w:w="2114" w:type="dxa"/>
            <w:tcBorders>
              <w:top w:val="single" w:sz="6" w:space="0" w:color="auto"/>
              <w:left w:val="single" w:sz="6" w:space="0" w:color="auto"/>
              <w:bottom w:val="single" w:sz="6" w:space="0" w:color="auto"/>
              <w:right w:val="single" w:sz="6" w:space="0" w:color="auto"/>
            </w:tcBorders>
          </w:tcPr>
          <w:p w14:paraId="049CDD02"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нет</w:t>
            </w:r>
          </w:p>
        </w:tc>
      </w:tr>
      <w:tr w:rsidR="0036564D" w:rsidRPr="0036564D" w14:paraId="100621CF"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2B7F7FD4"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1.15.5 </w:t>
            </w:r>
          </w:p>
        </w:tc>
        <w:tc>
          <w:tcPr>
            <w:tcW w:w="7100" w:type="dxa"/>
            <w:tcBorders>
              <w:top w:val="single" w:sz="6" w:space="0" w:color="auto"/>
              <w:left w:val="single" w:sz="6" w:space="0" w:color="auto"/>
              <w:bottom w:val="single" w:sz="6" w:space="0" w:color="auto"/>
              <w:right w:val="single" w:sz="6" w:space="0" w:color="auto"/>
            </w:tcBorders>
          </w:tcPr>
          <w:p w14:paraId="5557A049"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Учителя-дефектолога </w:t>
            </w:r>
          </w:p>
        </w:tc>
        <w:tc>
          <w:tcPr>
            <w:tcW w:w="2114" w:type="dxa"/>
            <w:tcBorders>
              <w:top w:val="single" w:sz="6" w:space="0" w:color="auto"/>
              <w:left w:val="single" w:sz="6" w:space="0" w:color="auto"/>
              <w:bottom w:val="single" w:sz="6" w:space="0" w:color="auto"/>
              <w:right w:val="single" w:sz="6" w:space="0" w:color="auto"/>
            </w:tcBorders>
          </w:tcPr>
          <w:p w14:paraId="1DACFA2C"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нет</w:t>
            </w:r>
          </w:p>
        </w:tc>
      </w:tr>
      <w:tr w:rsidR="0036564D" w:rsidRPr="0036564D" w14:paraId="255DA170"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564BC209"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1.15.6 </w:t>
            </w:r>
          </w:p>
        </w:tc>
        <w:tc>
          <w:tcPr>
            <w:tcW w:w="7100" w:type="dxa"/>
            <w:tcBorders>
              <w:top w:val="single" w:sz="6" w:space="0" w:color="auto"/>
              <w:left w:val="single" w:sz="6" w:space="0" w:color="auto"/>
              <w:bottom w:val="single" w:sz="6" w:space="0" w:color="auto"/>
              <w:right w:val="single" w:sz="6" w:space="0" w:color="auto"/>
            </w:tcBorders>
          </w:tcPr>
          <w:p w14:paraId="335FCA2F"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Педагога-психолога </w:t>
            </w:r>
          </w:p>
        </w:tc>
        <w:tc>
          <w:tcPr>
            <w:tcW w:w="2114" w:type="dxa"/>
            <w:tcBorders>
              <w:top w:val="single" w:sz="6" w:space="0" w:color="auto"/>
              <w:left w:val="single" w:sz="6" w:space="0" w:color="auto"/>
              <w:bottom w:val="single" w:sz="6" w:space="0" w:color="auto"/>
              <w:right w:val="single" w:sz="6" w:space="0" w:color="auto"/>
            </w:tcBorders>
          </w:tcPr>
          <w:p w14:paraId="7CDC2AA9"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нет</w:t>
            </w:r>
          </w:p>
        </w:tc>
      </w:tr>
      <w:tr w:rsidR="0036564D" w:rsidRPr="0036564D" w14:paraId="1E5B9985"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14070BE6"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2. </w:t>
            </w:r>
          </w:p>
        </w:tc>
        <w:tc>
          <w:tcPr>
            <w:tcW w:w="9214" w:type="dxa"/>
            <w:gridSpan w:val="2"/>
            <w:tcBorders>
              <w:top w:val="single" w:sz="6" w:space="0" w:color="auto"/>
              <w:left w:val="single" w:sz="6" w:space="0" w:color="auto"/>
              <w:bottom w:val="single" w:sz="6" w:space="0" w:color="auto"/>
              <w:right w:val="single" w:sz="6" w:space="0" w:color="auto"/>
            </w:tcBorders>
          </w:tcPr>
          <w:p w14:paraId="6D603199"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Инфраструктура</w:t>
            </w:r>
          </w:p>
        </w:tc>
      </w:tr>
      <w:tr w:rsidR="0036564D" w:rsidRPr="0036564D" w14:paraId="6B55743D"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3B1D3C30"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2.1 </w:t>
            </w:r>
          </w:p>
        </w:tc>
        <w:tc>
          <w:tcPr>
            <w:tcW w:w="7100" w:type="dxa"/>
            <w:tcBorders>
              <w:top w:val="single" w:sz="6" w:space="0" w:color="auto"/>
              <w:left w:val="single" w:sz="6" w:space="0" w:color="auto"/>
              <w:bottom w:val="single" w:sz="6" w:space="0" w:color="auto"/>
              <w:right w:val="single" w:sz="6" w:space="0" w:color="auto"/>
            </w:tcBorders>
          </w:tcPr>
          <w:p w14:paraId="6B9AD21B"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Общая площадь помещений, в которых осуществляется образовательная деятельность, в расчете на одного воспитанника </w:t>
            </w:r>
          </w:p>
        </w:tc>
        <w:tc>
          <w:tcPr>
            <w:tcW w:w="2114" w:type="dxa"/>
            <w:tcBorders>
              <w:top w:val="single" w:sz="6" w:space="0" w:color="auto"/>
              <w:left w:val="single" w:sz="6" w:space="0" w:color="auto"/>
              <w:bottom w:val="single" w:sz="6" w:space="0" w:color="auto"/>
              <w:right w:val="single" w:sz="6" w:space="0" w:color="auto"/>
            </w:tcBorders>
          </w:tcPr>
          <w:p w14:paraId="2D7B3964"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2 кв.м.</w:t>
            </w:r>
          </w:p>
        </w:tc>
      </w:tr>
      <w:tr w:rsidR="0036564D" w:rsidRPr="0036564D" w14:paraId="42C7CAE4"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485929DE"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2.2 </w:t>
            </w:r>
          </w:p>
        </w:tc>
        <w:tc>
          <w:tcPr>
            <w:tcW w:w="7100" w:type="dxa"/>
            <w:tcBorders>
              <w:top w:val="single" w:sz="6" w:space="0" w:color="auto"/>
              <w:left w:val="single" w:sz="6" w:space="0" w:color="auto"/>
              <w:bottom w:val="single" w:sz="6" w:space="0" w:color="auto"/>
              <w:right w:val="single" w:sz="6" w:space="0" w:color="auto"/>
            </w:tcBorders>
          </w:tcPr>
          <w:p w14:paraId="1FA7FE18"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Площадь помещений для организации дополнительных видов деятельности воспитанников </w:t>
            </w:r>
          </w:p>
        </w:tc>
        <w:tc>
          <w:tcPr>
            <w:tcW w:w="2114" w:type="dxa"/>
            <w:tcBorders>
              <w:top w:val="single" w:sz="6" w:space="0" w:color="auto"/>
              <w:left w:val="single" w:sz="6" w:space="0" w:color="auto"/>
              <w:bottom w:val="single" w:sz="6" w:space="0" w:color="auto"/>
              <w:right w:val="single" w:sz="6" w:space="0" w:color="auto"/>
            </w:tcBorders>
          </w:tcPr>
          <w:p w14:paraId="0ACBAD66"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0 кв.м.</w:t>
            </w:r>
          </w:p>
        </w:tc>
      </w:tr>
      <w:tr w:rsidR="0036564D" w:rsidRPr="0036564D" w14:paraId="142BE456"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05BF6672"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2.3 </w:t>
            </w:r>
          </w:p>
        </w:tc>
        <w:tc>
          <w:tcPr>
            <w:tcW w:w="7100" w:type="dxa"/>
            <w:tcBorders>
              <w:top w:val="single" w:sz="6" w:space="0" w:color="auto"/>
              <w:left w:val="single" w:sz="6" w:space="0" w:color="auto"/>
              <w:bottom w:val="single" w:sz="6" w:space="0" w:color="auto"/>
              <w:right w:val="single" w:sz="6" w:space="0" w:color="auto"/>
            </w:tcBorders>
          </w:tcPr>
          <w:p w14:paraId="1AC9E02F"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Наличие физкультурного зала </w:t>
            </w:r>
          </w:p>
        </w:tc>
        <w:tc>
          <w:tcPr>
            <w:tcW w:w="2114" w:type="dxa"/>
            <w:tcBorders>
              <w:top w:val="single" w:sz="6" w:space="0" w:color="auto"/>
              <w:left w:val="single" w:sz="6" w:space="0" w:color="auto"/>
              <w:bottom w:val="single" w:sz="6" w:space="0" w:color="auto"/>
              <w:right w:val="single" w:sz="6" w:space="0" w:color="auto"/>
            </w:tcBorders>
          </w:tcPr>
          <w:p w14:paraId="4DAA2A77"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да (совмещен с музыкальным залом)</w:t>
            </w:r>
          </w:p>
        </w:tc>
      </w:tr>
      <w:tr w:rsidR="0036564D" w:rsidRPr="0036564D" w14:paraId="3AA63789"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72E36732"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2.4 </w:t>
            </w:r>
          </w:p>
        </w:tc>
        <w:tc>
          <w:tcPr>
            <w:tcW w:w="7100" w:type="dxa"/>
            <w:tcBorders>
              <w:top w:val="single" w:sz="6" w:space="0" w:color="auto"/>
              <w:left w:val="single" w:sz="6" w:space="0" w:color="auto"/>
              <w:bottom w:val="single" w:sz="6" w:space="0" w:color="auto"/>
              <w:right w:val="single" w:sz="6" w:space="0" w:color="auto"/>
            </w:tcBorders>
          </w:tcPr>
          <w:p w14:paraId="18FACC99"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Наличие музыкального зала </w:t>
            </w:r>
          </w:p>
        </w:tc>
        <w:tc>
          <w:tcPr>
            <w:tcW w:w="2114" w:type="dxa"/>
            <w:tcBorders>
              <w:top w:val="single" w:sz="6" w:space="0" w:color="auto"/>
              <w:left w:val="single" w:sz="6" w:space="0" w:color="auto"/>
              <w:bottom w:val="single" w:sz="6" w:space="0" w:color="auto"/>
              <w:right w:val="single" w:sz="6" w:space="0" w:color="auto"/>
            </w:tcBorders>
          </w:tcPr>
          <w:p w14:paraId="6887BE8E"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да</w:t>
            </w:r>
          </w:p>
        </w:tc>
      </w:tr>
      <w:tr w:rsidR="0036564D" w:rsidRPr="0036564D" w14:paraId="5FB78682" w14:textId="77777777" w:rsidTr="00C522B4">
        <w:trPr>
          <w:jc w:val="center"/>
        </w:trPr>
        <w:tc>
          <w:tcPr>
            <w:tcW w:w="828" w:type="dxa"/>
            <w:tcBorders>
              <w:top w:val="single" w:sz="6" w:space="0" w:color="auto"/>
              <w:left w:val="single" w:sz="6" w:space="0" w:color="auto"/>
              <w:bottom w:val="single" w:sz="6" w:space="0" w:color="auto"/>
              <w:right w:val="single" w:sz="6" w:space="0" w:color="auto"/>
            </w:tcBorders>
          </w:tcPr>
          <w:p w14:paraId="15AD5678"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 xml:space="preserve">2.5 </w:t>
            </w:r>
          </w:p>
          <w:p w14:paraId="35DAE8F3"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A278453"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90C3A05"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751AB1CC"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100" w:type="dxa"/>
            <w:tcBorders>
              <w:top w:val="single" w:sz="6" w:space="0" w:color="auto"/>
              <w:left w:val="single" w:sz="6" w:space="0" w:color="auto"/>
              <w:bottom w:val="single" w:sz="6" w:space="0" w:color="auto"/>
              <w:right w:val="single" w:sz="6" w:space="0" w:color="auto"/>
            </w:tcBorders>
          </w:tcPr>
          <w:p w14:paraId="1C23D31A" w14:textId="77777777" w:rsidR="0036564D" w:rsidRPr="0036564D" w:rsidRDefault="0036564D" w:rsidP="0036564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lastRenderedPageBreak/>
              <w:t xml:space="preserve">Наличие </w:t>
            </w:r>
            <w:bookmarkStart w:id="3" w:name="_Hlk163546388"/>
            <w:r w:rsidRPr="0036564D">
              <w:rPr>
                <w:rFonts w:ascii="Times New Roman" w:eastAsiaTheme="minorEastAsia" w:hAnsi="Times New Roman" w:cs="Times New Roman"/>
                <w:sz w:val="24"/>
                <w:szCs w:val="24"/>
                <w:lang w:eastAsia="ru-RU"/>
              </w:rPr>
              <w:t>прогулочных площадок</w:t>
            </w:r>
            <w:bookmarkEnd w:id="3"/>
            <w:r w:rsidRPr="0036564D">
              <w:rPr>
                <w:rFonts w:ascii="Times New Roman" w:eastAsiaTheme="minorEastAsia" w:hAnsi="Times New Roman" w:cs="Times New Roman"/>
                <w:sz w:val="24"/>
                <w:szCs w:val="24"/>
                <w:lang w:eastAsia="ru-RU"/>
              </w:rPr>
              <w:t xml:space="preserve">, обеспечивающих физическую активность и разнообразную игровую деятельность воспитанников на прогулке </w:t>
            </w:r>
          </w:p>
        </w:tc>
        <w:tc>
          <w:tcPr>
            <w:tcW w:w="2114" w:type="dxa"/>
            <w:tcBorders>
              <w:top w:val="single" w:sz="6" w:space="0" w:color="auto"/>
              <w:left w:val="single" w:sz="6" w:space="0" w:color="auto"/>
              <w:bottom w:val="single" w:sz="6" w:space="0" w:color="auto"/>
              <w:right w:val="single" w:sz="6" w:space="0" w:color="auto"/>
            </w:tcBorders>
          </w:tcPr>
          <w:p w14:paraId="256646D1" w14:textId="77777777" w:rsidR="0036564D" w:rsidRPr="0036564D" w:rsidRDefault="0036564D" w:rsidP="0036564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6564D">
              <w:rPr>
                <w:rFonts w:ascii="Times New Roman" w:eastAsiaTheme="minorEastAsia" w:hAnsi="Times New Roman" w:cs="Times New Roman"/>
                <w:sz w:val="24"/>
                <w:szCs w:val="24"/>
                <w:lang w:eastAsia="ru-RU"/>
              </w:rPr>
              <w:t>да</w:t>
            </w:r>
          </w:p>
        </w:tc>
      </w:tr>
    </w:tbl>
    <w:p w14:paraId="1EB0071D" w14:textId="77777777" w:rsidR="007C04C2" w:rsidRDefault="007C04C2" w:rsidP="00F22A7A"/>
    <w:p w14:paraId="620DADDD" w14:textId="77777777" w:rsidR="00F22A7A" w:rsidRPr="00F22A7A" w:rsidRDefault="00F22A7A" w:rsidP="00F22A7A">
      <w:pPr>
        <w:spacing w:after="0" w:line="276" w:lineRule="auto"/>
        <w:ind w:firstLine="709"/>
        <w:jc w:val="both"/>
        <w:rPr>
          <w:rFonts w:ascii="Times New Roman" w:hAnsi="Times New Roman" w:cs="Times New Roman"/>
          <w:color w:val="000000"/>
          <w:sz w:val="24"/>
          <w:szCs w:val="24"/>
        </w:rPr>
      </w:pPr>
      <w:r w:rsidRPr="00F22A7A">
        <w:rPr>
          <w:rFonts w:ascii="Times New Roman" w:hAnsi="Times New Roman" w:cs="Times New Roman"/>
          <w:color w:val="000000"/>
          <w:sz w:val="24"/>
          <w:szCs w:val="24"/>
        </w:rPr>
        <w:t>Анализ показателей указывает на то, что Детский сад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и ФОП ДО.</w:t>
      </w:r>
    </w:p>
    <w:p w14:paraId="41D3D851" w14:textId="77777777" w:rsidR="00F22A7A" w:rsidRPr="00F22A7A" w:rsidRDefault="00F22A7A" w:rsidP="00F22A7A">
      <w:pPr>
        <w:spacing w:after="0" w:line="276" w:lineRule="auto"/>
        <w:ind w:firstLine="709"/>
        <w:jc w:val="both"/>
        <w:rPr>
          <w:rFonts w:ascii="Times New Roman" w:hAnsi="Times New Roman" w:cs="Times New Roman"/>
          <w:color w:val="000000"/>
          <w:sz w:val="24"/>
          <w:szCs w:val="24"/>
        </w:rPr>
      </w:pPr>
      <w:r w:rsidRPr="00F22A7A">
        <w:rPr>
          <w:rFonts w:ascii="Times New Roman" w:hAnsi="Times New Roman" w:cs="Times New Roman"/>
          <w:color w:val="000000"/>
          <w:sz w:val="24"/>
          <w:szCs w:val="24"/>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14:paraId="771E7DE1" w14:textId="77777777" w:rsidR="00F22A7A" w:rsidRDefault="00F22A7A" w:rsidP="00F22A7A"/>
    <w:sectPr w:rsidR="00F22A7A" w:rsidSect="00C522B4">
      <w:footerReference w:type="default" r:id="rId21"/>
      <w:pgSz w:w="11906" w:h="16838"/>
      <w:pgMar w:top="992" w:right="851" w:bottom="95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BB750" w14:textId="77777777" w:rsidR="00916835" w:rsidRDefault="00916835">
      <w:pPr>
        <w:spacing w:after="0" w:line="240" w:lineRule="auto"/>
      </w:pPr>
      <w:r>
        <w:separator/>
      </w:r>
    </w:p>
  </w:endnote>
  <w:endnote w:type="continuationSeparator" w:id="0">
    <w:p w14:paraId="3A2EE932" w14:textId="77777777" w:rsidR="00916835" w:rsidRDefault="0091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683351"/>
    </w:sdtPr>
    <w:sdtEndPr/>
    <w:sdtContent>
      <w:p w14:paraId="75567E79" w14:textId="77777777" w:rsidR="00E44F16" w:rsidRDefault="00E44F16" w:rsidP="00C522B4">
        <w:pPr>
          <w:pStyle w:val="ad"/>
          <w:tabs>
            <w:tab w:val="left" w:pos="6408"/>
            <w:tab w:val="center" w:pos="7285"/>
          </w:tabs>
        </w:pPr>
        <w:r>
          <w:tab/>
        </w:r>
        <w:r>
          <w:tab/>
        </w:r>
        <w:r>
          <w:tab/>
        </w:r>
        <w:r>
          <w:fldChar w:fldCharType="begin"/>
        </w:r>
        <w:r>
          <w:instrText>PAGE   \* MERGEFORMAT</w:instrText>
        </w:r>
        <w:r>
          <w:fldChar w:fldCharType="separate"/>
        </w:r>
        <w:r>
          <w:rPr>
            <w:noProof/>
          </w:rPr>
          <w:t>49</w:t>
        </w:r>
        <w:r>
          <w:fldChar w:fldCharType="end"/>
        </w:r>
      </w:p>
    </w:sdtContent>
  </w:sdt>
  <w:p w14:paraId="123ED162" w14:textId="77777777" w:rsidR="00E44F16" w:rsidRDefault="00E44F16" w:rsidP="00C522B4">
    <w:pPr>
      <w:pStyle w:val="ad"/>
      <w:tabs>
        <w:tab w:val="clear" w:pos="4677"/>
        <w:tab w:val="clear" w:pos="9355"/>
        <w:tab w:val="left" w:pos="101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2FA01" w14:textId="77777777" w:rsidR="00916835" w:rsidRDefault="00916835">
      <w:pPr>
        <w:spacing w:after="0" w:line="240" w:lineRule="auto"/>
      </w:pPr>
      <w:r>
        <w:separator/>
      </w:r>
    </w:p>
  </w:footnote>
  <w:footnote w:type="continuationSeparator" w:id="0">
    <w:p w14:paraId="1D0EE359" w14:textId="77777777" w:rsidR="00916835" w:rsidRDefault="00916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276"/>
    <w:multiLevelType w:val="hybridMultilevel"/>
    <w:tmpl w:val="3D984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3B75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01808"/>
    <w:multiLevelType w:val="hybridMultilevel"/>
    <w:tmpl w:val="596C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000C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B0EFB"/>
    <w:multiLevelType w:val="hybridMultilevel"/>
    <w:tmpl w:val="A89A9058"/>
    <w:lvl w:ilvl="0" w:tplc="6FB880B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F6A78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8553B"/>
    <w:multiLevelType w:val="hybridMultilevel"/>
    <w:tmpl w:val="FD72C8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323556D"/>
    <w:multiLevelType w:val="hybridMultilevel"/>
    <w:tmpl w:val="1494B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53F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87F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C078E"/>
    <w:multiLevelType w:val="hybridMultilevel"/>
    <w:tmpl w:val="00F4E22E"/>
    <w:lvl w:ilvl="0" w:tplc="6FB880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3E3538A9"/>
    <w:multiLevelType w:val="hybridMultilevel"/>
    <w:tmpl w:val="EF9A942C"/>
    <w:lvl w:ilvl="0" w:tplc="6FB880BA">
      <w:start w:val="1"/>
      <w:numFmt w:val="bullet"/>
      <w:lvlText w:val=""/>
      <w:lvlJc w:val="left"/>
      <w:pPr>
        <w:ind w:left="78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F177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F1ACA"/>
    <w:multiLevelType w:val="multilevel"/>
    <w:tmpl w:val="EB608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93A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93748"/>
    <w:multiLevelType w:val="multilevel"/>
    <w:tmpl w:val="02BEA0DA"/>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7" w15:restartNumberingAfterBreak="0">
    <w:nsid w:val="46FA2145"/>
    <w:multiLevelType w:val="hybridMultilevel"/>
    <w:tmpl w:val="4A46C936"/>
    <w:lvl w:ilvl="0" w:tplc="66BA67C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7BC4C98"/>
    <w:multiLevelType w:val="hybridMultilevel"/>
    <w:tmpl w:val="AF746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A8212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567FD"/>
    <w:multiLevelType w:val="multilevel"/>
    <w:tmpl w:val="2E2CBD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2" w15:restartNumberingAfterBreak="0">
    <w:nsid w:val="5766306D"/>
    <w:multiLevelType w:val="hybridMultilevel"/>
    <w:tmpl w:val="767A9D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A405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8C56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D1955"/>
    <w:multiLevelType w:val="hybridMultilevel"/>
    <w:tmpl w:val="ED50C9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67AD1F81"/>
    <w:multiLevelType w:val="hybridMultilevel"/>
    <w:tmpl w:val="7B8C0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FF50AE"/>
    <w:multiLevelType w:val="hybridMultilevel"/>
    <w:tmpl w:val="F970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D051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709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CB7DBC"/>
    <w:multiLevelType w:val="hybridMultilevel"/>
    <w:tmpl w:val="89CAB37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79A45AD3"/>
    <w:multiLevelType w:val="hybridMultilevel"/>
    <w:tmpl w:val="5B72AB2C"/>
    <w:lvl w:ilvl="0" w:tplc="F8FEEBEC">
      <w:start w:val="4"/>
      <w:numFmt w:val="upperRoman"/>
      <w:lvlText w:val="%1."/>
      <w:lvlJc w:val="left"/>
      <w:pPr>
        <w:ind w:left="1788" w:hanging="72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79B865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3">
    <w:abstractNumId w:val="17"/>
  </w:num>
  <w:num w:numId="4">
    <w:abstractNumId w:val="6"/>
  </w:num>
  <w:num w:numId="5">
    <w:abstractNumId w:val="31"/>
  </w:num>
  <w:num w:numId="6">
    <w:abstractNumId w:val="13"/>
  </w:num>
  <w:num w:numId="7">
    <w:abstractNumId w:val="14"/>
  </w:num>
  <w:num w:numId="8">
    <w:abstractNumId w:val="7"/>
  </w:num>
  <w:num w:numId="9">
    <w:abstractNumId w:val="30"/>
  </w:num>
  <w:num w:numId="10">
    <w:abstractNumId w:val="0"/>
  </w:num>
  <w:num w:numId="11">
    <w:abstractNumId w:val="18"/>
  </w:num>
  <w:num w:numId="12">
    <w:abstractNumId w:val="27"/>
  </w:num>
  <w:num w:numId="13">
    <w:abstractNumId w:val="19"/>
  </w:num>
  <w:num w:numId="14">
    <w:abstractNumId w:val="12"/>
  </w:num>
  <w:num w:numId="15">
    <w:abstractNumId w:val="11"/>
  </w:num>
  <w:num w:numId="16">
    <w:abstractNumId w:val="22"/>
  </w:num>
  <w:num w:numId="17">
    <w:abstractNumId w:val="10"/>
  </w:num>
  <w:num w:numId="18">
    <w:abstractNumId w:val="2"/>
  </w:num>
  <w:num w:numId="19">
    <w:abstractNumId w:val="25"/>
  </w:num>
  <w:num w:numId="20">
    <w:abstractNumId w:val="32"/>
  </w:num>
  <w:num w:numId="21">
    <w:abstractNumId w:val="26"/>
  </w:num>
  <w:num w:numId="22">
    <w:abstractNumId w:val="28"/>
  </w:num>
  <w:num w:numId="23">
    <w:abstractNumId w:val="5"/>
  </w:num>
  <w:num w:numId="24">
    <w:abstractNumId w:val="29"/>
  </w:num>
  <w:num w:numId="25">
    <w:abstractNumId w:val="20"/>
  </w:num>
  <w:num w:numId="26">
    <w:abstractNumId w:val="15"/>
  </w:num>
  <w:num w:numId="27">
    <w:abstractNumId w:val="16"/>
  </w:num>
  <w:num w:numId="28">
    <w:abstractNumId w:val="8"/>
  </w:num>
  <w:num w:numId="29">
    <w:abstractNumId w:val="3"/>
  </w:num>
  <w:num w:numId="30">
    <w:abstractNumId w:val="1"/>
  </w:num>
  <w:num w:numId="31">
    <w:abstractNumId w:val="24"/>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4D"/>
    <w:rsid w:val="00063CF3"/>
    <w:rsid w:val="000B085B"/>
    <w:rsid w:val="001044E4"/>
    <w:rsid w:val="0013210B"/>
    <w:rsid w:val="00196921"/>
    <w:rsid w:val="001E0270"/>
    <w:rsid w:val="001F2E1B"/>
    <w:rsid w:val="001F5039"/>
    <w:rsid w:val="00242A70"/>
    <w:rsid w:val="00256145"/>
    <w:rsid w:val="002D676A"/>
    <w:rsid w:val="002F02E3"/>
    <w:rsid w:val="002F3784"/>
    <w:rsid w:val="0036564D"/>
    <w:rsid w:val="00367230"/>
    <w:rsid w:val="003C032C"/>
    <w:rsid w:val="003D408D"/>
    <w:rsid w:val="00485EE8"/>
    <w:rsid w:val="00497C4E"/>
    <w:rsid w:val="004C4A84"/>
    <w:rsid w:val="004D7AFA"/>
    <w:rsid w:val="00521C8C"/>
    <w:rsid w:val="005809CC"/>
    <w:rsid w:val="005A0867"/>
    <w:rsid w:val="005B3E23"/>
    <w:rsid w:val="005D40D7"/>
    <w:rsid w:val="005E5B54"/>
    <w:rsid w:val="00640732"/>
    <w:rsid w:val="00686901"/>
    <w:rsid w:val="006C2393"/>
    <w:rsid w:val="006D7DBB"/>
    <w:rsid w:val="007C04C2"/>
    <w:rsid w:val="0080596D"/>
    <w:rsid w:val="0086565B"/>
    <w:rsid w:val="00916835"/>
    <w:rsid w:val="00A15449"/>
    <w:rsid w:val="00AD117A"/>
    <w:rsid w:val="00AD5B43"/>
    <w:rsid w:val="00BA5F54"/>
    <w:rsid w:val="00BF25DA"/>
    <w:rsid w:val="00C522B4"/>
    <w:rsid w:val="00C53FFA"/>
    <w:rsid w:val="00D250E1"/>
    <w:rsid w:val="00DB6E11"/>
    <w:rsid w:val="00E14471"/>
    <w:rsid w:val="00E257CB"/>
    <w:rsid w:val="00E44F16"/>
    <w:rsid w:val="00E518AB"/>
    <w:rsid w:val="00E66A6B"/>
    <w:rsid w:val="00E706AB"/>
    <w:rsid w:val="00E91952"/>
    <w:rsid w:val="00E97EC0"/>
    <w:rsid w:val="00ED7BD2"/>
    <w:rsid w:val="00F04337"/>
    <w:rsid w:val="00F22A7A"/>
    <w:rsid w:val="00F84B41"/>
    <w:rsid w:val="00FA0FDA"/>
    <w:rsid w:val="00FB1846"/>
    <w:rsid w:val="00FE4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E732"/>
  <w15:chartTrackingRefBased/>
  <w15:docId w15:val="{314CD079-9172-4470-8E59-F56D42B4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6564D"/>
  </w:style>
  <w:style w:type="paragraph" w:customStyle="1" w:styleId="Default">
    <w:name w:val="Default"/>
    <w:rsid w:val="0036564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No Spacing"/>
    <w:link w:val="a4"/>
    <w:uiPriority w:val="1"/>
    <w:qFormat/>
    <w:rsid w:val="0036564D"/>
    <w:pPr>
      <w:spacing w:after="0" w:line="240" w:lineRule="auto"/>
    </w:pPr>
    <w:rPr>
      <w:rFonts w:eastAsiaTheme="minorEastAsia"/>
      <w:lang w:eastAsia="ru-RU"/>
    </w:rPr>
  </w:style>
  <w:style w:type="character" w:customStyle="1" w:styleId="a4">
    <w:name w:val="Без интервала Знак"/>
    <w:link w:val="a3"/>
    <w:uiPriority w:val="1"/>
    <w:locked/>
    <w:rsid w:val="0036564D"/>
    <w:rPr>
      <w:rFonts w:eastAsiaTheme="minorEastAsia"/>
      <w:lang w:eastAsia="ru-RU"/>
    </w:rPr>
  </w:style>
  <w:style w:type="character" w:styleId="a5">
    <w:name w:val="Hyperlink"/>
    <w:basedOn w:val="a0"/>
    <w:uiPriority w:val="99"/>
    <w:unhideWhenUsed/>
    <w:rsid w:val="0036564D"/>
    <w:rPr>
      <w:color w:val="0563C1" w:themeColor="hyperlink"/>
      <w:u w:val="single"/>
    </w:rPr>
  </w:style>
  <w:style w:type="table" w:styleId="a6">
    <w:name w:val="Table Grid"/>
    <w:basedOn w:val="a1"/>
    <w:uiPriority w:val="39"/>
    <w:rsid w:val="0036564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36564D"/>
    <w:pPr>
      <w:spacing w:after="200" w:line="276" w:lineRule="auto"/>
      <w:ind w:left="720"/>
      <w:contextualSpacing/>
    </w:pPr>
    <w:rPr>
      <w:rFonts w:eastAsiaTheme="minorEastAsia"/>
      <w:lang w:eastAsia="ru-RU"/>
    </w:rPr>
  </w:style>
  <w:style w:type="paragraph" w:styleId="a8">
    <w:name w:val="Normal (Web)"/>
    <w:aliases w:val="Знак Знак"/>
    <w:basedOn w:val="a"/>
    <w:link w:val="a9"/>
    <w:uiPriority w:val="99"/>
    <w:unhideWhenUsed/>
    <w:qFormat/>
    <w:rsid w:val="003656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6564D"/>
    <w:pPr>
      <w:widowControl w:val="0"/>
      <w:autoSpaceDE w:val="0"/>
      <w:autoSpaceDN w:val="0"/>
      <w:spacing w:after="0" w:line="240" w:lineRule="auto"/>
    </w:pPr>
    <w:rPr>
      <w:rFonts w:ascii="Calibri" w:eastAsia="Times New Roman" w:hAnsi="Calibri" w:cs="Calibri"/>
      <w:szCs w:val="20"/>
      <w:lang w:eastAsia="ru-RU"/>
    </w:rPr>
  </w:style>
  <w:style w:type="paragraph" w:customStyle="1" w:styleId="c2">
    <w:name w:val="c2"/>
    <w:basedOn w:val="a"/>
    <w:rsid w:val="0036564D"/>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36564D"/>
  </w:style>
  <w:style w:type="character" w:customStyle="1" w:styleId="FontStyle36">
    <w:name w:val="Font Style36"/>
    <w:rsid w:val="0036564D"/>
    <w:rPr>
      <w:rFonts w:ascii="Tahoma" w:hAnsi="Tahoma" w:cs="Tahoma" w:hint="default"/>
      <w:color w:val="000000"/>
      <w:sz w:val="20"/>
      <w:szCs w:val="20"/>
    </w:rPr>
  </w:style>
  <w:style w:type="paragraph" w:customStyle="1" w:styleId="Style23">
    <w:name w:val="Style23"/>
    <w:basedOn w:val="a"/>
    <w:rsid w:val="0036564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a9">
    <w:name w:val="Обычный (Интернет) Знак"/>
    <w:aliases w:val="Знак Знак Знак"/>
    <w:link w:val="a8"/>
    <w:uiPriority w:val="99"/>
    <w:locked/>
    <w:rsid w:val="0036564D"/>
    <w:rPr>
      <w:rFonts w:ascii="Times New Roman" w:eastAsia="Times New Roman" w:hAnsi="Times New Roman" w:cs="Times New Roman"/>
      <w:sz w:val="24"/>
      <w:szCs w:val="24"/>
      <w:lang w:eastAsia="ru-RU"/>
    </w:rPr>
  </w:style>
  <w:style w:type="paragraph" w:styleId="aa">
    <w:name w:val="caption"/>
    <w:basedOn w:val="a"/>
    <w:next w:val="a"/>
    <w:uiPriority w:val="35"/>
    <w:unhideWhenUsed/>
    <w:qFormat/>
    <w:rsid w:val="0036564D"/>
    <w:pPr>
      <w:spacing w:after="200" w:line="240" w:lineRule="auto"/>
    </w:pPr>
    <w:rPr>
      <w:rFonts w:eastAsiaTheme="minorEastAsia"/>
      <w:b/>
      <w:bCs/>
      <w:color w:val="4472C4" w:themeColor="accent1"/>
      <w:sz w:val="18"/>
      <w:szCs w:val="18"/>
      <w:lang w:eastAsia="ru-RU"/>
    </w:rPr>
  </w:style>
  <w:style w:type="paragraph" w:styleId="ab">
    <w:name w:val="header"/>
    <w:basedOn w:val="a"/>
    <w:link w:val="ac"/>
    <w:uiPriority w:val="99"/>
    <w:unhideWhenUsed/>
    <w:rsid w:val="0036564D"/>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36564D"/>
    <w:rPr>
      <w:rFonts w:eastAsiaTheme="minorEastAsia"/>
      <w:lang w:eastAsia="ru-RU"/>
    </w:rPr>
  </w:style>
  <w:style w:type="paragraph" w:styleId="ad">
    <w:name w:val="footer"/>
    <w:basedOn w:val="a"/>
    <w:link w:val="ae"/>
    <w:uiPriority w:val="99"/>
    <w:unhideWhenUsed/>
    <w:rsid w:val="0036564D"/>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36564D"/>
    <w:rPr>
      <w:rFonts w:eastAsiaTheme="minorEastAsia"/>
      <w:lang w:eastAsia="ru-RU"/>
    </w:rPr>
  </w:style>
  <w:style w:type="paragraph" w:styleId="af">
    <w:name w:val="Balloon Text"/>
    <w:basedOn w:val="a"/>
    <w:link w:val="af0"/>
    <w:uiPriority w:val="99"/>
    <w:semiHidden/>
    <w:unhideWhenUsed/>
    <w:rsid w:val="0036564D"/>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36564D"/>
    <w:rPr>
      <w:rFonts w:ascii="Tahoma" w:eastAsiaTheme="minorEastAsia" w:hAnsi="Tahoma" w:cs="Tahoma"/>
      <w:sz w:val="16"/>
      <w:szCs w:val="16"/>
      <w:lang w:eastAsia="ru-RU"/>
    </w:rPr>
  </w:style>
  <w:style w:type="paragraph" w:styleId="2">
    <w:name w:val="Body Text Indent 2"/>
    <w:basedOn w:val="a"/>
    <w:link w:val="20"/>
    <w:uiPriority w:val="99"/>
    <w:rsid w:val="0036564D"/>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36564D"/>
    <w:rPr>
      <w:rFonts w:ascii="Times New Roman" w:eastAsia="Times New Roman" w:hAnsi="Times New Roman" w:cs="Times New Roman"/>
      <w:sz w:val="24"/>
      <w:szCs w:val="24"/>
      <w:lang w:eastAsia="ru-RU"/>
    </w:rPr>
  </w:style>
  <w:style w:type="paragraph" w:customStyle="1" w:styleId="style6">
    <w:name w:val="style6"/>
    <w:basedOn w:val="a"/>
    <w:uiPriority w:val="99"/>
    <w:rsid w:val="003656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_"/>
    <w:link w:val="3"/>
    <w:locked/>
    <w:rsid w:val="0036564D"/>
    <w:rPr>
      <w:rFonts w:ascii="Times New Roman" w:hAnsi="Times New Roman" w:cs="Times New Roman"/>
      <w:spacing w:val="7"/>
      <w:sz w:val="20"/>
      <w:szCs w:val="20"/>
      <w:shd w:val="clear" w:color="auto" w:fill="FFFFFF"/>
    </w:rPr>
  </w:style>
  <w:style w:type="character" w:customStyle="1" w:styleId="10">
    <w:name w:val="Основной текст1"/>
    <w:uiPriority w:val="99"/>
    <w:rsid w:val="0036564D"/>
    <w:rPr>
      <w:rFonts w:ascii="Times New Roman" w:hAnsi="Times New Roman" w:cs="Times New Roman"/>
      <w:color w:val="000000"/>
      <w:spacing w:val="7"/>
      <w:w w:val="100"/>
      <w:position w:val="0"/>
      <w:sz w:val="20"/>
      <w:szCs w:val="20"/>
      <w:shd w:val="clear" w:color="auto" w:fill="FFFFFF"/>
      <w:lang w:val="ru-RU"/>
    </w:rPr>
  </w:style>
  <w:style w:type="character" w:customStyle="1" w:styleId="100">
    <w:name w:val="Основной текст + 10"/>
    <w:aliases w:val="5 pt,Полужирный,Интервал 0 pt"/>
    <w:uiPriority w:val="99"/>
    <w:rsid w:val="0036564D"/>
    <w:rPr>
      <w:rFonts w:ascii="Times New Roman" w:hAnsi="Times New Roman" w:cs="Times New Roman"/>
      <w:b/>
      <w:bCs/>
      <w:color w:val="000000"/>
      <w:spacing w:val="-3"/>
      <w:w w:val="100"/>
      <w:position w:val="0"/>
      <w:sz w:val="21"/>
      <w:szCs w:val="21"/>
      <w:shd w:val="clear" w:color="auto" w:fill="FFFFFF"/>
      <w:lang w:val="ru-RU"/>
    </w:rPr>
  </w:style>
  <w:style w:type="paragraph" w:customStyle="1" w:styleId="3">
    <w:name w:val="Основной текст3"/>
    <w:basedOn w:val="a"/>
    <w:link w:val="af1"/>
    <w:rsid w:val="0036564D"/>
    <w:pPr>
      <w:widowControl w:val="0"/>
      <w:shd w:val="clear" w:color="auto" w:fill="FFFFFF"/>
      <w:spacing w:after="7320" w:line="221" w:lineRule="exact"/>
    </w:pPr>
    <w:rPr>
      <w:rFonts w:ascii="Times New Roman" w:hAnsi="Times New Roman" w:cs="Times New Roman"/>
      <w:spacing w:val="7"/>
      <w:sz w:val="20"/>
      <w:szCs w:val="20"/>
    </w:rPr>
  </w:style>
  <w:style w:type="paragraph" w:customStyle="1" w:styleId="11">
    <w:name w:val="Обычный1"/>
    <w:qFormat/>
    <w:rsid w:val="0036564D"/>
    <w:pPr>
      <w:suppressAutoHyphens/>
      <w:spacing w:after="200" w:line="276" w:lineRule="auto"/>
    </w:pPr>
    <w:rPr>
      <w:rFonts w:ascii="Times New Roman" w:eastAsia="Calibri" w:hAnsi="Times New Roman" w:cs="Times New Roman"/>
      <w:sz w:val="24"/>
      <w:szCs w:val="24"/>
      <w:lang w:eastAsia="ru-RU"/>
    </w:rPr>
  </w:style>
  <w:style w:type="character" w:customStyle="1" w:styleId="af2">
    <w:name w:val="Символ сноски"/>
    <w:qFormat/>
    <w:rsid w:val="0036564D"/>
  </w:style>
  <w:style w:type="character" w:customStyle="1" w:styleId="af3">
    <w:name w:val="Привязка сноски"/>
    <w:rsid w:val="0036564D"/>
    <w:rPr>
      <w:vertAlign w:val="superscript"/>
    </w:rPr>
  </w:style>
  <w:style w:type="paragraph" w:customStyle="1" w:styleId="af4">
    <w:name w:val="Сноска"/>
    <w:basedOn w:val="11"/>
    <w:uiPriority w:val="39"/>
    <w:qFormat/>
    <w:rsid w:val="0036564D"/>
  </w:style>
  <w:style w:type="character" w:customStyle="1" w:styleId="30">
    <w:name w:val="Основной текст (3)_"/>
    <w:basedOn w:val="a0"/>
    <w:link w:val="31"/>
    <w:rsid w:val="00FB1846"/>
    <w:rPr>
      <w:b/>
      <w:bCs/>
      <w:sz w:val="23"/>
      <w:szCs w:val="23"/>
      <w:shd w:val="clear" w:color="auto" w:fill="FFFFFF"/>
    </w:rPr>
  </w:style>
  <w:style w:type="paragraph" w:customStyle="1" w:styleId="31">
    <w:name w:val="Основной текст (3)"/>
    <w:basedOn w:val="a"/>
    <w:link w:val="30"/>
    <w:rsid w:val="00FB1846"/>
    <w:pPr>
      <w:widowControl w:val="0"/>
      <w:shd w:val="clear" w:color="auto" w:fill="FFFFFF"/>
      <w:spacing w:after="0" w:line="269" w:lineRule="exact"/>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okolchik11ds@mail.ru" TargetMode="External"/><Relationship Id="rId13" Type="http://schemas.openxmlformats.org/officeDocument/2006/relationships/hyperlink" Target="https://1obraz.ru/%23/document/99/566085656/" TargetMode="External"/><Relationship Id="rId18" Type="http://schemas.openxmlformats.org/officeDocument/2006/relationships/hyperlink" Target="https://1obraz.ru/%23/document/97/50302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1obraz.ru/%23/document/99/499057887/" TargetMode="External"/><Relationship Id="rId17" Type="http://schemas.openxmlformats.org/officeDocument/2006/relationships/hyperlink" Target="https://1obraz.ru/%23/document/99/351825406/" TargetMode="External"/><Relationship Id="rId2" Type="http://schemas.openxmlformats.org/officeDocument/2006/relationships/styles" Target="styles.xml"/><Relationship Id="rId16" Type="http://schemas.openxmlformats.org/officeDocument/2006/relationships/hyperlink" Target="https://1obraz.ru/%23/document/99/351825406/" TargetMode="External"/><Relationship Id="rId20" Type="http://schemas.openxmlformats.org/officeDocument/2006/relationships/hyperlink" Target="https://pedcampus.ru/p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obraz.ru/%23/document/99/902389617/" TargetMode="External"/><Relationship Id="rId5" Type="http://schemas.openxmlformats.org/officeDocument/2006/relationships/footnotes" Target="footnotes.xml"/><Relationship Id="rId15" Type="http://schemas.openxmlformats.org/officeDocument/2006/relationships/hyperlink" Target="https://1obraz.ru/%23/document/99/573500115/ZAP2EI83I9/" TargetMode="External"/><Relationship Id="rId23" Type="http://schemas.openxmlformats.org/officeDocument/2006/relationships/theme" Target="theme/theme1.xml"/><Relationship Id="rId10" Type="http://schemas.openxmlformats.org/officeDocument/2006/relationships/hyperlink" Target="https://1obraz.ru/%23/document/99/902389617/" TargetMode="External"/><Relationship Id="rId19" Type="http://schemas.openxmlformats.org/officeDocument/2006/relationships/hyperlink" Target="https://1obraz.ru/%23/document/97/503026/" TargetMode="External"/><Relationship Id="rId4" Type="http://schemas.openxmlformats.org/officeDocument/2006/relationships/webSettings" Target="webSettings.xml"/><Relationship Id="rId9" Type="http://schemas.openxmlformats.org/officeDocument/2006/relationships/hyperlink" Target="http://11tal.tvoysadik.ru" TargetMode="External"/><Relationship Id="rId14" Type="http://schemas.openxmlformats.org/officeDocument/2006/relationships/hyperlink" Target="https://1obraz.ru/%23/document/99/56608565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14581</Words>
  <Characters>83114</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2024-04-09T05:08:00Z</cp:lastPrinted>
  <dcterms:created xsi:type="dcterms:W3CDTF">2025-04-16T20:48:00Z</dcterms:created>
  <dcterms:modified xsi:type="dcterms:W3CDTF">2025-04-21T07:17:00Z</dcterms:modified>
</cp:coreProperties>
</file>