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527" w:rsidRDefault="000A6670" w:rsidP="000A6670">
      <w:pPr>
        <w:pStyle w:val="Default"/>
        <w:ind w:right="-170"/>
        <w:rPr>
          <w:noProof/>
        </w:rPr>
      </w:pPr>
      <w:r w:rsidRPr="000A6670">
        <w:drawing>
          <wp:inline distT="0" distB="0" distL="0" distR="0" wp14:anchorId="35BF5B02" wp14:editId="09133B0A">
            <wp:extent cx="6737985" cy="953070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9122" cy="953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527" w:rsidRDefault="00B53527" w:rsidP="00B53527">
      <w:pPr>
        <w:pStyle w:val="Default"/>
        <w:ind w:left="1418" w:right="-170"/>
        <w:jc w:val="center"/>
        <w:rPr>
          <w:noProof/>
        </w:rPr>
      </w:pPr>
    </w:p>
    <w:p w:rsidR="00B53527" w:rsidRDefault="00B53527" w:rsidP="00B53527">
      <w:pPr>
        <w:pStyle w:val="Default"/>
      </w:pPr>
    </w:p>
    <w:p w:rsidR="000A6670" w:rsidRDefault="000A6670" w:rsidP="00B53527">
      <w:pPr>
        <w:pStyle w:val="Default"/>
        <w:jc w:val="center"/>
        <w:rPr>
          <w:b/>
        </w:rPr>
      </w:pPr>
    </w:p>
    <w:p w:rsidR="00B53527" w:rsidRDefault="00B53527" w:rsidP="00B53527">
      <w:pPr>
        <w:pStyle w:val="Default"/>
        <w:jc w:val="center"/>
        <w:rPr>
          <w:b/>
        </w:rPr>
      </w:pPr>
      <w:r w:rsidRPr="002F3ACC">
        <w:rPr>
          <w:b/>
        </w:rPr>
        <w:t>Общие сведения об образовательной организации</w:t>
      </w:r>
    </w:p>
    <w:p w:rsidR="00B53527" w:rsidRDefault="00B53527" w:rsidP="00B53527">
      <w:pPr>
        <w:pStyle w:val="Default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25"/>
        <w:gridCol w:w="7686"/>
      </w:tblGrid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jc w:val="center"/>
              <w:rPr>
                <w:i/>
              </w:rPr>
            </w:pPr>
            <w:r w:rsidRPr="00DA21C4">
              <w:rPr>
                <w:i/>
              </w:rPr>
              <w:t>Наименование образовательной организации</w:t>
            </w:r>
          </w:p>
        </w:tc>
        <w:tc>
          <w:tcPr>
            <w:tcW w:w="7902" w:type="dxa"/>
          </w:tcPr>
          <w:p w:rsidR="00B53527" w:rsidRPr="002F3ACC" w:rsidRDefault="00B53527" w:rsidP="00DF4213">
            <w:pPr>
              <w:pStyle w:val="Default"/>
              <w:jc w:val="both"/>
            </w:pPr>
            <w:r>
              <w:t>Муниципальное казенное дошкольное образовательное учреждение «Детский сад № 11 «Колокольчик» (МКДОУ «Детский сад № 11 «Колокольчик» - сокращенное наименование по Уставу)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Руководитель</w:t>
            </w:r>
          </w:p>
        </w:tc>
        <w:tc>
          <w:tcPr>
            <w:tcW w:w="7902" w:type="dxa"/>
          </w:tcPr>
          <w:p w:rsidR="00B53527" w:rsidRPr="002F3ACC" w:rsidRDefault="00B53527" w:rsidP="00DF4213">
            <w:pPr>
              <w:pStyle w:val="Default"/>
              <w:jc w:val="both"/>
            </w:pPr>
            <w:r>
              <w:t>Плотникова Елена Михайловна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Адрес организации</w:t>
            </w:r>
          </w:p>
        </w:tc>
        <w:tc>
          <w:tcPr>
            <w:tcW w:w="7902" w:type="dxa"/>
          </w:tcPr>
          <w:p w:rsidR="00B53527" w:rsidRPr="002F3ACC" w:rsidRDefault="00B53527" w:rsidP="00DF4213">
            <w:pPr>
              <w:pStyle w:val="Default"/>
              <w:jc w:val="both"/>
            </w:pPr>
            <w:r>
              <w:t>623637, Свердловская область, Талицкий район, поселок Троицкий, ул. Комарова, д.11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Телефон</w:t>
            </w:r>
          </w:p>
        </w:tc>
        <w:tc>
          <w:tcPr>
            <w:tcW w:w="7902" w:type="dxa"/>
          </w:tcPr>
          <w:p w:rsidR="00B53527" w:rsidRPr="002F3ACC" w:rsidRDefault="00B53527" w:rsidP="00DF4213">
            <w:pPr>
              <w:pStyle w:val="Default"/>
              <w:jc w:val="both"/>
            </w:pPr>
            <w:r>
              <w:t>8 (34371)4-14-02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Адрес электронной почты, официального сайта</w:t>
            </w:r>
          </w:p>
        </w:tc>
        <w:tc>
          <w:tcPr>
            <w:tcW w:w="7902" w:type="dxa"/>
          </w:tcPr>
          <w:p w:rsidR="00B53527" w:rsidRDefault="003C7894" w:rsidP="00DF4213">
            <w:pPr>
              <w:pStyle w:val="Default"/>
              <w:jc w:val="both"/>
              <w:rPr>
                <w:rStyle w:val="a5"/>
                <w:color w:val="auto"/>
                <w:sz w:val="23"/>
                <w:szCs w:val="23"/>
                <w:shd w:val="clear" w:color="auto" w:fill="FFFFFF"/>
              </w:rPr>
            </w:pPr>
            <w:hyperlink r:id="rId8" w:history="1">
              <w:r w:rsidR="00B53527" w:rsidRPr="00C360B8">
                <w:rPr>
                  <w:rStyle w:val="a5"/>
                  <w:color w:val="auto"/>
                  <w:sz w:val="23"/>
                  <w:szCs w:val="23"/>
                  <w:u w:val="none"/>
                  <w:shd w:val="clear" w:color="auto" w:fill="FFFFFF"/>
                </w:rPr>
                <w:t>kolokolchik11ds@mail.ru</w:t>
              </w:r>
            </w:hyperlink>
          </w:p>
          <w:p w:rsidR="00B53527" w:rsidRPr="001C23F6" w:rsidRDefault="003C7894" w:rsidP="00DF4213">
            <w:pPr>
              <w:pStyle w:val="Default"/>
              <w:jc w:val="both"/>
              <w:rPr>
                <w:i/>
                <w:color w:val="auto"/>
                <w:sz w:val="23"/>
                <w:szCs w:val="23"/>
              </w:rPr>
            </w:pPr>
            <w:hyperlink r:id="rId9" w:history="1">
              <w:r w:rsidR="00B53527" w:rsidRPr="001C23F6">
                <w:rPr>
                  <w:rStyle w:val="a5"/>
                  <w:color w:val="auto"/>
                  <w:u w:val="none"/>
                </w:rPr>
                <w:t>http://11</w:t>
              </w:r>
              <w:r w:rsidR="00B53527" w:rsidRPr="001C23F6">
                <w:rPr>
                  <w:rStyle w:val="a5"/>
                  <w:color w:val="auto"/>
                  <w:u w:val="none"/>
                  <w:lang w:val="en-US"/>
                </w:rPr>
                <w:t>tal</w:t>
              </w:r>
              <w:r w:rsidR="00B53527" w:rsidRPr="001C23F6">
                <w:rPr>
                  <w:rStyle w:val="a5"/>
                  <w:color w:val="auto"/>
                  <w:u w:val="none"/>
                </w:rPr>
                <w:t>.</w:t>
              </w:r>
              <w:r w:rsidR="00B53527" w:rsidRPr="001C23F6">
                <w:rPr>
                  <w:rStyle w:val="a5"/>
                  <w:color w:val="auto"/>
                  <w:u w:val="none"/>
                  <w:lang w:val="en-US"/>
                </w:rPr>
                <w:t>tvoysadik</w:t>
              </w:r>
              <w:r w:rsidR="00B53527" w:rsidRPr="00AF4876">
                <w:rPr>
                  <w:rStyle w:val="a5"/>
                  <w:color w:val="auto"/>
                  <w:u w:val="none"/>
                </w:rPr>
                <w:t>.</w:t>
              </w:r>
              <w:r w:rsidR="00B53527" w:rsidRPr="001C23F6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  <w:p w:rsidR="00B53527" w:rsidRPr="002F3ACC" w:rsidRDefault="00B53527" w:rsidP="00DF4213">
            <w:pPr>
              <w:pStyle w:val="Default"/>
              <w:jc w:val="both"/>
            </w:pP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Учредитель</w:t>
            </w:r>
          </w:p>
        </w:tc>
        <w:tc>
          <w:tcPr>
            <w:tcW w:w="7902" w:type="dxa"/>
          </w:tcPr>
          <w:p w:rsidR="00B53527" w:rsidRPr="002F3ACC" w:rsidRDefault="00B53527" w:rsidP="00DF4213">
            <w:pPr>
              <w:pStyle w:val="Default"/>
              <w:jc w:val="both"/>
            </w:pPr>
            <w:r>
              <w:t>Управление образования Администрации Талицкого городского округа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Дата создания</w:t>
            </w:r>
          </w:p>
        </w:tc>
        <w:tc>
          <w:tcPr>
            <w:tcW w:w="7902" w:type="dxa"/>
          </w:tcPr>
          <w:p w:rsidR="00B53527" w:rsidRPr="00F341B1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1B1">
              <w:rPr>
                <w:rFonts w:ascii="Times New Roman" w:hAnsi="Times New Roman" w:cs="Times New Roman"/>
                <w:sz w:val="24"/>
                <w:szCs w:val="24"/>
              </w:rPr>
              <w:t>15 апреля 1978 года, как структурное подразделение фирмы «Талица» - детский комбинат «Колокольчик».</w:t>
            </w:r>
          </w:p>
          <w:p w:rsidR="00B53527" w:rsidRPr="00F341B1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1B1">
              <w:rPr>
                <w:rFonts w:ascii="Times New Roman" w:hAnsi="Times New Roman" w:cs="Times New Roman"/>
                <w:sz w:val="24"/>
                <w:szCs w:val="24"/>
              </w:rPr>
              <w:t xml:space="preserve">03.04.1995 года детский сад переведен на баланс Троицкого поселкового совета и переведен в ясли-сад № 11 «Колокольчик», и являлся структурным подразделением Талицкого РОНО. </w:t>
            </w:r>
          </w:p>
          <w:p w:rsidR="00B53527" w:rsidRPr="00F341B1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1B1">
              <w:rPr>
                <w:rFonts w:ascii="Times New Roman" w:hAnsi="Times New Roman" w:cs="Times New Roman"/>
                <w:sz w:val="24"/>
                <w:szCs w:val="24"/>
              </w:rPr>
              <w:t>15.04.1999 года переименован в детский сад № 11 «Колокольчик».</w:t>
            </w:r>
          </w:p>
          <w:p w:rsidR="00B53527" w:rsidRPr="00F341B1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1B1">
              <w:rPr>
                <w:rFonts w:ascii="Times New Roman" w:hAnsi="Times New Roman" w:cs="Times New Roman"/>
                <w:sz w:val="24"/>
                <w:szCs w:val="24"/>
              </w:rPr>
              <w:t>31.03.2003 года детский сад «им. 1 Мая» реорганизован путем выделения из него МДОУ детский сад № 11 «Колокольчик».</w:t>
            </w:r>
          </w:p>
          <w:p w:rsidR="00B53527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1B1">
              <w:rPr>
                <w:rFonts w:ascii="Times New Roman" w:hAnsi="Times New Roman" w:cs="Times New Roman"/>
                <w:sz w:val="24"/>
                <w:szCs w:val="24"/>
              </w:rPr>
              <w:t>05.10.2011 года переименован в МКДОУ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сад № 11 «Колокольчик». </w:t>
            </w:r>
          </w:p>
          <w:p w:rsidR="00B53527" w:rsidRPr="00F341B1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Pr="00F341B1">
              <w:rPr>
                <w:rFonts w:ascii="Times New Roman" w:hAnsi="Times New Roman" w:cs="Times New Roman"/>
                <w:sz w:val="24"/>
                <w:szCs w:val="24"/>
              </w:rPr>
              <w:t xml:space="preserve">2015 года переименован в МКДОУ «Детский сад № 11 «Колокольчик» (по настоящее время). 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Режим работы</w:t>
            </w:r>
          </w:p>
        </w:tc>
        <w:tc>
          <w:tcPr>
            <w:tcW w:w="7902" w:type="dxa"/>
          </w:tcPr>
          <w:p w:rsidR="00B53527" w:rsidRPr="00AE2551" w:rsidRDefault="00B53527" w:rsidP="00DF42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рабочая неделя пятидневная, с </w:t>
            </w:r>
            <w:r w:rsidRPr="00AF4876">
              <w:rPr>
                <w:sz w:val="23"/>
                <w:szCs w:val="23"/>
              </w:rPr>
              <w:t>понедельник</w:t>
            </w:r>
            <w:r>
              <w:rPr>
                <w:sz w:val="23"/>
                <w:szCs w:val="23"/>
              </w:rPr>
              <w:t xml:space="preserve">а по </w:t>
            </w:r>
            <w:r w:rsidRPr="00AF4876">
              <w:rPr>
                <w:sz w:val="23"/>
                <w:szCs w:val="23"/>
              </w:rPr>
              <w:t>пятниц</w:t>
            </w:r>
            <w:r>
              <w:rPr>
                <w:sz w:val="23"/>
                <w:szCs w:val="23"/>
              </w:rPr>
              <w:t xml:space="preserve">у; длительность пребывания воспитанников в группах – 10 часов; режим работы групп – </w:t>
            </w:r>
            <w:r w:rsidRPr="00AF4876">
              <w:rPr>
                <w:sz w:val="23"/>
                <w:szCs w:val="23"/>
              </w:rPr>
              <w:t>с 7</w:t>
            </w:r>
            <w:r>
              <w:rPr>
                <w:sz w:val="23"/>
                <w:szCs w:val="23"/>
              </w:rPr>
              <w:t>:</w:t>
            </w:r>
            <w:r w:rsidRPr="00AF4876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0 до 17:30; выходные дни – суббота, </w:t>
            </w:r>
            <w:r w:rsidRPr="00AF4876">
              <w:rPr>
                <w:sz w:val="23"/>
                <w:szCs w:val="23"/>
              </w:rPr>
              <w:t>воскресенье</w:t>
            </w:r>
            <w:r>
              <w:rPr>
                <w:sz w:val="23"/>
                <w:szCs w:val="23"/>
              </w:rPr>
              <w:t xml:space="preserve"> и праздничные дни.</w:t>
            </w:r>
          </w:p>
        </w:tc>
      </w:tr>
      <w:tr w:rsidR="00B53527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Лицензия</w:t>
            </w:r>
          </w:p>
        </w:tc>
        <w:tc>
          <w:tcPr>
            <w:tcW w:w="7902" w:type="dxa"/>
          </w:tcPr>
          <w:p w:rsidR="00B53527" w:rsidRPr="002F3ACC" w:rsidRDefault="00B53527" w:rsidP="00DF42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18 апреля 2016 года </w:t>
            </w:r>
            <w:r w:rsidRPr="001F694C">
              <w:rPr>
                <w:sz w:val="23"/>
                <w:szCs w:val="23"/>
              </w:rPr>
              <w:t>№ 18534, серия 66 ЛО1, регистрационный</w:t>
            </w:r>
            <w:r>
              <w:rPr>
                <w:sz w:val="23"/>
                <w:szCs w:val="23"/>
              </w:rPr>
              <w:t xml:space="preserve"> номер </w:t>
            </w:r>
            <w:r w:rsidR="009868E7">
              <w:rPr>
                <w:sz w:val="23"/>
                <w:szCs w:val="23"/>
              </w:rPr>
              <w:t>ЛО35-01277-66/00195193</w:t>
            </w:r>
            <w:r>
              <w:rPr>
                <w:sz w:val="23"/>
                <w:szCs w:val="23"/>
              </w:rPr>
              <w:t xml:space="preserve">; </w:t>
            </w:r>
            <w:r w:rsidRPr="00C860E7">
              <w:rPr>
                <w:sz w:val="23"/>
                <w:szCs w:val="23"/>
              </w:rPr>
              <w:t>Приложение к лицензии серия</w:t>
            </w:r>
            <w:r>
              <w:rPr>
                <w:sz w:val="23"/>
                <w:szCs w:val="23"/>
              </w:rPr>
              <w:t xml:space="preserve"> 66 П01 № 0012124</w:t>
            </w:r>
          </w:p>
        </w:tc>
      </w:tr>
      <w:tr w:rsidR="00B53527" w:rsidRPr="00F33415" w:rsidTr="00DF4213">
        <w:tc>
          <w:tcPr>
            <w:tcW w:w="2235" w:type="dxa"/>
          </w:tcPr>
          <w:p w:rsidR="00B53527" w:rsidRPr="00DA21C4" w:rsidRDefault="00B53527" w:rsidP="00DF4213">
            <w:pPr>
              <w:pStyle w:val="Default"/>
              <w:rPr>
                <w:i/>
              </w:rPr>
            </w:pPr>
            <w:r w:rsidRPr="00DA21C4">
              <w:rPr>
                <w:i/>
              </w:rPr>
              <w:t>Характеристика здания</w:t>
            </w:r>
          </w:p>
        </w:tc>
        <w:tc>
          <w:tcPr>
            <w:tcW w:w="7902" w:type="dxa"/>
          </w:tcPr>
          <w:p w:rsidR="00B53527" w:rsidRPr="001F694C" w:rsidRDefault="00B53527" w:rsidP="00DF42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Pr="003A45E9">
              <w:rPr>
                <w:sz w:val="23"/>
                <w:szCs w:val="23"/>
              </w:rPr>
              <w:t>иповой проект</w:t>
            </w:r>
            <w:r>
              <w:rPr>
                <w:sz w:val="23"/>
                <w:szCs w:val="23"/>
              </w:rPr>
              <w:t xml:space="preserve"> здания - кирпичное двухэтажное, централизованное отопление, водопровод и канализация; установлены приборы учета холодной воды, </w:t>
            </w:r>
            <w:r w:rsidRPr="00F33415">
              <w:rPr>
                <w:sz w:val="23"/>
                <w:szCs w:val="23"/>
              </w:rPr>
              <w:t>тепловой</w:t>
            </w:r>
            <w:r>
              <w:rPr>
                <w:sz w:val="23"/>
                <w:szCs w:val="23"/>
              </w:rPr>
              <w:t xml:space="preserve"> и электрической энергии. Здание оснащено шестью камерами видеонаблюдения. </w:t>
            </w:r>
            <w:r w:rsidRPr="003A45E9">
              <w:rPr>
                <w:sz w:val="23"/>
                <w:szCs w:val="23"/>
              </w:rPr>
              <w:t>Общая площ</w:t>
            </w:r>
            <w:r>
              <w:rPr>
                <w:sz w:val="23"/>
                <w:szCs w:val="23"/>
              </w:rPr>
              <w:t>адь</w:t>
            </w:r>
            <w:r w:rsidRPr="008F7B98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1075</w:t>
            </w:r>
            <w:r w:rsidRPr="003A45E9">
              <w:rPr>
                <w:sz w:val="23"/>
                <w:szCs w:val="23"/>
              </w:rPr>
              <w:t xml:space="preserve"> м2.</w:t>
            </w:r>
            <w:r>
              <w:rPr>
                <w:sz w:val="23"/>
                <w:szCs w:val="23"/>
              </w:rPr>
              <w:t xml:space="preserve"> Общая площадь земельного участка – 4342, 58 м 2 </w:t>
            </w:r>
          </w:p>
        </w:tc>
      </w:tr>
    </w:tbl>
    <w:p w:rsidR="00B53527" w:rsidRPr="002F3ACC" w:rsidRDefault="00B53527" w:rsidP="00B53527">
      <w:pPr>
        <w:pStyle w:val="Default"/>
        <w:jc w:val="center"/>
        <w:rPr>
          <w:b/>
        </w:rPr>
      </w:pPr>
    </w:p>
    <w:p w:rsidR="00B53527" w:rsidRDefault="00B53527" w:rsidP="00B53527">
      <w:pPr>
        <w:pStyle w:val="a8"/>
        <w:spacing w:before="0" w:beforeAutospacing="0" w:after="0" w:afterAutospacing="0"/>
        <w:ind w:firstLine="708"/>
        <w:jc w:val="both"/>
        <w:rPr>
          <w:szCs w:val="28"/>
        </w:rPr>
      </w:pPr>
      <w:r w:rsidRPr="008E1C9D">
        <w:rPr>
          <w:szCs w:val="28"/>
        </w:rPr>
        <w:t>Самообследовани</w:t>
      </w:r>
      <w:r>
        <w:rPr>
          <w:szCs w:val="28"/>
        </w:rPr>
        <w:t>е Муниципальным к</w:t>
      </w:r>
      <w:r w:rsidRPr="008E1C9D">
        <w:rPr>
          <w:szCs w:val="28"/>
        </w:rPr>
        <w:t>азенным дошкольным образователь</w:t>
      </w:r>
      <w:r>
        <w:rPr>
          <w:szCs w:val="28"/>
        </w:rPr>
        <w:t>ным учреждением «Детский сад № 11</w:t>
      </w:r>
      <w:r w:rsidRPr="008E1C9D">
        <w:rPr>
          <w:szCs w:val="28"/>
        </w:rPr>
        <w:t xml:space="preserve"> «</w:t>
      </w:r>
      <w:r>
        <w:rPr>
          <w:szCs w:val="28"/>
        </w:rPr>
        <w:t>Колокольчик</w:t>
      </w:r>
      <w:r w:rsidRPr="008E1C9D">
        <w:rPr>
          <w:szCs w:val="28"/>
        </w:rPr>
        <w:t>» проводилось в соответствии</w:t>
      </w:r>
      <w:r>
        <w:rPr>
          <w:szCs w:val="28"/>
        </w:rPr>
        <w:t xml:space="preserve"> с Федеральным законом от 29 декабря </w:t>
      </w:r>
      <w:r w:rsidRPr="008E1C9D">
        <w:rPr>
          <w:szCs w:val="28"/>
        </w:rPr>
        <w:t>2012</w:t>
      </w:r>
      <w:r>
        <w:rPr>
          <w:szCs w:val="28"/>
        </w:rPr>
        <w:t xml:space="preserve"> г. </w:t>
      </w:r>
      <w:r>
        <w:rPr>
          <w:szCs w:val="28"/>
          <w:lang w:val="en-US"/>
        </w:rPr>
        <w:t>N</w:t>
      </w:r>
      <w:r w:rsidRPr="008E1C9D">
        <w:rPr>
          <w:szCs w:val="28"/>
        </w:rPr>
        <w:t xml:space="preserve"> 273-ФЗ «Об образовании в Российской Федерации»</w:t>
      </w:r>
      <w:r>
        <w:rPr>
          <w:szCs w:val="28"/>
        </w:rPr>
        <w:t xml:space="preserve">, на основании приказов </w:t>
      </w:r>
      <w:r w:rsidRPr="008E1C9D">
        <w:rPr>
          <w:szCs w:val="28"/>
        </w:rPr>
        <w:t>Министерства образования</w:t>
      </w:r>
      <w:r>
        <w:rPr>
          <w:szCs w:val="28"/>
        </w:rPr>
        <w:t xml:space="preserve"> и науки РФ от 14 июня 2013 г. </w:t>
      </w:r>
      <w:r>
        <w:rPr>
          <w:szCs w:val="28"/>
          <w:lang w:val="en-US"/>
        </w:rPr>
        <w:t>N</w:t>
      </w:r>
      <w:r w:rsidRPr="008E1C9D">
        <w:rPr>
          <w:szCs w:val="28"/>
        </w:rPr>
        <w:t xml:space="preserve"> 462</w:t>
      </w:r>
      <w:r>
        <w:rPr>
          <w:szCs w:val="28"/>
        </w:rPr>
        <w:t xml:space="preserve"> «Об утверждении порядка</w:t>
      </w:r>
      <w:r w:rsidRPr="008E1C9D">
        <w:rPr>
          <w:szCs w:val="28"/>
        </w:rPr>
        <w:t xml:space="preserve"> проведения самообследования образовательной организацией</w:t>
      </w:r>
      <w:r>
        <w:rPr>
          <w:szCs w:val="28"/>
        </w:rPr>
        <w:t>»</w:t>
      </w:r>
      <w:r w:rsidRPr="008E1C9D">
        <w:rPr>
          <w:szCs w:val="28"/>
        </w:rPr>
        <w:t>,</w:t>
      </w:r>
      <w:r w:rsidR="009868E7">
        <w:rPr>
          <w:szCs w:val="28"/>
        </w:rPr>
        <w:t xml:space="preserve"> </w:t>
      </w:r>
      <w:r>
        <w:rPr>
          <w:szCs w:val="28"/>
        </w:rPr>
        <w:t xml:space="preserve">от 10.12.2013 </w:t>
      </w:r>
      <w:r>
        <w:rPr>
          <w:szCs w:val="28"/>
          <w:lang w:val="en-US"/>
        </w:rPr>
        <w:t>N</w:t>
      </w:r>
      <w:r>
        <w:rPr>
          <w:szCs w:val="28"/>
        </w:rPr>
        <w:t xml:space="preserve"> 1324 «</w:t>
      </w:r>
      <w:r w:rsidRPr="008E1C9D">
        <w:rPr>
          <w:szCs w:val="28"/>
        </w:rPr>
        <w:t>Об утверждении показателей деятельности образовательной организации</w:t>
      </w:r>
      <w:r>
        <w:rPr>
          <w:szCs w:val="28"/>
        </w:rPr>
        <w:t>, подлежащей самообследованию» в МКДОУ «Детский сад № 11 «Колокольчик» (далее – учреждение).</w:t>
      </w:r>
    </w:p>
    <w:p w:rsidR="00B53527" w:rsidRDefault="00B53527" w:rsidP="00B53527">
      <w:pPr>
        <w:pStyle w:val="a8"/>
        <w:spacing w:before="0" w:beforeAutospacing="0" w:after="0" w:afterAutospacing="0"/>
        <w:ind w:firstLine="708"/>
        <w:jc w:val="both"/>
        <w:rPr>
          <w:szCs w:val="28"/>
        </w:rPr>
      </w:pPr>
      <w:r>
        <w:rPr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B53527" w:rsidRPr="00EB2F2C" w:rsidRDefault="00B53527" w:rsidP="00B53527">
      <w:pPr>
        <w:pStyle w:val="a8"/>
        <w:spacing w:before="0" w:beforeAutospacing="0" w:after="0" w:afterAutospacing="0"/>
        <w:ind w:firstLine="708"/>
        <w:jc w:val="both"/>
        <w:rPr>
          <w:szCs w:val="28"/>
        </w:rPr>
      </w:pPr>
      <w:r>
        <w:rPr>
          <w:szCs w:val="28"/>
        </w:rPr>
        <w:t xml:space="preserve">Предметом деятельности детского сада является формирование общей культуры речи, развитие физических, интеллектуальных, нравственных, эстетических и личностных качеств, </w:t>
      </w:r>
      <w:r>
        <w:rPr>
          <w:szCs w:val="28"/>
        </w:rPr>
        <w:lastRenderedPageBreak/>
        <w:t>формирование предпосылок учебной деятельности, сохранение и укрепление здоровья воспитанников.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F2C">
        <w:rPr>
          <w:rFonts w:ascii="Times New Roman" w:hAnsi="Times New Roman" w:cs="Times New Roman"/>
          <w:b/>
          <w:szCs w:val="28"/>
        </w:rPr>
        <w:t>Цель самообследования</w:t>
      </w:r>
      <w:r w:rsidRPr="00EB2F2C">
        <w:rPr>
          <w:rFonts w:ascii="Times New Roman" w:hAnsi="Times New Roman" w:cs="Times New Roman"/>
          <w:szCs w:val="28"/>
        </w:rPr>
        <w:t xml:space="preserve"> – обеспечение доступности и открытости информации о деятельности учреждения, </w:t>
      </w:r>
      <w:r w:rsidRPr="00EB2F2C">
        <w:rPr>
          <w:rFonts w:ascii="Times New Roman" w:hAnsi="Times New Roman" w:cs="Times New Roman"/>
          <w:sz w:val="24"/>
          <w:szCs w:val="24"/>
        </w:rPr>
        <w:t>определение позитивных и негативных тенденций в образовательном процессе, разработка вариантов коррек</w:t>
      </w:r>
      <w:r>
        <w:rPr>
          <w:rFonts w:ascii="Times New Roman" w:hAnsi="Times New Roman" w:cs="Times New Roman"/>
          <w:sz w:val="24"/>
          <w:szCs w:val="24"/>
        </w:rPr>
        <w:t>тировки негативных тенденций, а также подготовка отчета о результатах самообследования.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самообследования проводилась по следующим этапам:</w:t>
      </w:r>
    </w:p>
    <w:p w:rsidR="00B53527" w:rsidRDefault="00B53527" w:rsidP="00B53527">
      <w:pPr>
        <w:pStyle w:val="a7"/>
        <w:spacing w:after="0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планирование и подготовка работ по самообследованию учреждения (приказ о проведении самоанализа, состав рабочей группы);</w:t>
      </w:r>
    </w:p>
    <w:p w:rsidR="00B53527" w:rsidRDefault="00B53527" w:rsidP="00B53527">
      <w:pPr>
        <w:pStyle w:val="a7"/>
        <w:spacing w:after="0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и проведение самообследования в учреждении;</w:t>
      </w:r>
    </w:p>
    <w:p w:rsidR="00B53527" w:rsidRDefault="00B53527" w:rsidP="00B53527">
      <w:pPr>
        <w:pStyle w:val="a7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B53527" w:rsidRPr="00AC5779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868E7">
        <w:rPr>
          <w:rFonts w:ascii="Times New Roman" w:hAnsi="Times New Roman" w:cs="Times New Roman"/>
          <w:sz w:val="24"/>
          <w:szCs w:val="24"/>
        </w:rPr>
        <w:t xml:space="preserve"> </w:t>
      </w:r>
      <w:r w:rsidRPr="00AC5779">
        <w:rPr>
          <w:rFonts w:ascii="Times New Roman" w:hAnsi="Times New Roman" w:cs="Times New Roman"/>
          <w:sz w:val="24"/>
          <w:szCs w:val="24"/>
        </w:rPr>
        <w:t>размещение отчета на официа</w:t>
      </w:r>
      <w:r>
        <w:rPr>
          <w:rFonts w:ascii="Times New Roman" w:hAnsi="Times New Roman" w:cs="Times New Roman"/>
          <w:sz w:val="24"/>
          <w:szCs w:val="24"/>
        </w:rPr>
        <w:t xml:space="preserve">льном сайте МКДОУ «Детский сад </w:t>
      </w:r>
      <w:r w:rsidRPr="00AC5779">
        <w:rPr>
          <w:rFonts w:ascii="Times New Roman" w:hAnsi="Times New Roman" w:cs="Times New Roman"/>
          <w:sz w:val="24"/>
          <w:szCs w:val="24"/>
        </w:rPr>
        <w:t>№ 11 «Колокольчик» в информационно-телекоммуникационной сети «Интернет» и направление его</w:t>
      </w:r>
      <w:r w:rsidR="009868E7">
        <w:rPr>
          <w:rFonts w:ascii="Times New Roman" w:hAnsi="Times New Roman" w:cs="Times New Roman"/>
          <w:sz w:val="24"/>
          <w:szCs w:val="24"/>
        </w:rPr>
        <w:t xml:space="preserve"> </w:t>
      </w:r>
      <w:r w:rsidRPr="00AC5779">
        <w:rPr>
          <w:rFonts w:ascii="Times New Roman" w:hAnsi="Times New Roman" w:cs="Times New Roman"/>
          <w:sz w:val="24"/>
          <w:szCs w:val="24"/>
        </w:rPr>
        <w:t xml:space="preserve">в Управление Администрации Талицкого городского округа (далее – учредителю) до 20 апреля текущего года. 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CB2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проводилась оценка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системы управления организац</w:t>
      </w:r>
      <w:r w:rsidRPr="00E12CB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12C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содержание и качество подготовки обучающихся воспитанников, </w:t>
      </w:r>
      <w:r w:rsidRPr="00E12CB2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изации образовательной деятельности</w:t>
      </w:r>
      <w:r w:rsidRPr="00E12CB2">
        <w:rPr>
          <w:rFonts w:ascii="Times New Roman" w:hAnsi="Times New Roman" w:cs="Times New Roman"/>
          <w:sz w:val="24"/>
          <w:szCs w:val="24"/>
        </w:rPr>
        <w:t xml:space="preserve">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 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проведения, сроки, состав комиссии по проведению самообследования утверждены приказом заведующего учреждения.</w:t>
      </w:r>
    </w:p>
    <w:p w:rsidR="00B53527" w:rsidRPr="00C0189C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включает в себя аналитическую часть и анализ показателей деятельности учреждения за 202</w:t>
      </w:r>
      <w:r w:rsidR="00301D2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53527" w:rsidRDefault="00B53527" w:rsidP="00B53527">
      <w:pPr>
        <w:pStyle w:val="Default"/>
        <w:ind w:firstLine="708"/>
        <w:jc w:val="both"/>
        <w:rPr>
          <w:sz w:val="23"/>
          <w:szCs w:val="23"/>
        </w:rPr>
      </w:pP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зарегистрировано и функционирует в соответствии с нормативными документами в сфере образования Российской Федерации: </w:t>
      </w:r>
    </w:p>
    <w:p w:rsidR="00B53527" w:rsidRDefault="00B53527" w:rsidP="00B53527">
      <w:pPr>
        <w:pStyle w:val="a7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 РФ «Об образовании в Российской Федерации» от 29.12.2012г, № 273-ФЗ;  </w:t>
      </w:r>
    </w:p>
    <w:p w:rsidR="00B53527" w:rsidRDefault="00B53527" w:rsidP="00B53527">
      <w:pPr>
        <w:pStyle w:val="a7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B53527" w:rsidRDefault="00B53527" w:rsidP="00B53527">
      <w:pPr>
        <w:pStyle w:val="a7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Конвенцией ООН о правах ребёнка; </w:t>
      </w:r>
    </w:p>
    <w:p w:rsidR="00B53527" w:rsidRDefault="00B53527" w:rsidP="00B53527">
      <w:pPr>
        <w:pStyle w:val="a7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(Минобрнауки России) от 17 октября 2013 г. N 1155 г. </w:t>
      </w:r>
      <w:r w:rsidR="00C07AF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государственного образовательного стандарта дошкольного образования»; </w:t>
      </w:r>
    </w:p>
    <w:p w:rsidR="00B53527" w:rsidRDefault="00B53527" w:rsidP="00B53527">
      <w:pPr>
        <w:pStyle w:val="a7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</w:t>
      </w:r>
      <w:r w:rsidR="00301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 от 31.07.2020 года № 373;</w:t>
      </w:r>
    </w:p>
    <w:p w:rsidR="00B53527" w:rsidRDefault="00B53527" w:rsidP="00B53527">
      <w:pPr>
        <w:pStyle w:val="a7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2.4.1.3049-13</w:t>
      </w:r>
    </w:p>
    <w:p w:rsidR="00B53527" w:rsidRDefault="00B53527" w:rsidP="00B53527">
      <w:pPr>
        <w:pStyle w:val="Default"/>
        <w:rPr>
          <w:b/>
          <w:bCs/>
        </w:rPr>
      </w:pPr>
    </w:p>
    <w:p w:rsidR="00B53527" w:rsidRDefault="00B53527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FE559A" w:rsidRDefault="00FE559A" w:rsidP="00B53527">
      <w:pPr>
        <w:pStyle w:val="Default"/>
        <w:ind w:left="360"/>
        <w:jc w:val="center"/>
        <w:rPr>
          <w:b/>
          <w:bCs/>
        </w:rPr>
      </w:pPr>
    </w:p>
    <w:p w:rsidR="00B53527" w:rsidRPr="00C0189C" w:rsidRDefault="00B53527" w:rsidP="00B53527">
      <w:pPr>
        <w:pStyle w:val="Default"/>
        <w:ind w:left="360"/>
        <w:jc w:val="center"/>
        <w:rPr>
          <w:b/>
          <w:bCs/>
        </w:rPr>
      </w:pPr>
      <w:r>
        <w:rPr>
          <w:b/>
          <w:bCs/>
        </w:rPr>
        <w:t>АНАЛИТИЧЕСКАЯ ЧАСТЬ</w:t>
      </w:r>
    </w:p>
    <w:p w:rsidR="00B53527" w:rsidRDefault="00B53527" w:rsidP="00B53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3527" w:rsidRPr="00C0189C" w:rsidRDefault="00B53527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89C">
        <w:rPr>
          <w:rFonts w:ascii="Times New Roman" w:hAnsi="Times New Roman" w:cs="Times New Roman"/>
          <w:b/>
          <w:sz w:val="24"/>
          <w:szCs w:val="24"/>
        </w:rPr>
        <w:t>1. Оценка образовательной деятельности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301D2E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38D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утвержденного Приказом Министерства образования и науки Российской Федерации (Минобрнауки России) от 17 октября 2013 г. N 1155 г. </w:t>
      </w:r>
      <w:r w:rsidR="001937C0">
        <w:rPr>
          <w:rFonts w:ascii="Times New Roman" w:hAnsi="Times New Roman" w:cs="Times New Roman"/>
          <w:sz w:val="24"/>
          <w:szCs w:val="24"/>
        </w:rPr>
        <w:t>«</w:t>
      </w:r>
      <w:r w:rsidRPr="002338D2">
        <w:rPr>
          <w:rFonts w:ascii="Times New Roman" w:hAnsi="Times New Roman" w:cs="Times New Roman"/>
          <w:sz w:val="24"/>
          <w:szCs w:val="24"/>
        </w:rPr>
        <w:t>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76BE">
        <w:rPr>
          <w:rFonts w:ascii="Times New Roman" w:hAnsi="Times New Roman" w:cs="Times New Roman"/>
          <w:sz w:val="24"/>
          <w:szCs w:val="24"/>
        </w:rPr>
        <w:t>А также с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Федерации от 31.07.2020 года № 373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527" w:rsidRPr="000A7B50" w:rsidRDefault="00B53527" w:rsidP="00B53527">
      <w:pPr>
        <w:pStyle w:val="a7"/>
        <w:shd w:val="clear" w:color="auto" w:fill="FFFFFF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основной </w:t>
      </w:r>
      <w:r w:rsidRPr="000A7B50">
        <w:rPr>
          <w:rFonts w:ascii="Times New Roman" w:hAnsi="Times New Roman" w:cs="Times New Roman"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7B50">
        <w:rPr>
          <w:rFonts w:ascii="Times New Roman" w:hAnsi="Times New Roman" w:cs="Times New Roman"/>
          <w:sz w:val="24"/>
          <w:szCs w:val="24"/>
        </w:rPr>
        <w:t> дошкольного обра</w:t>
      </w:r>
      <w:r>
        <w:rPr>
          <w:rFonts w:ascii="Times New Roman" w:hAnsi="Times New Roman" w:cs="Times New Roman"/>
          <w:sz w:val="24"/>
          <w:szCs w:val="24"/>
        </w:rPr>
        <w:t>зования МКДОУ «Детский сад № 11</w:t>
      </w:r>
      <w:r w:rsidRPr="000A7B5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Колокольчи</w:t>
      </w:r>
      <w:r w:rsidRPr="000A7B50">
        <w:rPr>
          <w:rFonts w:ascii="Times New Roman" w:hAnsi="Times New Roman" w:cs="Times New Roman"/>
          <w:sz w:val="24"/>
          <w:szCs w:val="24"/>
        </w:rPr>
        <w:t xml:space="preserve">к»  (далее Программа), </w:t>
      </w:r>
      <w:r>
        <w:rPr>
          <w:rFonts w:ascii="Times New Roman" w:hAnsi="Times New Roman" w:cs="Times New Roman"/>
          <w:sz w:val="24"/>
          <w:szCs w:val="24"/>
        </w:rPr>
        <w:t>которая составлена в соответствии  с ФГОС дошкольного образования с учетом п</w:t>
      </w:r>
      <w:r w:rsidRPr="000A7B50">
        <w:rPr>
          <w:rFonts w:ascii="Times New Roman" w:hAnsi="Times New Roman" w:cs="Times New Roman"/>
          <w:sz w:val="24"/>
          <w:szCs w:val="24"/>
        </w:rPr>
        <w:t xml:space="preserve">римерной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Pr="000A7B50">
        <w:rPr>
          <w:rFonts w:ascii="Times New Roman" w:hAnsi="Times New Roman" w:cs="Times New Roman"/>
          <w:sz w:val="24"/>
          <w:szCs w:val="24"/>
        </w:rPr>
        <w:t xml:space="preserve"> программы «От рождени</w:t>
      </w:r>
      <w:r>
        <w:rPr>
          <w:rFonts w:ascii="Times New Roman" w:hAnsi="Times New Roman" w:cs="Times New Roman"/>
          <w:sz w:val="24"/>
          <w:szCs w:val="24"/>
        </w:rPr>
        <w:t xml:space="preserve">я до школы» (под редакцией Н.Е. </w:t>
      </w:r>
      <w:r w:rsidRPr="000A7B50">
        <w:rPr>
          <w:rFonts w:ascii="Times New Roman" w:hAnsi="Times New Roman" w:cs="Times New Roman"/>
          <w:sz w:val="24"/>
          <w:szCs w:val="24"/>
        </w:rPr>
        <w:t>Вераксы, М.А.</w:t>
      </w:r>
      <w:r w:rsidR="00301D2E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Васильевой, Т.С. Комаровой) по основным 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0A7B50">
        <w:rPr>
          <w:rFonts w:ascii="Times New Roman" w:hAnsi="Times New Roman" w:cs="Times New Roman"/>
          <w:sz w:val="24"/>
          <w:szCs w:val="24"/>
        </w:rPr>
        <w:noBreakHyphen/>
        <w:t xml:space="preserve"> физическому, социально-коммуникативному, познавательному, речевому и художественно-эстетическому</w:t>
      </w:r>
      <w:r>
        <w:rPr>
          <w:rFonts w:ascii="Times New Roman" w:hAnsi="Times New Roman" w:cs="Times New Roman"/>
          <w:sz w:val="24"/>
          <w:szCs w:val="24"/>
        </w:rPr>
        <w:t>, и с учетом санитарно-эпидемиологическими правилами и нормативами.</w:t>
      </w:r>
    </w:p>
    <w:p w:rsidR="00B53527" w:rsidRDefault="00B53527" w:rsidP="00B53527">
      <w:pPr>
        <w:pStyle w:val="a7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  <w:t>Программа направлена на формирование общей культуры воспитанников, развитие физических, интеллектуальных, нравственных, эстетических и личностн</w:t>
      </w:r>
      <w:r>
        <w:rPr>
          <w:rFonts w:ascii="Times New Roman" w:hAnsi="Times New Roman" w:cs="Times New Roman"/>
          <w:sz w:val="24"/>
          <w:szCs w:val="24"/>
        </w:rPr>
        <w:t>ых качеств с учетом возрастных,</w:t>
      </w:r>
      <w:r w:rsidRPr="000A7B50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психологических и физиологических особенностей (п. 2.1 ФГОС ДО), </w:t>
      </w:r>
      <w:r w:rsidRPr="000A7B50">
        <w:rPr>
          <w:rFonts w:ascii="Times New Roman" w:hAnsi="Times New Roman" w:cs="Times New Roman"/>
          <w:sz w:val="24"/>
          <w:szCs w:val="24"/>
        </w:rPr>
        <w:t>формирование предпосылок учебной деятельности, сохранение и укрепление здоровья детей, обеспечение их социальной успешности.</w:t>
      </w:r>
      <w:r w:rsidRPr="000A7B50">
        <w:rPr>
          <w:rFonts w:ascii="Times New Roman" w:hAnsi="Times New Roman" w:cs="Times New Roman"/>
          <w:sz w:val="24"/>
          <w:szCs w:val="24"/>
        </w:rPr>
        <w:tab/>
        <w:t>Программа соответству</w:t>
      </w:r>
      <w:r w:rsidR="00301D2E">
        <w:rPr>
          <w:rFonts w:ascii="Times New Roman" w:hAnsi="Times New Roman" w:cs="Times New Roman"/>
          <w:sz w:val="24"/>
          <w:szCs w:val="24"/>
        </w:rPr>
        <w:t>е</w:t>
      </w:r>
      <w:r w:rsidRPr="000A7B50">
        <w:rPr>
          <w:rFonts w:ascii="Times New Roman" w:hAnsi="Times New Roman" w:cs="Times New Roman"/>
          <w:sz w:val="24"/>
          <w:szCs w:val="24"/>
        </w:rPr>
        <w:t xml:space="preserve">т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 </w:t>
      </w:r>
    </w:p>
    <w:p w:rsidR="00B53527" w:rsidRPr="008F5731" w:rsidRDefault="00B53527" w:rsidP="00B53527">
      <w:pPr>
        <w:pStyle w:val="a7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5731">
        <w:rPr>
          <w:rFonts w:ascii="Times New Roman" w:hAnsi="Times New Roman"/>
          <w:sz w:val="24"/>
          <w:szCs w:val="24"/>
        </w:rPr>
        <w:t>Образовательная программа состоит из обязательной части и части, формируемой участниками образовательных отношений</w:t>
      </w:r>
      <w:r w:rsidRPr="000A7B50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B53527" w:rsidRPr="000A7B50" w:rsidRDefault="00B53527" w:rsidP="00B5352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7B50">
        <w:rPr>
          <w:rFonts w:ascii="Times New Roman" w:hAnsi="Times New Roman"/>
          <w:sz w:val="24"/>
          <w:szCs w:val="24"/>
        </w:rPr>
        <w:tab/>
        <w:t>Обязательная часть Обра</w:t>
      </w:r>
      <w:r>
        <w:rPr>
          <w:rFonts w:ascii="Times New Roman" w:hAnsi="Times New Roman"/>
          <w:sz w:val="24"/>
          <w:szCs w:val="24"/>
        </w:rPr>
        <w:t xml:space="preserve">зовательной программы </w:t>
      </w:r>
      <w:r w:rsidRPr="000A7B50">
        <w:rPr>
          <w:rFonts w:ascii="Times New Roman" w:hAnsi="Times New Roman"/>
          <w:sz w:val="24"/>
          <w:szCs w:val="24"/>
        </w:rPr>
        <w:t>обеспечивает комплексность подхода, обеспечивая развитие детей во всех пяти взаимодополняющих образовательных областях.</w:t>
      </w:r>
    </w:p>
    <w:p w:rsidR="00B53527" w:rsidRDefault="00B53527" w:rsidP="00B535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B50">
        <w:rPr>
          <w:rFonts w:ascii="Times New Roman" w:hAnsi="Times New Roman"/>
          <w:sz w:val="24"/>
          <w:szCs w:val="24"/>
        </w:rPr>
        <w:t xml:space="preserve">В </w:t>
      </w:r>
      <w:r w:rsidRPr="00F316EF">
        <w:rPr>
          <w:rFonts w:ascii="Times New Roman" w:hAnsi="Times New Roman"/>
          <w:sz w:val="24"/>
          <w:szCs w:val="24"/>
        </w:rPr>
        <w:t>части, формируемой участниками</w:t>
      </w:r>
      <w:r>
        <w:rPr>
          <w:rFonts w:ascii="Times New Roman" w:hAnsi="Times New Roman"/>
          <w:sz w:val="24"/>
          <w:szCs w:val="24"/>
        </w:rPr>
        <w:t xml:space="preserve"> образовательных отношений, </w:t>
      </w:r>
      <w:r w:rsidRPr="000A7B50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ставлены   парциальные программы и педагогические технологи</w:t>
      </w:r>
      <w:r w:rsidR="00301D2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 w:rsidRPr="000A7B50">
        <w:rPr>
          <w:rFonts w:ascii="Times New Roman" w:hAnsi="Times New Roman"/>
          <w:sz w:val="24"/>
          <w:szCs w:val="24"/>
        </w:rPr>
        <w:t xml:space="preserve"> направленные на:</w:t>
      </w:r>
    </w:p>
    <w:p w:rsidR="00B53527" w:rsidRDefault="00B53527" w:rsidP="00B535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 </w:t>
      </w:r>
      <w:r w:rsidRPr="000A7B50">
        <w:rPr>
          <w:rFonts w:ascii="Times New Roman" w:hAnsi="Times New Roman"/>
          <w:sz w:val="24"/>
          <w:szCs w:val="24"/>
        </w:rPr>
        <w:t>художественно-эст</w:t>
      </w:r>
      <w:r>
        <w:rPr>
          <w:rFonts w:ascii="Times New Roman" w:hAnsi="Times New Roman"/>
          <w:sz w:val="24"/>
          <w:szCs w:val="24"/>
        </w:rPr>
        <w:t xml:space="preserve">етическое развитие детей через </w:t>
      </w:r>
      <w:r w:rsidRPr="000A7B50">
        <w:rPr>
          <w:rFonts w:ascii="Times New Roman" w:hAnsi="Times New Roman"/>
          <w:sz w:val="24"/>
          <w:szCs w:val="24"/>
        </w:rPr>
        <w:t>методическое пособи</w:t>
      </w:r>
      <w:r>
        <w:rPr>
          <w:rFonts w:ascii="Times New Roman" w:hAnsi="Times New Roman"/>
          <w:sz w:val="24"/>
          <w:szCs w:val="24"/>
        </w:rPr>
        <w:t>е «Цветные ладошки» И.А. Лыковой;</w:t>
      </w:r>
    </w:p>
    <w:p w:rsidR="00B53527" w:rsidRDefault="00B53527" w:rsidP="00B535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финансовой грамотности детей через примерную парциальную образовательную программу «Экономическое воспитание дошкольников: формирование предпосылок финансовой грамотности» А.Д. Шатовой, Ю.А. Аксеновой, И.Л. Кириллова.</w:t>
      </w:r>
    </w:p>
    <w:p w:rsidR="00B53527" w:rsidRDefault="00B53527" w:rsidP="00B535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A7B50">
        <w:rPr>
          <w:rFonts w:ascii="Times New Roman" w:hAnsi="Times New Roman"/>
          <w:sz w:val="24"/>
          <w:szCs w:val="24"/>
        </w:rPr>
        <w:t xml:space="preserve">познавательное развитие через методическое пособие, направленное на формирование </w:t>
      </w:r>
      <w:r>
        <w:rPr>
          <w:rFonts w:ascii="Times New Roman" w:hAnsi="Times New Roman"/>
          <w:sz w:val="24"/>
          <w:szCs w:val="24"/>
        </w:rPr>
        <w:t xml:space="preserve">безопасности жизнедеятельности детей через парциальную образовательную программу </w:t>
      </w:r>
      <w:r>
        <w:rPr>
          <w:rFonts w:ascii="Times New Roman" w:hAnsi="Times New Roman"/>
          <w:sz w:val="24"/>
          <w:szCs w:val="24"/>
        </w:rPr>
        <w:lastRenderedPageBreak/>
        <w:t>«Основы безопасности детей дошкольного возраста» Н.Н. Авдеевой, О.Л. Князевой, Р.Б. Стеркиной.</w:t>
      </w:r>
    </w:p>
    <w:p w:rsidR="00B53527" w:rsidRPr="00B1220E" w:rsidRDefault="00B53527" w:rsidP="00B535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выбор программ обеспечивает целостность образовательной деятельности и соответствует эффективности решению проблемы преемственности при постепенном переходе детей из одной возрастной группы в другую. Содержание данных программ способствует целостному развитию личности ребенка дошкольного возраста по всем пяти образовательным областям.</w:t>
      </w:r>
    </w:p>
    <w:p w:rsidR="00B53527" w:rsidRPr="000A7B50" w:rsidRDefault="00B53527" w:rsidP="00B53527">
      <w:pPr>
        <w:pStyle w:val="a7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sz w:val="24"/>
          <w:szCs w:val="24"/>
        </w:rPr>
        <w:t>Сохранение и укрепление здоровья</w:t>
      </w:r>
      <w:r w:rsidRPr="000A7B50">
        <w:rPr>
          <w:rFonts w:ascii="Times New Roman" w:hAnsi="Times New Roman" w:cs="Times New Roman"/>
          <w:sz w:val="24"/>
          <w:szCs w:val="24"/>
        </w:rPr>
        <w:t xml:space="preserve"> детей является одним из основных направлений в системе деятельности нашего дошкольного учреждения. Систематически и планомерно в процессе образовательной деятельности ис</w:t>
      </w:r>
      <w:r>
        <w:rPr>
          <w:rFonts w:ascii="Times New Roman" w:hAnsi="Times New Roman" w:cs="Times New Roman"/>
          <w:sz w:val="24"/>
          <w:szCs w:val="24"/>
        </w:rPr>
        <w:t>пользуются здоровьесберегающие</w:t>
      </w:r>
      <w:r w:rsidR="00FE559A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технологии: зрительная и пальчиковая, дыхательная гимнастики, точечный массаж, гимнастика после сна, закаливающие процедуры (обширное умывание, босохождение в летний период). Спортивные праздники, развлечения, дни здоровья, тур</w:t>
      </w:r>
      <w:r>
        <w:rPr>
          <w:rFonts w:ascii="Times New Roman" w:hAnsi="Times New Roman" w:cs="Times New Roman"/>
          <w:sz w:val="24"/>
          <w:szCs w:val="24"/>
        </w:rPr>
        <w:t>истические слеты, спартакиады</w:t>
      </w:r>
      <w:r w:rsidRPr="000A7B50">
        <w:rPr>
          <w:rFonts w:ascii="Times New Roman" w:hAnsi="Times New Roman" w:cs="Times New Roman"/>
          <w:sz w:val="24"/>
          <w:szCs w:val="24"/>
        </w:rPr>
        <w:t>, организуемые для воспитанник</w:t>
      </w:r>
      <w:r>
        <w:rPr>
          <w:rFonts w:ascii="Times New Roman" w:hAnsi="Times New Roman" w:cs="Times New Roman"/>
          <w:sz w:val="24"/>
          <w:szCs w:val="24"/>
        </w:rPr>
        <w:t>ов и их родителей, способствуют</w:t>
      </w:r>
      <w:r w:rsidRPr="000A7B50">
        <w:rPr>
          <w:rFonts w:ascii="Times New Roman" w:hAnsi="Times New Roman" w:cs="Times New Roman"/>
          <w:sz w:val="24"/>
          <w:szCs w:val="24"/>
        </w:rPr>
        <w:t xml:space="preserve"> решению задач по сохранению и укреплению здоровья детей. 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="00FE559A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FE559A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возрасте от 1,5 до 7 лет. </w:t>
      </w:r>
      <w:r w:rsidRPr="00BF6760">
        <w:rPr>
          <w:rFonts w:ascii="Times New Roman" w:hAnsi="Times New Roman" w:cs="Times New Roman"/>
          <w:sz w:val="23"/>
          <w:szCs w:val="23"/>
        </w:rPr>
        <w:t>В учреждении функционирует 5 возрастных групп общеразвивающей направленности</w:t>
      </w:r>
      <w:r>
        <w:rPr>
          <w:rFonts w:ascii="Times New Roman" w:hAnsi="Times New Roman" w:cs="Times New Roman"/>
          <w:sz w:val="23"/>
          <w:szCs w:val="23"/>
        </w:rPr>
        <w:t xml:space="preserve"> (Таблица 1):</w:t>
      </w:r>
    </w:p>
    <w:p w:rsidR="00B53527" w:rsidRPr="00476CF0" w:rsidRDefault="00B53527" w:rsidP="00B535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CF0">
        <w:rPr>
          <w:rFonts w:ascii="Times New Roman" w:hAnsi="Times New Roman" w:cs="Times New Roman"/>
          <w:b/>
          <w:bCs/>
          <w:sz w:val="23"/>
          <w:szCs w:val="23"/>
        </w:rPr>
        <w:t>Таблица 1</w:t>
      </w:r>
    </w:p>
    <w:p w:rsidR="00B53527" w:rsidRPr="00453A11" w:rsidRDefault="00B53527" w:rsidP="00B53527">
      <w:pPr>
        <w:pStyle w:val="Default"/>
        <w:jc w:val="both"/>
        <w:rPr>
          <w:sz w:val="23"/>
          <w:szCs w:val="23"/>
          <w:highlight w:val="yellow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843"/>
        <w:gridCol w:w="1559"/>
        <w:gridCol w:w="1843"/>
      </w:tblGrid>
      <w:tr w:rsidR="00B53527" w:rsidRPr="00453A11" w:rsidTr="00DF4213">
        <w:trPr>
          <w:trHeight w:val="300"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527" w:rsidRPr="0070459A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45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Структура контингента воспитанников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527" w:rsidRPr="00FD3249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D324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 них:</w:t>
            </w:r>
          </w:p>
        </w:tc>
      </w:tr>
      <w:tr w:rsidR="00B53527" w:rsidRPr="00453A11" w:rsidTr="00DF4213">
        <w:trPr>
          <w:trHeight w:val="442"/>
        </w:trPr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70459A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мальчиков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девочек</w:t>
            </w:r>
          </w:p>
        </w:tc>
      </w:tr>
      <w:tr w:rsidR="00B53527" w:rsidRPr="00453A11" w:rsidTr="00DF4213">
        <w:trPr>
          <w:trHeight w:val="24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70459A" w:rsidRDefault="00B53527" w:rsidP="00DF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9A">
              <w:rPr>
                <w:rFonts w:ascii="Times New Roman" w:hAnsi="Times New Roman" w:cs="Times New Roman"/>
                <w:sz w:val="24"/>
                <w:szCs w:val="24"/>
              </w:rPr>
              <w:t>1.  Группа раннего возраста (1,5-3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5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53527" w:rsidRPr="00453A11" w:rsidTr="00DF4213">
        <w:trPr>
          <w:trHeight w:val="21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70459A" w:rsidRDefault="00B53527" w:rsidP="00DF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9A">
              <w:rPr>
                <w:rFonts w:ascii="Times New Roman" w:hAnsi="Times New Roman" w:cs="Times New Roman"/>
                <w:sz w:val="24"/>
                <w:szCs w:val="24"/>
              </w:rPr>
              <w:t>2.  Младшая группа (с 3 - 4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3527" w:rsidRPr="00453A11" w:rsidTr="00DF4213">
        <w:trPr>
          <w:trHeight w:val="25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70459A" w:rsidRDefault="00B53527" w:rsidP="00DF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9A">
              <w:rPr>
                <w:rFonts w:ascii="Times New Roman" w:hAnsi="Times New Roman" w:cs="Times New Roman"/>
                <w:sz w:val="24"/>
                <w:szCs w:val="24"/>
              </w:rPr>
              <w:t>3. Средняя группа (с 4 - 5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5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53527" w:rsidRPr="00453A11" w:rsidTr="00DF4213">
        <w:trPr>
          <w:trHeight w:val="25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70459A" w:rsidRDefault="00B53527" w:rsidP="00DF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9A">
              <w:rPr>
                <w:rFonts w:ascii="Times New Roman" w:hAnsi="Times New Roman" w:cs="Times New Roman"/>
                <w:sz w:val="24"/>
                <w:szCs w:val="24"/>
              </w:rPr>
              <w:t>4. Старшая группа (с 5 - 6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FE559A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53527" w:rsidRPr="00453A11" w:rsidTr="00DF4213">
        <w:trPr>
          <w:trHeight w:val="40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70459A" w:rsidRDefault="00B53527" w:rsidP="00DF4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9A">
              <w:rPr>
                <w:rFonts w:ascii="Times New Roman" w:hAnsi="Times New Roman" w:cs="Times New Roman"/>
                <w:sz w:val="24"/>
                <w:szCs w:val="24"/>
              </w:rPr>
              <w:t>5. Подготовительная группа (с 6 -7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5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D3249" w:rsidRDefault="00B53527" w:rsidP="00DF4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53527" w:rsidTr="00DF4213">
        <w:trPr>
          <w:trHeight w:val="24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C24BBE" w:rsidRDefault="00B53527" w:rsidP="00DF4213">
            <w:pPr>
              <w:keepNext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24BB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Общее количество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Default="00FE559A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5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Default="00B53527" w:rsidP="00DF4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B53527" w:rsidRDefault="00B53527" w:rsidP="00B53527">
      <w:pPr>
        <w:pStyle w:val="Default"/>
        <w:jc w:val="both"/>
        <w:rPr>
          <w:sz w:val="23"/>
          <w:szCs w:val="23"/>
        </w:rPr>
      </w:pPr>
    </w:p>
    <w:p w:rsidR="00B53527" w:rsidRDefault="00B53527" w:rsidP="00AD2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FE55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ДОУ для освоения основной образовательной программы дошкольного образования в целях обеспечения качественного воспитательно-образовательного процесса осуществлялось сопровождение родителей: консультации, оказывалась методическая помощь. Данные мониторинга просмотра занятий по образовательным областям свидетельствуют о достаточной вовлеченности и понимании родителями ответственности за качество образования своих детей. 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0DA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</w:t>
      </w:r>
      <w:r w:rsidR="00AD261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детский сад реализует программу воспитания и календарный план воспитательной работы, которые являются частью основной образовательной программы дошкольного образования. На май 202</w:t>
      </w:r>
      <w:r w:rsidR="00AD26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планируется провести анкетирование родителей (законных представителей) на предмет удовлетворенности воспитательным процессом в детском саду для его наибольшей эффективности.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детском саду в 202</w:t>
      </w:r>
      <w:r w:rsidR="00AD261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для воспитанников подготовительной к школе группе реализуется дополнительная общеразвивающая программа по познавательному развитию «Познавательная экология» (МКОДО «Дворец творчества ЦТР</w:t>
      </w:r>
      <w:r w:rsidR="00AD2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«Академия детства»).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все нормативные локальные акты в части содержания, организации образовательного процесса в учреждении имеются в наличии. Возрастные группы укомплектованы не полностью. Имеются вакантные места.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984ED8" w:rsidRDefault="00B53527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D26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Оценка системы</w:t>
      </w:r>
      <w:r w:rsidRPr="00984ED8">
        <w:rPr>
          <w:rFonts w:ascii="Times New Roman" w:hAnsi="Times New Roman" w:cs="Times New Roman"/>
          <w:b/>
          <w:sz w:val="24"/>
          <w:szCs w:val="24"/>
        </w:rPr>
        <w:t xml:space="preserve"> управления </w:t>
      </w:r>
      <w:r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B53527" w:rsidRDefault="00B53527" w:rsidP="00B5352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53527" w:rsidRDefault="00B53527" w:rsidP="00B535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Управление учреждением осуществляется в соответствии с действующим законодательством и на основе сочетания принципов единоначалия и коллегиальности (Устав п.91).</w:t>
      </w:r>
    </w:p>
    <w:p w:rsidR="00B53527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Единоличным исполнительным органом в учреждении является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–</w:t>
      </w:r>
      <w:r w:rsidRPr="000A7B50">
        <w:rPr>
          <w:rFonts w:ascii="Times New Roman" w:hAnsi="Times New Roman" w:cs="Times New Roman"/>
          <w:sz w:val="24"/>
          <w:szCs w:val="24"/>
        </w:rPr>
        <w:t xml:space="preserve"> заведующий, который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0A7B50">
        <w:rPr>
          <w:rFonts w:ascii="Times New Roman" w:hAnsi="Times New Roman" w:cs="Times New Roman"/>
          <w:sz w:val="24"/>
          <w:szCs w:val="24"/>
        </w:rPr>
        <w:t>осуществляет текущее руководство деяте</w:t>
      </w:r>
      <w:r>
        <w:rPr>
          <w:rFonts w:ascii="Times New Roman" w:hAnsi="Times New Roman" w:cs="Times New Roman"/>
          <w:sz w:val="24"/>
          <w:szCs w:val="24"/>
        </w:rPr>
        <w:t>льностью учреждения</w:t>
      </w:r>
      <w:r w:rsidR="00AD2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Федерации, законодательством Свердловской области, муниципальными правовыми актами Талицкого городского округа, коллективным договором, соглашениями, локальными нормативными актами</w:t>
      </w:r>
      <w:r w:rsidR="00AD261B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 xml:space="preserve">(Устав </w:t>
      </w:r>
      <w:r w:rsidRPr="00A07ACB">
        <w:rPr>
          <w:rFonts w:ascii="Times New Roman" w:hAnsi="Times New Roman" w:cs="Times New Roman"/>
          <w:sz w:val="24"/>
          <w:szCs w:val="24"/>
        </w:rPr>
        <w:t xml:space="preserve">п. </w:t>
      </w:r>
      <w:r>
        <w:rPr>
          <w:rFonts w:ascii="Times New Roman" w:hAnsi="Times New Roman" w:cs="Times New Roman"/>
          <w:sz w:val="24"/>
          <w:szCs w:val="24"/>
        </w:rPr>
        <w:t>93, п. 98</w:t>
      </w:r>
      <w:r w:rsidRPr="00A07A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527" w:rsidRPr="000A7B50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Коллегиальными органами управления учреждением являются: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работников</w:t>
      </w:r>
      <w:r w:rsidR="00D65FF9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>, педагогический совет, с</w:t>
      </w:r>
      <w:r w:rsidRPr="000A7B50">
        <w:rPr>
          <w:rFonts w:ascii="Times New Roman" w:hAnsi="Times New Roman" w:cs="Times New Roman"/>
          <w:sz w:val="24"/>
          <w:szCs w:val="24"/>
        </w:rPr>
        <w:t xml:space="preserve">овет </w:t>
      </w:r>
      <w:r w:rsidR="00D65FF9">
        <w:rPr>
          <w:rFonts w:ascii="Times New Roman" w:hAnsi="Times New Roman" w:cs="Times New Roman"/>
          <w:sz w:val="24"/>
          <w:szCs w:val="24"/>
        </w:rPr>
        <w:t>У</w:t>
      </w:r>
      <w:r w:rsidRPr="000A7B50">
        <w:rPr>
          <w:rFonts w:ascii="Times New Roman" w:hAnsi="Times New Roman" w:cs="Times New Roman"/>
          <w:sz w:val="24"/>
          <w:szCs w:val="24"/>
        </w:rPr>
        <w:t>чреждения.</w:t>
      </w:r>
    </w:p>
    <w:p w:rsidR="00B53527" w:rsidRPr="000A7B50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Деятельность органов коллегиального управления регламентируется настоящим Уставом, соответствующими локальными нормативными актами и комиссией по урегулированию споров между участниками образовательных отношений. 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  <w:t>Представительным органом работников является действующий в ДОУ профессиональный союз работников образования – профсоюзный комитет.</w:t>
      </w:r>
    </w:p>
    <w:p w:rsidR="00B53527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  В управлении учреждением принимают участие Учредите</w:t>
      </w:r>
      <w:r>
        <w:rPr>
          <w:rFonts w:ascii="Times New Roman" w:hAnsi="Times New Roman" w:cs="Times New Roman"/>
          <w:sz w:val="24"/>
          <w:szCs w:val="24"/>
        </w:rPr>
        <w:t xml:space="preserve">ль в пределах своей компетенции </w:t>
      </w:r>
      <w:r w:rsidRPr="000A7B50">
        <w:rPr>
          <w:rFonts w:ascii="Times New Roman" w:hAnsi="Times New Roman" w:cs="Times New Roman"/>
          <w:sz w:val="24"/>
          <w:szCs w:val="24"/>
        </w:rPr>
        <w:t xml:space="preserve">(Устав п. 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A07ACB">
        <w:rPr>
          <w:rFonts w:ascii="Times New Roman" w:hAnsi="Times New Roman" w:cs="Times New Roman"/>
          <w:sz w:val="24"/>
          <w:szCs w:val="24"/>
        </w:rPr>
        <w:t>).</w:t>
      </w:r>
    </w:p>
    <w:p w:rsidR="00B53527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0A7B50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bCs/>
          <w:sz w:val="24"/>
          <w:szCs w:val="24"/>
        </w:rPr>
        <w:t>Структура управления учреждения 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1-й уровень.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ведующий МКДОУ «Детский сад № 11 «Колокольчик</w:t>
      </w:r>
      <w:r w:rsidRPr="000A7B50">
        <w:rPr>
          <w:rFonts w:ascii="Times New Roman" w:hAnsi="Times New Roman" w:cs="Times New Roman"/>
          <w:sz w:val="24"/>
          <w:szCs w:val="24"/>
        </w:rPr>
        <w:t>» – общее руководство и управление образовательным учреждением в соответствии с законами и иными нормативными правовыми актами, уставом образовательного учреждения.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2-й уровень.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старший воспитатель (организация, контроль и методическое руководство образовательным процессом);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D65FF9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заведующий хозяйством (организация хозяйственной деятельности учреждения, руководство и контроль за материально-технич</w:t>
      </w:r>
      <w:r>
        <w:rPr>
          <w:rFonts w:ascii="Times New Roman" w:hAnsi="Times New Roman" w:cs="Times New Roman"/>
          <w:sz w:val="24"/>
          <w:szCs w:val="24"/>
        </w:rPr>
        <w:t>еским обеспечением и развитием </w:t>
      </w:r>
      <w:r w:rsidRPr="000A7B50">
        <w:rPr>
          <w:rFonts w:ascii="Times New Roman" w:hAnsi="Times New Roman" w:cs="Times New Roman"/>
          <w:sz w:val="24"/>
          <w:szCs w:val="24"/>
        </w:rPr>
        <w:t>деятельности учреждения в целом);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органы государственно-общественного управления – соуправление;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медицинская служба</w:t>
      </w:r>
      <w:r w:rsidR="00D65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A7B50">
        <w:rPr>
          <w:rFonts w:ascii="Times New Roman" w:hAnsi="Times New Roman" w:cs="Times New Roman"/>
          <w:sz w:val="24"/>
          <w:szCs w:val="24"/>
        </w:rPr>
        <w:t>профилактические,</w:t>
      </w:r>
      <w:r w:rsidR="00D65FF9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оздоровительные, санитарно – гигиенические мероприятия).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3-й уровень.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Воспитатели и педагоги-специалисты (осуществление деятельности по образованию, развитию и воспитанию детей в образовательном учреждении, обеспечение охраны жизни и здоровья детей, их безопасности в период пребывания в детском саду, режима соблюдения норм и правил охраны труда в образовательном процессе);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65FF9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младший обслуживающий персонал</w:t>
      </w:r>
      <w:r w:rsidR="00D65FF9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(поддержание надлежащего санитарного состояния и порядка в группе, помещениях и на закрепленных участках территории);</w:t>
      </w:r>
    </w:p>
    <w:p w:rsidR="00B53527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дети и родители (законные представители).</w:t>
      </w:r>
      <w:r w:rsidRPr="000A7B50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p w:rsidR="00B53527" w:rsidRPr="00476CF0" w:rsidRDefault="00B53527" w:rsidP="00B5352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CF0">
        <w:rPr>
          <w:rFonts w:ascii="Times New Roman" w:hAnsi="Times New Roman" w:cs="Times New Roman"/>
          <w:sz w:val="24"/>
          <w:szCs w:val="24"/>
        </w:rPr>
        <w:t>Органы управления, действующие в учреждении (Таблица 2).</w:t>
      </w:r>
    </w:p>
    <w:p w:rsidR="00B53527" w:rsidRPr="00476CF0" w:rsidRDefault="00B53527" w:rsidP="00B53527">
      <w:pPr>
        <w:shd w:val="clear" w:color="auto" w:fill="FFFFFF"/>
        <w:spacing w:after="0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6CF0">
        <w:rPr>
          <w:rFonts w:ascii="Times New Roman" w:hAnsi="Times New Roman" w:cs="Times New Roman"/>
          <w:b/>
          <w:bCs/>
          <w:sz w:val="24"/>
          <w:szCs w:val="24"/>
        </w:rPr>
        <w:t>Таблица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5"/>
        <w:gridCol w:w="7016"/>
      </w:tblGrid>
      <w:tr w:rsidR="00B53527" w:rsidTr="00DF4213">
        <w:tc>
          <w:tcPr>
            <w:tcW w:w="2943" w:type="dxa"/>
          </w:tcPr>
          <w:p w:rsidR="00B53527" w:rsidRPr="00476CF0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C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7194" w:type="dxa"/>
          </w:tcPr>
          <w:p w:rsidR="00B53527" w:rsidRPr="00476CF0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6C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Функции</w:t>
            </w:r>
          </w:p>
        </w:tc>
      </w:tr>
      <w:tr w:rsidR="00B53527" w:rsidTr="00DF4213">
        <w:tc>
          <w:tcPr>
            <w:tcW w:w="2943" w:type="dxa"/>
          </w:tcPr>
          <w:p w:rsidR="00B53527" w:rsidRPr="00476CF0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194" w:type="dxa"/>
          </w:tcPr>
          <w:p w:rsidR="00B53527" w:rsidRPr="00476CF0" w:rsidRDefault="00B53527" w:rsidP="00DF4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подразделений, утверждает отчетные документы учреждения, осуществляет общее руководство детским садом.</w:t>
            </w:r>
          </w:p>
        </w:tc>
      </w:tr>
      <w:tr w:rsidR="00B53527" w:rsidTr="00DF4213">
        <w:tc>
          <w:tcPr>
            <w:tcW w:w="2943" w:type="dxa"/>
          </w:tcPr>
          <w:p w:rsidR="00B53527" w:rsidRPr="00476CF0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учреждения</w:t>
            </w:r>
          </w:p>
        </w:tc>
        <w:tc>
          <w:tcPr>
            <w:tcW w:w="7194" w:type="dxa"/>
          </w:tcPr>
          <w:p w:rsidR="00B53527" w:rsidRDefault="00B53527" w:rsidP="00DF4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B53527" w:rsidRDefault="00B53527" w:rsidP="00DF4213">
            <w:pPr>
              <w:pStyle w:val="a7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04E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B53527" w:rsidRDefault="00B53527" w:rsidP="00DF4213">
            <w:pPr>
              <w:pStyle w:val="a7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04E">
              <w:rPr>
                <w:rFonts w:ascii="Times New Roman" w:hAnsi="Times New Roman" w:cs="Times New Roman"/>
                <w:sz w:val="24"/>
                <w:szCs w:val="24"/>
              </w:rPr>
              <w:t>финансово -хозяйственной деятельности;</w:t>
            </w:r>
          </w:p>
          <w:p w:rsidR="00B53527" w:rsidRPr="00FD204E" w:rsidRDefault="00B53527" w:rsidP="00DF4213">
            <w:pPr>
              <w:pStyle w:val="a7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04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обеспечения.</w:t>
            </w:r>
          </w:p>
        </w:tc>
      </w:tr>
      <w:tr w:rsidR="00B53527" w:rsidTr="00DF4213">
        <w:tc>
          <w:tcPr>
            <w:tcW w:w="2943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194" w:type="dxa"/>
          </w:tcPr>
          <w:p w:rsidR="00B53527" w:rsidRPr="00C665E6" w:rsidRDefault="00B53527" w:rsidP="00DF421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527" w:rsidRDefault="00B53527" w:rsidP="00DF42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Default="00B53527" w:rsidP="00DF42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Default="00B53527" w:rsidP="00DF42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Pr="00C665E6" w:rsidRDefault="00B53527" w:rsidP="00DF421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Pr="00C665E6" w:rsidRDefault="00B53527" w:rsidP="00DF421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Pr="00C665E6" w:rsidRDefault="00B53527" w:rsidP="00DF421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Default="00B53527" w:rsidP="00DF4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B53527" w:rsidTr="00DF4213">
        <w:tc>
          <w:tcPr>
            <w:tcW w:w="2943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7194" w:type="dxa"/>
          </w:tcPr>
          <w:p w:rsidR="00B53527" w:rsidRPr="00C665E6" w:rsidRDefault="00B53527" w:rsidP="00DF421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53527" w:rsidRPr="00C665E6" w:rsidRDefault="00B53527" w:rsidP="00DF4213">
            <w:pPr>
              <w:numPr>
                <w:ilvl w:val="0"/>
                <w:numId w:val="22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Pr="00C665E6" w:rsidRDefault="00B53527" w:rsidP="00DF4213">
            <w:pPr>
              <w:numPr>
                <w:ilvl w:val="0"/>
                <w:numId w:val="2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Default="00B53527" w:rsidP="00DF4213">
            <w:pPr>
              <w:numPr>
                <w:ilvl w:val="0"/>
                <w:numId w:val="2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ситуаци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C665E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3527" w:rsidRPr="00EE0CF2" w:rsidRDefault="00B53527" w:rsidP="00DF4213">
            <w:pPr>
              <w:numPr>
                <w:ilvl w:val="0"/>
                <w:numId w:val="22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65F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CF2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B53527" w:rsidRPr="00476CF0" w:rsidRDefault="00B53527" w:rsidP="00B53527">
      <w:pPr>
        <w:shd w:val="clear" w:color="auto" w:fill="FFFFFF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соответствует специфике деятельности детского сада. Полностью </w:t>
      </w:r>
      <w:r w:rsidRPr="000A7B50">
        <w:rPr>
          <w:rFonts w:ascii="Times New Roman" w:hAnsi="Times New Roman" w:cs="Times New Roman"/>
          <w:sz w:val="24"/>
          <w:szCs w:val="24"/>
        </w:rPr>
        <w:t>обеспечивает оптимальное сочетание традиционных и современных тенденций</w:t>
      </w:r>
      <w:r>
        <w:rPr>
          <w:rFonts w:ascii="Times New Roman" w:hAnsi="Times New Roman" w:cs="Times New Roman"/>
          <w:sz w:val="24"/>
          <w:szCs w:val="24"/>
        </w:rPr>
        <w:t>. В следующем году изменение системы управления не планируется.</w:t>
      </w:r>
    </w:p>
    <w:p w:rsidR="00B53527" w:rsidRPr="007100A7" w:rsidRDefault="00B53527" w:rsidP="00B53527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МКДОУ «Детский сад № 11 «Колокольчик» зарегистрировано и функционирует в соответствии с нормативными документами в сфере образования. </w:t>
      </w:r>
      <w:r w:rsidRPr="00C665E6">
        <w:rPr>
          <w:rFonts w:hAnsi="Times New Roman" w:cs="Times New Roman"/>
          <w:color w:val="000000"/>
          <w:sz w:val="24"/>
          <w:szCs w:val="24"/>
        </w:rPr>
        <w:t>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механизм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стабильное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функционирование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lastRenderedPageBreak/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сочетания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принципов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коллегиальности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аналитическом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уровне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Pr="00573D75" w:rsidRDefault="00B53527" w:rsidP="00B5352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 Оценка с</w:t>
      </w:r>
      <w:r w:rsidRPr="00573D75">
        <w:rPr>
          <w:rFonts w:ascii="Times New Roman" w:hAnsi="Times New Roman" w:cs="Times New Roman"/>
          <w:b/>
          <w:bCs/>
          <w:iCs/>
          <w:sz w:val="24"/>
          <w:szCs w:val="24"/>
        </w:rPr>
        <w:t>одержани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я и качества</w:t>
      </w:r>
      <w:r w:rsidRPr="00573D7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подготовки воспитанников</w:t>
      </w:r>
    </w:p>
    <w:p w:rsidR="00B53527" w:rsidRDefault="00B53527" w:rsidP="00B5352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направлена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непрерывного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всестороннего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своевременного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ребенка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строится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обоснованном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выборе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лицензией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C665E6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получение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ФГОС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65FF9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876967" w:rsidRPr="00D65FF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году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были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положены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основная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разработанная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стандартом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D65F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примерной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адаптированная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ОВЗ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ходе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информационные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современные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создана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комплексная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система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реализуемой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которая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позволяет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поддерживать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качество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школе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C940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высоком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B53527" w:rsidRPr="001E6BF5" w:rsidRDefault="00B53527" w:rsidP="00B53527">
      <w:pPr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Согласно требованиям ФГОС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0A7B50">
        <w:rPr>
          <w:rFonts w:ascii="Times New Roman" w:hAnsi="Times New Roman" w:cs="Times New Roman"/>
          <w:sz w:val="24"/>
          <w:szCs w:val="24"/>
        </w:rPr>
        <w:t xml:space="preserve">результаты освоения </w:t>
      </w:r>
      <w:r>
        <w:rPr>
          <w:rFonts w:ascii="Times New Roman" w:hAnsi="Times New Roman" w:cs="Times New Roman"/>
          <w:sz w:val="24"/>
          <w:szCs w:val="24"/>
        </w:rPr>
        <w:t>ООП ДО</w:t>
      </w:r>
      <w:r w:rsidRPr="000A7B50">
        <w:rPr>
          <w:rFonts w:ascii="Times New Roman" w:hAnsi="Times New Roman" w:cs="Times New Roman"/>
          <w:sz w:val="24"/>
          <w:szCs w:val="24"/>
        </w:rPr>
        <w:t xml:space="preserve"> сформулированы в виде целевых ориентиров, которые представляют собой возрастной портрет ребенка на конец раннего и конец дошкольного детства.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Реализация </w:t>
      </w:r>
      <w:r>
        <w:rPr>
          <w:rFonts w:ascii="Times New Roman" w:eastAsia="Calibri" w:hAnsi="Times New Roman" w:cs="Times New Roman"/>
          <w:sz w:val="24"/>
          <w:lang w:eastAsia="en-US"/>
        </w:rPr>
        <w:t>ООП ДО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 предполагает комплексную оценку освоения воспитанниками Программы, которая заключается в сочетании формируемых у ребенка качеств – личностных, интеллектуальных и физических, как адекватных характеристик развития ребенка в дошкольном возрасте (по ФГОС </w:t>
      </w:r>
      <w:r>
        <w:rPr>
          <w:rFonts w:ascii="Times New Roman" w:eastAsia="Calibri" w:hAnsi="Times New Roman" w:cs="Times New Roman"/>
          <w:sz w:val="24"/>
          <w:lang w:eastAsia="en-US"/>
        </w:rPr>
        <w:t>дошкольного образования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>).</w:t>
      </w:r>
    </w:p>
    <w:p w:rsidR="00B53527" w:rsidRPr="004C1D3D" w:rsidRDefault="00B53527" w:rsidP="00B5352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Такая оценка производится педагогическим коллективом нашей образовательной организации в рамках педагогической диагностики (мониторинга)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</w:t>
      </w:r>
      <w:r w:rsidR="00C94000">
        <w:rPr>
          <w:rFonts w:ascii="Times New Roman" w:eastAsia="Calibri" w:hAnsi="Times New Roman" w:cs="Times New Roman"/>
          <w:sz w:val="24"/>
          <w:lang w:eastAsia="en-US"/>
        </w:rPr>
        <w:t>)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b/>
          <w:i/>
          <w:sz w:val="24"/>
          <w:lang w:eastAsia="en-US"/>
        </w:rPr>
        <w:t>Особенности организации и проведение мониторинга достижения детьми планируемых результатов освоения ООП ДО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Мониторинг проводится 2 раза в год: вводная 1-2 недели сентября, итоговая 3-4 недели мая, в форме выполнения заданий, упражнений, бесед, анализ детских работ, промежуточная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и 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>в форме итоговых занятий по каждой теме. На начало года ставится задача проектирования образовательной деятельности с детьми и планирование индивидуальной работы по образовательным областям. В конце года идет сравнительный анализ результатов.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Таким образом, периодичность мониторинга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Получаемая в ходе мониторинга информация, является основанием для прогнозирования деятельности, осуществления необходимой коррекции, инструментом оповещения родителей о состоянии и проблемах, выявленных у ребенка. 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4"/>
          <w:lang w:eastAsia="en-US"/>
        </w:rPr>
        <w:t>учреждении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 осуществляется диагностика по следующим направлениям:</w:t>
      </w:r>
    </w:p>
    <w:p w:rsidR="00B53527" w:rsidRPr="004C1D3D" w:rsidRDefault="00B53527" w:rsidP="00B5352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Педагогическая диагностика</w:t>
      </w:r>
    </w:p>
    <w:p w:rsidR="00B53527" w:rsidRPr="004C1D3D" w:rsidRDefault="00B53527" w:rsidP="00B53527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а) уровень овладения ребенком программного материала;</w:t>
      </w:r>
    </w:p>
    <w:p w:rsidR="00B53527" w:rsidRPr="004C1D3D" w:rsidRDefault="00B53527" w:rsidP="00B53527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lastRenderedPageBreak/>
        <w:t>б) уровни развития интегративных качеств;</w:t>
      </w:r>
    </w:p>
    <w:p w:rsidR="00B53527" w:rsidRPr="004C1D3D" w:rsidRDefault="00B53527" w:rsidP="00B53527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в) выявление затруднений у ребенка и установление их причин.</w:t>
      </w:r>
    </w:p>
    <w:p w:rsidR="00B53527" w:rsidRPr="004C1D3D" w:rsidRDefault="00B53527" w:rsidP="00B5352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Психологическая диагностика</w:t>
      </w:r>
    </w:p>
    <w:p w:rsidR="00B53527" w:rsidRPr="004C1D3D" w:rsidRDefault="00B53527" w:rsidP="00B53527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а) интеллектуальные и личностные особенности, их динамика;</w:t>
      </w:r>
    </w:p>
    <w:p w:rsidR="00B53527" w:rsidRPr="004C1D3D" w:rsidRDefault="00B53527" w:rsidP="00B53527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б) уровень тревожности</w:t>
      </w:r>
    </w:p>
    <w:p w:rsidR="00B53527" w:rsidRPr="004C1D3D" w:rsidRDefault="00B53527" w:rsidP="00B5352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Медико-педагогическая диагностика</w:t>
      </w:r>
    </w:p>
    <w:p w:rsidR="00B53527" w:rsidRPr="004C1D3D" w:rsidRDefault="00B53527" w:rsidP="00B53527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>Показатели физического здоровья воспитанников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b/>
          <w:sz w:val="24"/>
          <w:lang w:eastAsia="en-US"/>
        </w:rPr>
        <w:t>Цель: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 изучение процесса (динамики) достижения детьми планируемых промежуточных и итоговых результатов по всем направлениям.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b/>
          <w:sz w:val="24"/>
          <w:lang w:eastAsia="en-US"/>
        </w:rPr>
        <w:t xml:space="preserve">Объект: 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>физические, интеллектуальные и личностные качества ребенка.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b/>
          <w:sz w:val="24"/>
          <w:lang w:eastAsia="en-US"/>
        </w:rPr>
        <w:t xml:space="preserve">Задачи: 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1. Определение субъектов контроля за качеством реализации ООП ДО.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2. Систематизация и описание методов сбора информации о достижении детьми планируемых результатов освоения основной общеобразовательной программы ДОУ.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3. Реализация диагностических процедур и анализ результатов.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4. Разработка рекомендаций по развитию интегративных качеств дошкольников для всех субъектов образовательного процесса в ДОУ.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ab/>
        <w:t>Планируемые результаты освоения детьми ООП ДО подразделяются на итоговые и промежуточные. Планируемые итоговые результаты освоения ООП ДО описывают интегративные качества ребенка, которые он может приобрести в результате освоения программы. И промежуточные результаты освоения программы раскрывают динамику их формирования в каждый возрастной период освоения программы по всем направлениям развития детей.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ab/>
        <w:t>Таким образом, результатом мониторингового исследования являются оценка динамики развития ребенка по интегративным качествам.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b/>
          <w:bCs/>
          <w:sz w:val="24"/>
          <w:szCs w:val="28"/>
          <w:lang w:eastAsia="en-US"/>
        </w:rPr>
        <w:t>Форма и процедура мониторинга</w:t>
      </w: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. Мониторинговая процедура предполагает, что изучение качества дошкольного образования проводится всеми специалистами ДОУ, работающими с ребенком.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Однако в мониторинговой деятельности специалистов различаются такие понятия, как предмет диагностики и методический инструментарий. 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сформированности интегративных качеств, которые и являются критериями характера реализации ООП ДО.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Для выявления качества реализации образовательной программы в ДОУ, необходима система сбора информационных данных по результатам развития ребенка с целью определения коррекционных полей, а не вынесения вердикта ребенку. На основе анализа полученных данных производится необходимая корректировка и регулирование учебно-воспитательного процесса в двух направлениях:</w:t>
      </w:r>
    </w:p>
    <w:p w:rsidR="00B53527" w:rsidRPr="004C1D3D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1. Индивидуальная помощь ребенку в проблемном направлении развития или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дальнейшее творческое развитие ребенка в прерогативном для него направлении, в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котором он добился наибольших успехов.</w:t>
      </w:r>
    </w:p>
    <w:p w:rsidR="00B53527" w:rsidRPr="00B25978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2.</w:t>
      </w:r>
      <w:r w:rsidR="007C0E9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Выявление проблемного направления развития группы в целом, требующее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4C1D3D">
        <w:rPr>
          <w:rFonts w:ascii="Times New Roman" w:eastAsiaTheme="minorHAnsi" w:hAnsi="Times New Roman" w:cs="Times New Roman"/>
          <w:sz w:val="24"/>
          <w:szCs w:val="28"/>
          <w:lang w:eastAsia="en-US"/>
        </w:rPr>
        <w:t>углубленной работы для ликвидации пробела</w:t>
      </w:r>
      <w:r w:rsidRPr="004C1D3D">
        <w:rPr>
          <w:rFonts w:ascii="Times New Roman" w:eastAsiaTheme="minorHAnsi" w:hAnsi="Times New Roman" w:cs="Times New Roman"/>
          <w:sz w:val="18"/>
          <w:szCs w:val="20"/>
          <w:lang w:eastAsia="en-US"/>
        </w:rPr>
        <w:t>.</w:t>
      </w:r>
    </w:p>
    <w:p w:rsidR="00B53527" w:rsidRPr="004C1D3D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Процедура педагогической диагностики осуществляется в три этапа, в процессе которых идет изучение показателей уровня эффективности педагогического воздействия по 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lastRenderedPageBreak/>
        <w:t>образовательным областям, составление индивидуального маршрута развития ребенка, систематизация результатов и заполнение карты индивидуального развития.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C1D3D">
        <w:rPr>
          <w:rFonts w:ascii="Times New Roman" w:eastAsia="Calibri" w:hAnsi="Times New Roman" w:cs="Times New Roman"/>
          <w:sz w:val="24"/>
          <w:lang w:eastAsia="en-US"/>
        </w:rPr>
        <w:t xml:space="preserve">Мониторинг проводится группой специалистов под руководством старшего воспитателя, куда входят педагоги, работающие в данной возрастной группе, инструктор по физической культуре, фельдшер ДОУ (к сожалению, иные специалисты, </w:t>
      </w:r>
      <w:r w:rsidR="00D00370">
        <w:rPr>
          <w:rFonts w:ascii="Times New Roman" w:eastAsia="Calibri" w:hAnsi="Times New Roman" w:cs="Times New Roman"/>
          <w:sz w:val="24"/>
          <w:lang w:eastAsia="en-US"/>
        </w:rPr>
        <w:t xml:space="preserve">такие </w:t>
      </w:r>
      <w:r w:rsidRPr="004C1D3D">
        <w:rPr>
          <w:rFonts w:ascii="Times New Roman" w:eastAsia="Calibri" w:hAnsi="Times New Roman" w:cs="Times New Roman"/>
          <w:sz w:val="24"/>
          <w:lang w:eastAsia="en-US"/>
        </w:rPr>
        <w:t>как педагог-психолог, логопед, социальный педагог и пр. не предусмотрены штатным расписанием ДОУ)</w:t>
      </w:r>
    </w:p>
    <w:p w:rsidR="005A5C46" w:rsidRDefault="00B53527" w:rsidP="005A5C4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0458F">
        <w:rPr>
          <w:rFonts w:ascii="Times New Roman" w:hAnsi="Times New Roman" w:cs="Times New Roman"/>
          <w:sz w:val="24"/>
        </w:rPr>
        <w:t>Анализируя результаты итоговой диагностики, можно отметить положительную динамику в развитии интегративных качеств у дошкольников в период с 20</w:t>
      </w:r>
      <w:r>
        <w:rPr>
          <w:rFonts w:ascii="Times New Roman" w:hAnsi="Times New Roman" w:cs="Times New Roman"/>
          <w:sz w:val="24"/>
        </w:rPr>
        <w:t>2</w:t>
      </w:r>
      <w:r w:rsidR="005A5C46">
        <w:rPr>
          <w:rFonts w:ascii="Times New Roman" w:hAnsi="Times New Roman" w:cs="Times New Roman"/>
          <w:sz w:val="24"/>
        </w:rPr>
        <w:t>1</w:t>
      </w:r>
      <w:r w:rsidRPr="00F0458F">
        <w:rPr>
          <w:rFonts w:ascii="Times New Roman" w:hAnsi="Times New Roman" w:cs="Times New Roman"/>
          <w:sz w:val="24"/>
        </w:rPr>
        <w:t xml:space="preserve"> учебного года по 202</w:t>
      </w:r>
      <w:r w:rsidR="005A5C46">
        <w:rPr>
          <w:rFonts w:ascii="Times New Roman" w:hAnsi="Times New Roman" w:cs="Times New Roman"/>
          <w:sz w:val="24"/>
        </w:rPr>
        <w:t>2</w:t>
      </w:r>
      <w:r w:rsidRPr="00F0458F">
        <w:rPr>
          <w:rFonts w:ascii="Times New Roman" w:hAnsi="Times New Roman" w:cs="Times New Roman"/>
          <w:sz w:val="24"/>
        </w:rPr>
        <w:t xml:space="preserve"> учебный год. </w:t>
      </w:r>
    </w:p>
    <w:p w:rsidR="00B53527" w:rsidRPr="00D56F1D" w:rsidRDefault="00B53527" w:rsidP="005A5C4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0458F">
        <w:rPr>
          <w:rFonts w:ascii="Times New Roman" w:hAnsi="Times New Roman" w:cs="Times New Roman"/>
          <w:sz w:val="24"/>
        </w:rPr>
        <w:t>Однако анализ результатов наблюдения и диагностических методик позволяет выявить ряд затруднений в формировании</w:t>
      </w:r>
      <w:r>
        <w:rPr>
          <w:rFonts w:ascii="Times New Roman" w:hAnsi="Times New Roman" w:cs="Times New Roman"/>
          <w:sz w:val="24"/>
        </w:rPr>
        <w:t xml:space="preserve"> интегративных качеств.</w:t>
      </w:r>
    </w:p>
    <w:p w:rsidR="00B53527" w:rsidRPr="00796599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О качестве и эффективности образовательного процесса позволяют говорить результаты мониторинга освоения детьми </w:t>
      </w:r>
      <w:r>
        <w:rPr>
          <w:rFonts w:ascii="Times New Roman" w:hAnsi="Times New Roman" w:cs="Times New Roman"/>
          <w:sz w:val="24"/>
          <w:szCs w:val="24"/>
        </w:rPr>
        <w:t xml:space="preserve">ООП ДО. Так, </w:t>
      </w:r>
      <w:r>
        <w:rPr>
          <w:rFonts w:ascii="Times New Roman" w:hAnsi="Times New Roman" w:cs="Times New Roman"/>
          <w:color w:val="0D0D0D"/>
          <w:sz w:val="24"/>
          <w:szCs w:val="24"/>
        </w:rPr>
        <w:t>д</w:t>
      </w:r>
      <w:r w:rsidRPr="000A7B50">
        <w:rPr>
          <w:rFonts w:ascii="Times New Roman" w:hAnsi="Times New Roman" w:cs="Times New Roman"/>
          <w:color w:val="0D0D0D"/>
          <w:sz w:val="24"/>
          <w:szCs w:val="24"/>
        </w:rPr>
        <w:t>остижения детьми планируемых результатов освоения Программы показывают,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A5C4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освоение Программы составило 9</w:t>
      </w:r>
      <w:r w:rsidR="005A5C4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,5%. </w:t>
      </w:r>
      <w:r w:rsidRPr="000A7B50">
        <w:rPr>
          <w:rFonts w:ascii="Times New Roman" w:hAnsi="Times New Roman" w:cs="Times New Roman"/>
          <w:sz w:val="24"/>
          <w:szCs w:val="24"/>
        </w:rPr>
        <w:t>Не усвоили</w:t>
      </w:r>
      <w:r>
        <w:rPr>
          <w:rFonts w:ascii="Times New Roman" w:hAnsi="Times New Roman" w:cs="Times New Roman"/>
          <w:sz w:val="24"/>
          <w:szCs w:val="24"/>
        </w:rPr>
        <w:t xml:space="preserve"> Программу </w:t>
      </w:r>
      <w:r w:rsidR="005A5C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,5% детей.</w:t>
      </w:r>
      <w:r w:rsidRPr="000A7B50">
        <w:rPr>
          <w:rFonts w:ascii="Times New Roman" w:hAnsi="Times New Roman" w:cs="Times New Roman"/>
          <w:sz w:val="24"/>
          <w:szCs w:val="24"/>
        </w:rPr>
        <w:t xml:space="preserve"> Это в основном часто болеющие дети, либо имеющие выраженные нарушения поведенческой сферы: гипервозбудимые, неусидчивые, со слабой концентрацией внимания. 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7B50">
        <w:rPr>
          <w:rFonts w:ascii="Times New Roman" w:hAnsi="Times New Roman" w:cs="Times New Roman"/>
          <w:sz w:val="24"/>
          <w:szCs w:val="24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диагностики. По результатам уровня готовности детей к школьному обучению можно наблюдать стабильные результаты развития детей.</w:t>
      </w:r>
    </w:p>
    <w:p w:rsidR="00B53527" w:rsidRPr="00B81CA4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202</w:t>
      </w:r>
      <w:r w:rsidR="00DF4213">
        <w:rPr>
          <w:rFonts w:ascii="Times New Roman" w:hAnsi="Times New Roman" w:cs="Times New Roman"/>
          <w:sz w:val="24"/>
          <w:szCs w:val="24"/>
        </w:rPr>
        <w:t>2</w:t>
      </w:r>
      <w:r w:rsidRPr="000A7B50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количество выпускников составило </w:t>
      </w:r>
      <w:r w:rsidRPr="008668D9">
        <w:rPr>
          <w:rFonts w:ascii="Times New Roman" w:hAnsi="Times New Roman" w:cs="Times New Roman"/>
          <w:sz w:val="24"/>
          <w:szCs w:val="24"/>
        </w:rPr>
        <w:t>2</w:t>
      </w:r>
      <w:r w:rsidR="008668D9">
        <w:rPr>
          <w:rFonts w:ascii="Times New Roman" w:hAnsi="Times New Roman" w:cs="Times New Roman"/>
          <w:sz w:val="24"/>
          <w:szCs w:val="24"/>
        </w:rPr>
        <w:t>4</w:t>
      </w:r>
      <w:r w:rsidRPr="008668D9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8668D9">
        <w:rPr>
          <w:rFonts w:ascii="Times New Roman" w:hAnsi="Times New Roman" w:cs="Times New Roman"/>
          <w:sz w:val="24"/>
          <w:szCs w:val="24"/>
        </w:rPr>
        <w:t>.</w:t>
      </w:r>
    </w:p>
    <w:p w:rsidR="00B53527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  <w:t xml:space="preserve">По итогам педагогической диагностики выпускники ДОУ на </w:t>
      </w:r>
      <w:r>
        <w:rPr>
          <w:rFonts w:ascii="Times New Roman" w:hAnsi="Times New Roman" w:cs="Times New Roman"/>
          <w:sz w:val="24"/>
          <w:szCs w:val="24"/>
        </w:rPr>
        <w:t>9</w:t>
      </w:r>
      <w:r w:rsidR="005A5C4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0A7B50">
        <w:rPr>
          <w:rFonts w:ascii="Times New Roman" w:hAnsi="Times New Roman" w:cs="Times New Roman"/>
          <w:sz w:val="24"/>
          <w:szCs w:val="24"/>
        </w:rPr>
        <w:t xml:space="preserve"> осв</w:t>
      </w:r>
      <w:r>
        <w:rPr>
          <w:rFonts w:ascii="Times New Roman" w:hAnsi="Times New Roman" w:cs="Times New Roman"/>
          <w:sz w:val="24"/>
          <w:szCs w:val="24"/>
        </w:rPr>
        <w:t>оили образовательную программу</w:t>
      </w:r>
      <w:r w:rsidR="007C0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7C0E92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на высоком и среднем уровне.</w:t>
      </w:r>
      <w:r w:rsidR="007C0E92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В целом можно отметить, что большинство детей готовы к обучению в школе.</w:t>
      </w:r>
    </w:p>
    <w:p w:rsidR="00B53527" w:rsidRDefault="00B53527" w:rsidP="00B535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Результаты комплексного педагогического анализа, проведенного по итогам освоения образовательной программы, свидетельствуют о снижении результативности образовательной деятельности. Причину данной ситуации видим в следующем:</w:t>
      </w:r>
    </w:p>
    <w:p w:rsidR="00B53527" w:rsidRDefault="00B53527" w:rsidP="00B535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недостаточном обеспечении родителями (законными представителями) привычного для детей детсадовского режима, отсутствие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- </w:t>
      </w: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отсутствие системной учебы для педагогов по проблеме мониторинга (по усвоению понятий и сущности мониторинга в ДОУ, овладению методами мониторинга, использованию диагностического инструментария, анализу результатов);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- недостаточный уровень профессиональной компетентности педагогов (недостаточный уровень знаний о сущности и способах формирования интегративных качеств дошкольников; о возрастных и индивидуальных особенностях развития воспитанников; недостаточно полно учитываются индивидуальные особенности ребенка при организации НОД; недостаточное использование современных технологий, повышающих познавательный интерес</w:t>
      </w:r>
      <w:r w:rsidR="001667A8">
        <w:rPr>
          <w:rFonts w:ascii="Times New Roman" w:eastAsiaTheme="minorHAnsi" w:hAnsi="Times New Roman" w:cs="Times New Roman"/>
          <w:sz w:val="24"/>
          <w:szCs w:val="28"/>
          <w:lang w:eastAsia="en-US"/>
        </w:rPr>
        <w:t>)</w:t>
      </w: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; </w:t>
      </w:r>
    </w:p>
    <w:p w:rsidR="00B53527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В связи с этим необходимо достижение оптимального уровня развития у дошкольников интегративных качеств через совершенствование методической работы с педагогами и усиление контроля за полной реализацией ООП ДО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.</w:t>
      </w: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lastRenderedPageBreak/>
        <w:t xml:space="preserve">В целом, хорошие результаты </w:t>
      </w:r>
      <w:r w:rsidRPr="00C665E6">
        <w:rPr>
          <w:rFonts w:hAnsi="Times New Roman" w:cs="Times New Roman"/>
          <w:color w:val="000000"/>
          <w:sz w:val="24"/>
          <w:szCs w:val="24"/>
        </w:rPr>
        <w:t>достигнуты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благодаря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способствующих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самостоятельности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созданию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проблемно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поисковых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ситуаций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эффективных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здоровьесберегающих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обогащению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предметно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C665E6">
        <w:rPr>
          <w:rFonts w:hAnsi="Times New Roman" w:cs="Times New Roman"/>
          <w:color w:val="000000"/>
          <w:sz w:val="24"/>
          <w:szCs w:val="24"/>
        </w:rPr>
        <w:t>пространственной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среды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хорошем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планируется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планируется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детьми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ограниченные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65E6">
        <w:rPr>
          <w:rFonts w:hAnsi="Times New Roman" w:cs="Times New Roman"/>
          <w:color w:val="000000"/>
          <w:sz w:val="24"/>
          <w:szCs w:val="24"/>
        </w:rPr>
        <w:t>ОВЗ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C665E6"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интеграцию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родителей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дошкольном</w:t>
      </w:r>
      <w:r w:rsidR="005A5C4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образовательном</w:t>
      </w:r>
      <w:r w:rsidR="005A5C4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учреждении</w:t>
      </w:r>
      <w:r w:rsidR="005A5C4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сформированы</w:t>
      </w:r>
      <w:r w:rsidR="005A5C4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C0E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функционируют</w:t>
      </w:r>
      <w:r w:rsidR="005A5C4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психолого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педагогическая</w:t>
      </w:r>
      <w:r w:rsidR="005A5C4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служба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Pr="009844A4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По результатам мониторинга можно дать следующие </w:t>
      </w:r>
      <w:r w:rsidRPr="00001C8D">
        <w:rPr>
          <w:rFonts w:ascii="Times New Roman" w:eastAsiaTheme="minorHAnsi" w:hAnsi="Times New Roman" w:cs="Times New Roman"/>
          <w:b/>
          <w:bCs/>
          <w:sz w:val="24"/>
          <w:szCs w:val="28"/>
          <w:lang w:eastAsia="en-US"/>
        </w:rPr>
        <w:t xml:space="preserve">рекомендации </w:t>
      </w: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для развития интегративных качеств воспитанников.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b/>
          <w:bCs/>
          <w:i/>
          <w:iCs/>
          <w:sz w:val="24"/>
          <w:szCs w:val="28"/>
          <w:lang w:eastAsia="en-US"/>
        </w:rPr>
        <w:t>Родителям: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- реализовывать предлагаемые педагогами рекомендации по развитию детей за счет взаимодействия на основе родительских собраний и индивидуальных консультаций.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b/>
          <w:bCs/>
          <w:i/>
          <w:iCs/>
          <w:sz w:val="24"/>
          <w:szCs w:val="28"/>
          <w:lang w:eastAsia="en-US"/>
        </w:rPr>
        <w:t>Педагогам: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- организовать просветительскую работу с родителями по вопросу содержания и особенностей интегративных качеств и способах их формирования;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8"/>
          <w:lang w:eastAsia="en-US"/>
        </w:rPr>
        <w:t>- на основе результатов диагностики индивидуальных особенностей воспитанников разработать образовательные маршруты для вновь прибывших детей с учетом их личностных возможностей, способностей и затруднений;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0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0"/>
          <w:lang w:eastAsia="en-US"/>
        </w:rPr>
        <w:t>- продолжить работу по освоению и реализации современных педагогических технологий, направленных на развитие детей.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 w:cs="Times New Roman"/>
          <w:b/>
          <w:bCs/>
          <w:i/>
          <w:iCs/>
          <w:sz w:val="24"/>
          <w:szCs w:val="20"/>
          <w:lang w:eastAsia="en-US"/>
        </w:rPr>
      </w:pPr>
      <w:r w:rsidRPr="00001C8D">
        <w:rPr>
          <w:rFonts w:ascii="Times New Roman" w:eastAsiaTheme="minorHAnsi" w:hAnsi="Times New Roman" w:cs="Times New Roman"/>
          <w:b/>
          <w:bCs/>
          <w:i/>
          <w:iCs/>
          <w:sz w:val="24"/>
          <w:szCs w:val="20"/>
          <w:lang w:eastAsia="en-US"/>
        </w:rPr>
        <w:t>Администрации: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0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0"/>
          <w:lang w:eastAsia="en-US"/>
        </w:rPr>
        <w:t xml:space="preserve">- совместно с педагогами составить перспективный план реализации </w:t>
      </w:r>
      <w:r>
        <w:rPr>
          <w:rFonts w:ascii="Times New Roman" w:eastAsiaTheme="minorHAnsi" w:hAnsi="Times New Roman" w:cs="Times New Roman"/>
          <w:sz w:val="24"/>
          <w:szCs w:val="20"/>
          <w:lang w:eastAsia="en-US"/>
        </w:rPr>
        <w:t xml:space="preserve">Программы </w:t>
      </w:r>
      <w:r w:rsidRPr="00001C8D">
        <w:rPr>
          <w:rFonts w:ascii="Times New Roman" w:eastAsiaTheme="minorHAnsi" w:hAnsi="Times New Roman" w:cs="Times New Roman"/>
          <w:sz w:val="24"/>
          <w:szCs w:val="20"/>
          <w:lang w:eastAsia="en-US"/>
        </w:rPr>
        <w:t>и вариативных дополнительных программ, учитывая выявленные по результатам мониторинга проблемные зоны и потенциальные возможности детей каждой группы;</w:t>
      </w:r>
    </w:p>
    <w:p w:rsidR="00B53527" w:rsidRPr="00001C8D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0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0"/>
          <w:lang w:eastAsia="en-US"/>
        </w:rPr>
        <w:t>- организовать системную работу с педагогами по совершенствованию мониторинговых процедур (уточнение задач наблюдения и диагностических процедур, критичный отбор средств и методик тестирования, развитие умений качественного анализа информации и применения интерпретационных методов);</w:t>
      </w:r>
    </w:p>
    <w:p w:rsidR="00B53527" w:rsidRPr="00657AD0" w:rsidRDefault="00B53527" w:rsidP="00B535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0"/>
          <w:lang w:eastAsia="en-US"/>
        </w:rPr>
      </w:pPr>
      <w:r w:rsidRPr="00001C8D">
        <w:rPr>
          <w:rFonts w:ascii="Times New Roman" w:eastAsiaTheme="minorHAnsi" w:hAnsi="Times New Roman" w:cs="Times New Roman"/>
          <w:sz w:val="24"/>
          <w:szCs w:val="20"/>
          <w:lang w:eastAsia="en-US"/>
        </w:rPr>
        <w:t>- усилить контроль за реализацией календарных планов и использования ресурсов.</w:t>
      </w:r>
    </w:p>
    <w:p w:rsidR="00B53527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B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7FFA">
        <w:rPr>
          <w:rFonts w:ascii="Times New Roman" w:hAnsi="Times New Roman" w:cs="Times New Roman"/>
          <w:bCs/>
          <w:sz w:val="24"/>
          <w:szCs w:val="24"/>
        </w:rPr>
        <w:t xml:space="preserve"> С целью </w:t>
      </w:r>
      <w:r>
        <w:rPr>
          <w:rFonts w:ascii="Times New Roman" w:hAnsi="Times New Roman" w:cs="Times New Roman"/>
          <w:bCs/>
          <w:sz w:val="24"/>
          <w:szCs w:val="24"/>
        </w:rPr>
        <w:t>поддержки и развития творческих способностей воспитанников, формирования у детей активной социальной позиции, педагоги привлекают их к участию в конкурсах детского творчества. В течение 202</w:t>
      </w:r>
      <w:r w:rsidR="008D133A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наши воспитанники успешно участвовали во Всероссийских, районных и городских конкурсах (см. Таблицу 1)</w:t>
      </w:r>
    </w:p>
    <w:p w:rsidR="00B53527" w:rsidRPr="0015293B" w:rsidRDefault="00B53527" w:rsidP="00B53527">
      <w:pPr>
        <w:shd w:val="clear" w:color="auto" w:fill="FFFFFF"/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5293B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9103"/>
      </w:tblGrid>
      <w:tr w:rsidR="00B53527" w:rsidTr="00C2109F">
        <w:tc>
          <w:tcPr>
            <w:tcW w:w="808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103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</w:tr>
      <w:tr w:rsidR="00B53527" w:rsidTr="00C2109F">
        <w:tc>
          <w:tcPr>
            <w:tcW w:w="808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3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Всероссийские массовые лыжные гонки «Лыжня России – 202</w:t>
            </w:r>
            <w:r w:rsidR="008D13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53527" w:rsidTr="00C2109F">
        <w:tc>
          <w:tcPr>
            <w:tcW w:w="808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3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детско-юношеского творчества по пожарной безопасности «Неопалимая купина» 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3" w:type="dxa"/>
          </w:tcPr>
          <w:p w:rsidR="00B53527" w:rsidRDefault="002F2C18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добровольческая акция «Весенняя неделя добра»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103" w:type="dxa"/>
          </w:tcPr>
          <w:p w:rsidR="00B53527" w:rsidRDefault="002F2C18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акция «Читаем детям о войне»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9103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</w:t>
            </w:r>
            <w:r w:rsidR="00C2109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 – художественный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 рисунков «</w:t>
            </w:r>
            <w:r w:rsidR="00C2109F">
              <w:rPr>
                <w:rFonts w:ascii="Times New Roman" w:hAnsi="Times New Roman" w:cs="Times New Roman"/>
                <w:bCs/>
                <w:sz w:val="24"/>
                <w:szCs w:val="24"/>
              </w:rPr>
              <w:t>С юбилеем писатели детства!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21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ТЦРБ им. Поклевских-Козел</w:t>
            </w:r>
            <w:r w:rsidR="007135E2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103" w:type="dxa"/>
          </w:tcPr>
          <w:p w:rsidR="00B53527" w:rsidRPr="00792E52" w:rsidRDefault="00C2109F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конкурс рисунков «Мамочка моя, я рисую для тебя» КДЦ «Центральный»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103" w:type="dxa"/>
          </w:tcPr>
          <w:p w:rsidR="00B53527" w:rsidRPr="00F550FD" w:rsidRDefault="00C2109F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– выставка </w:t>
            </w:r>
            <w:r w:rsidR="008D261E">
              <w:rPr>
                <w:rFonts w:ascii="Times New Roman" w:hAnsi="Times New Roman" w:cs="Times New Roman"/>
                <w:bCs/>
                <w:sz w:val="24"/>
                <w:szCs w:val="24"/>
              </w:rPr>
              <w:t>моделей и макетов военной техники «Парад военной техники» КДЦ «Центральный»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103" w:type="dxa"/>
          </w:tcPr>
          <w:p w:rsidR="00B53527" w:rsidRDefault="008D261E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Патриотическая акция «Рисуем победу – 2022»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103" w:type="dxa"/>
          </w:tcPr>
          <w:p w:rsidR="00B53527" w:rsidRDefault="008D261E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авиации и космонавтики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103" w:type="dxa"/>
          </w:tcPr>
          <w:p w:rsidR="00B53527" w:rsidRDefault="008D261E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акция «Всемирная неделя Добра»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103" w:type="dxa"/>
          </w:tcPr>
          <w:p w:rsidR="00B53527" w:rsidRDefault="008D261E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день бега «Кросс Нации» 2022г.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103" w:type="dxa"/>
          </w:tcPr>
          <w:p w:rsidR="00B53527" w:rsidRDefault="008D261E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B53527">
              <w:rPr>
                <w:rFonts w:ascii="Times New Roman" w:hAnsi="Times New Roman" w:cs="Times New Roman"/>
                <w:bCs/>
                <w:sz w:val="24"/>
                <w:szCs w:val="24"/>
              </w:rPr>
              <w:t>онцерт ко Дню матери (КДЦ «Центральный»)</w:t>
            </w:r>
          </w:p>
        </w:tc>
      </w:tr>
      <w:tr w:rsidR="00B53527" w:rsidTr="00C2109F">
        <w:tc>
          <w:tcPr>
            <w:tcW w:w="808" w:type="dxa"/>
          </w:tcPr>
          <w:p w:rsidR="00B53527" w:rsidRDefault="002F2C1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103" w:type="dxa"/>
          </w:tcPr>
          <w:p w:rsidR="002F2C18" w:rsidRDefault="008D261E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конкурс </w:t>
            </w:r>
            <w:r w:rsidR="002F2C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номинации «Вокальное и инструментальное творчество» </w:t>
            </w:r>
          </w:p>
          <w:p w:rsidR="00B53527" w:rsidRDefault="002F2C18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93CD4" w:rsidTr="00C2109F">
        <w:tc>
          <w:tcPr>
            <w:tcW w:w="808" w:type="dxa"/>
          </w:tcPr>
          <w:p w:rsidR="00293CD4" w:rsidRDefault="001B580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103" w:type="dxa"/>
          </w:tcPr>
          <w:p w:rsidR="00293CD4" w:rsidRDefault="00293CD4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Областная добровольческая акция «10</w:t>
            </w:r>
            <w:r w:rsidR="007135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000 добрых дел в один день».</w:t>
            </w:r>
          </w:p>
        </w:tc>
      </w:tr>
      <w:tr w:rsidR="00293CD4" w:rsidTr="00C2109F">
        <w:tc>
          <w:tcPr>
            <w:tcW w:w="808" w:type="dxa"/>
          </w:tcPr>
          <w:p w:rsidR="00293CD4" w:rsidRDefault="001B580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103" w:type="dxa"/>
          </w:tcPr>
          <w:p w:rsidR="00293CD4" w:rsidRDefault="00293CD4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творческий конкурс рисунков «Победа в сердце каждого»</w:t>
            </w:r>
          </w:p>
        </w:tc>
      </w:tr>
      <w:tr w:rsidR="00293CD4" w:rsidTr="00C2109F">
        <w:tc>
          <w:tcPr>
            <w:tcW w:w="808" w:type="dxa"/>
          </w:tcPr>
          <w:p w:rsidR="00293CD4" w:rsidRDefault="001B5808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103" w:type="dxa"/>
          </w:tcPr>
          <w:p w:rsidR="00293CD4" w:rsidRDefault="00293CD4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«Социально-патриотическая акция «Мы помним! Мы – гордимся!» (Центр «Гордость страны»)</w:t>
            </w:r>
          </w:p>
        </w:tc>
      </w:tr>
      <w:tr w:rsidR="001B5808" w:rsidTr="00C2109F">
        <w:tc>
          <w:tcPr>
            <w:tcW w:w="808" w:type="dxa"/>
          </w:tcPr>
          <w:p w:rsidR="001B5808" w:rsidRDefault="001B5808" w:rsidP="001B58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103" w:type="dxa"/>
          </w:tcPr>
          <w:p w:rsidR="001B5808" w:rsidRDefault="001B5808" w:rsidP="001B580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новогодний конкурс «Новогодние окна» (КДЦ «Центральный»)</w:t>
            </w:r>
          </w:p>
        </w:tc>
      </w:tr>
    </w:tbl>
    <w:p w:rsidR="00B53527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Согласно Годового плана работы на 202</w:t>
      </w:r>
      <w:r w:rsidR="008D133A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наши воспитанники так же успешно принимали участие в творческих конкурсах, выставках и других мероприятиях внутри образовательной организации (см. Таблицу № 5).</w:t>
      </w:r>
    </w:p>
    <w:p w:rsidR="00B53527" w:rsidRPr="0015293B" w:rsidRDefault="00B53527" w:rsidP="00B53527">
      <w:pPr>
        <w:shd w:val="clear" w:color="auto" w:fill="FFFFFF"/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5293B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9102"/>
      </w:tblGrid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художественного слова «Зимы прекрасные узоры»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художественного слова «И снова осень золотая!»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«Широкая Масленица!»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«Мы – за безопасность!» (в рамках Месячника безопасности)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декоративно-прикладного творчества «И вновь мы славим седину!» (ко Дню пожилого человека).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«Портрет моей мамы» (ко Дню Матери)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102" w:type="dxa"/>
          </w:tcPr>
          <w:p w:rsidR="00B53527" w:rsidRDefault="002F2C18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военной техники к Дню защитника Отечества</w:t>
            </w:r>
          </w:p>
        </w:tc>
      </w:tr>
      <w:tr w:rsidR="00B53527" w:rsidTr="002F2C18">
        <w:tc>
          <w:tcPr>
            <w:tcW w:w="809" w:type="dxa"/>
          </w:tcPr>
          <w:p w:rsidR="00B53527" w:rsidRDefault="00B53527" w:rsidP="00DF421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102" w:type="dxa"/>
          </w:tcPr>
          <w:p w:rsidR="00B53527" w:rsidRDefault="00B53527" w:rsidP="00DF4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Смотр - конкурс на лучшую кормушку «Синичкин день».</w:t>
            </w:r>
          </w:p>
        </w:tc>
      </w:tr>
    </w:tbl>
    <w:p w:rsidR="00B53527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53527" w:rsidRPr="00C665E6" w:rsidRDefault="00B53527" w:rsidP="00B53527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</w:t>
      </w:r>
      <w:r w:rsidRPr="000A7B5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кадровые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обеспечивающие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качественную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обновления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непрерывного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через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систему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зарекомендовали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себя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инициативный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творческий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коллектив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умеющий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найти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подход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каждому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ребенку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помочь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раскрыть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его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способности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Таким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система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психолого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сопровождения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уровень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подготовленности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их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творческий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потенциал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стремление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повышению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своего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теоретического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позволяют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педагогам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комфортные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группах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грамотно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успешно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строить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ФГОС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lastRenderedPageBreak/>
        <w:t>Однако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педагогам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узким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специалистам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более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активно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принимать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участие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так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это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во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первых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учитывается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прохождении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процедуры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экспертизы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время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а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вторых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играет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большую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роль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7135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повышении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рейтинга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B535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shd w:val="clear" w:color="auto" w:fill="FFFFFF"/>
        <w:spacing w:before="100" w:beforeAutospacing="1" w:after="100" w:afterAutospacing="1" w:line="19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>. Оценка организации</w:t>
      </w:r>
      <w:r w:rsidRPr="00F20655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(воспитательно-образовательного процесса)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В основе образовательного процесса в ДОУ лежи</w:t>
      </w:r>
      <w:r w:rsidR="008D133A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взаимодействие педагогических работников, администрации и родителей (законных представителей). Основными участниками образовательного процесса являются дети, родители, педагоги.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Образовательный процесс в ДОУ</w:t>
      </w:r>
      <w:r w:rsidR="004C43C8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построен с учетом возрастных и индивидуальных особенностей воспитанников по основным направлениям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(далее – образовательные области)</w:t>
      </w:r>
      <w:r w:rsidRPr="000A7B50">
        <w:rPr>
          <w:rFonts w:ascii="Times New Roman" w:hAnsi="Times New Roman" w:cs="Times New Roman"/>
          <w:sz w:val="24"/>
          <w:szCs w:val="24"/>
        </w:rPr>
        <w:t xml:space="preserve"> – физическому, социально-коммуникативному, познавательному, речевом</w:t>
      </w:r>
      <w:r>
        <w:rPr>
          <w:rFonts w:ascii="Times New Roman" w:hAnsi="Times New Roman" w:cs="Times New Roman"/>
          <w:sz w:val="24"/>
          <w:szCs w:val="24"/>
        </w:rPr>
        <w:t>у и художественно-эстетическому; и на основе принципов, сформулированных в пункте 1.4 ФГОС ДО. Это обеспечивает полноценное развитие личности, мотивацию и способности детей в различных видах деятельности и охватывает все вышеперечисленные образовательные области.</w:t>
      </w:r>
    </w:p>
    <w:p w:rsidR="00B53527" w:rsidRPr="00C665E6" w:rsidRDefault="00B53527" w:rsidP="00B53527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665E6"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 w:rsidRPr="00C665E6">
        <w:rPr>
          <w:rFonts w:hAnsi="Times New Roman" w:cs="Times New Roman"/>
          <w:color w:val="000000"/>
          <w:sz w:val="24"/>
          <w:szCs w:val="24"/>
        </w:rPr>
        <w:t>:</w:t>
      </w:r>
    </w:p>
    <w:p w:rsidR="00B53527" w:rsidRPr="00C665E6" w:rsidRDefault="00B53527" w:rsidP="00B53527">
      <w:pPr>
        <w:numPr>
          <w:ilvl w:val="0"/>
          <w:numId w:val="23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освоению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>;</w:t>
      </w:r>
    </w:p>
    <w:p w:rsidR="00B53527" w:rsidRPr="00C665E6" w:rsidRDefault="00B53527" w:rsidP="00B53527">
      <w:pPr>
        <w:numPr>
          <w:ilvl w:val="0"/>
          <w:numId w:val="23"/>
        </w:numPr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работника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направлена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культуры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качеств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успешность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дня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сетки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занятий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превышают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предельно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допустимых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нагрузок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перспективного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C43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календарно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тематического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B53527" w:rsidRPr="00C80D0E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E2DDF">
        <w:rPr>
          <w:rFonts w:ascii="Times New Roman" w:hAnsi="Times New Roman" w:cs="Times New Roman"/>
          <w:sz w:val="24"/>
          <w:szCs w:val="24"/>
        </w:rPr>
        <w:t>сновной формой и ведущ</w:t>
      </w:r>
      <w:r>
        <w:rPr>
          <w:rFonts w:ascii="Times New Roman" w:hAnsi="Times New Roman" w:cs="Times New Roman"/>
          <w:sz w:val="24"/>
          <w:szCs w:val="24"/>
        </w:rPr>
        <w:t>им видом деятельности является</w:t>
      </w:r>
      <w:r w:rsidRPr="003E2DDF">
        <w:rPr>
          <w:rFonts w:ascii="Times New Roman" w:hAnsi="Times New Roman" w:cs="Times New Roman"/>
          <w:sz w:val="24"/>
          <w:szCs w:val="24"/>
        </w:rPr>
        <w:t xml:space="preserve"> игра, поскольку </w:t>
      </w:r>
      <w:r>
        <w:rPr>
          <w:rFonts w:ascii="Times New Roman" w:hAnsi="Times New Roman" w:cs="Times New Roman"/>
          <w:bCs/>
          <w:sz w:val="24"/>
          <w:szCs w:val="24"/>
        </w:rPr>
        <w:t>ФГОС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Ведущими видами детской деятельности являются: игровая, коммуникативная, двигательная, познавательно-исследовательская, продуктивная, трудовая и др.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Образовательная деятельность осуществлялась на протяжении всего времени нахождения ребенка в ДОУ. И основными формами образовательной работы являлись: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организованная образовательная деятельность (см. Таблицу 3);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совместная (партнерская) деятельность педагога с детьми;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образовательная деятельность в режимных моментах;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самостоятельная деятельность детей;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образовательная деятельность осуществляется в различных видах деятельности и охватывает структурные единицы, представляющие определенные направления развития и образования детей (образовательные области): социально-коммуникативное развитие,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познавательное развитие, речевое развитие, физическое развитие и художественно-эстетическое развитие.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Содержание образовательных областей реализуется в различных видах </w:t>
      </w:r>
      <w:r w:rsidR="004063F1">
        <w:rPr>
          <w:rFonts w:ascii="Times New Roman" w:hAnsi="Times New Roman" w:cs="Times New Roman"/>
          <w:bCs/>
          <w:sz w:val="24"/>
          <w:szCs w:val="24"/>
        </w:rPr>
        <w:t xml:space="preserve">детской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деятельности: 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 раннем возрасте (1 год – 3 года) – предметная деятельность и игры с составными динамическими игрушками; экспериментирование с материалами и веществами (песок, вода, тесто и др.),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стихов. Рассматривание картинок, двигательная активность.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Для детей (3-</w:t>
      </w:r>
      <w:r w:rsidR="004063F1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лет) – вид</w:t>
      </w:r>
      <w:r w:rsidR="002A4CB9">
        <w:rPr>
          <w:rFonts w:ascii="Times New Roman" w:hAnsi="Times New Roman" w:cs="Times New Roman"/>
          <w:bCs/>
          <w:sz w:val="24"/>
          <w:szCs w:val="24"/>
        </w:rPr>
        <w:t>ы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деятельности, таки</w:t>
      </w:r>
      <w:r w:rsidR="002A4CB9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как игровая, включая сюжетно-ролевую игру.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 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C43E36">
        <w:rPr>
          <w:rFonts w:ascii="Times New Roman" w:hAnsi="Times New Roman" w:cs="Times New Roman"/>
          <w:b/>
          <w:bCs/>
          <w:i/>
          <w:sz w:val="24"/>
          <w:szCs w:val="24"/>
        </w:rPr>
        <w:t>Организованная образовательная деятельность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представляет собой организацию совместной деятельности педагога с детьми (с одним ребенком, с подгруппой детей, с целой группой детей). Выбор зависит от возрастных и индивидуальных особенностей детей; вида</w:t>
      </w:r>
      <w:r w:rsidR="00D8395F">
        <w:rPr>
          <w:rFonts w:ascii="Times New Roman" w:hAnsi="Times New Roman" w:cs="Times New Roman"/>
          <w:bCs/>
          <w:sz w:val="24"/>
          <w:szCs w:val="24"/>
        </w:rPr>
        <w:t xml:space="preserve"> детской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деятельности (игровая, двигательная, продуктивная, познавательно-исследовательская) их интереса к данному занятию; а также от сложности материала. Причем каждый ребенок должен получить одинаковые стартовые возможности для обучения в школе.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Педагоги ДОУ учитывают главную особенность организации образовательной деятельности на современном этапе развития дошкольного образования в целом – это уход от учебной деятельности (занятий), повышение статуса игры, как основного вида деятельности дошкольного возраста; включение в процесс эффективных форм работы с детьми: ИКТ, проектной деятельности, игровых, проблемно-обучающих ситуаций в рамках интеграции образовательных областей. </w:t>
      </w:r>
    </w:p>
    <w:p w:rsidR="00B53527" w:rsidRDefault="00B53527" w:rsidP="00B5352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Поскольку </w:t>
      </w:r>
      <w:r w:rsidRPr="001665B4">
        <w:rPr>
          <w:rFonts w:ascii="Times New Roman" w:hAnsi="Times New Roman" w:cs="Times New Roman"/>
          <w:sz w:val="24"/>
          <w:szCs w:val="24"/>
        </w:rPr>
        <w:t>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воспитателя, и инструктора по физической культуре, образовательный процесс осуществляется по двум режимам - с учетом теплого и холодного периода года.</w:t>
      </w:r>
    </w:p>
    <w:p w:rsidR="00B53527" w:rsidRPr="00C665E6" w:rsidRDefault="00B53527" w:rsidP="00B53527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«Занятия» в рамках образовательной деятельности так же строго регламентированы, ведутся по подгруппам. Продолжительность </w:t>
      </w:r>
      <w:r w:rsidRPr="00C665E6"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199E">
        <w:rPr>
          <w:rFonts w:ascii="Times New Roman" w:hAnsi="Times New Roman" w:cs="Times New Roman"/>
          <w:color w:val="000000"/>
          <w:sz w:val="24"/>
          <w:szCs w:val="24"/>
        </w:rPr>
        <w:t>СанПиН 1.2.3685-21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53527" w:rsidRDefault="00B53527" w:rsidP="00B5352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группах с детьми от 1,5-3 лет – 10 мин.;</w:t>
      </w:r>
    </w:p>
    <w:p w:rsidR="00B53527" w:rsidRDefault="00B53527" w:rsidP="00B5352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группах с детьми от 3-4 лет – до 15 мин.;</w:t>
      </w:r>
    </w:p>
    <w:p w:rsidR="00B53527" w:rsidRDefault="00B53527" w:rsidP="00B5352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группах с детьми от 4-5 лет – до 20 мин.;</w:t>
      </w:r>
    </w:p>
    <w:p w:rsidR="00B53527" w:rsidRDefault="00B53527" w:rsidP="00B5352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группах с детьми от 5-6 лет – до 25 мин.;</w:t>
      </w:r>
    </w:p>
    <w:p w:rsidR="00B53527" w:rsidRDefault="00B53527" w:rsidP="00B5352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группах с детьми от 6-7 лет – до 30 мин.</w:t>
      </w:r>
    </w:p>
    <w:p w:rsidR="00B53527" w:rsidRPr="002C2361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D7A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«занятиям» в рамках образовательной деятельности предусмотрены перерывы продолжительностью не менее 10 минут.</w:t>
      </w: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формой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игра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их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Выявление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развитие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способностей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любых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формах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6A210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Pr="00463D4B" w:rsidRDefault="00B53527" w:rsidP="00B53527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Чтобы не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допустить распространения коронавирусной инфекции, администрация детского сада 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839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 xml:space="preserve"> году продолжила соблюдать ограничительные и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профилактические меры 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соответствии с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3.1/2.4.3598-20:</w:t>
      </w:r>
    </w:p>
    <w:p w:rsidR="00B53527" w:rsidRPr="00463D4B" w:rsidRDefault="00B53527" w:rsidP="00B5352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t>ежедневный фильтр воспитанников и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— термометрию с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помощью бесконтактных термометров и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опрос на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наличие признаков инфекционных заболеваний;</w:t>
      </w:r>
    </w:p>
    <w:p w:rsidR="00B53527" w:rsidRPr="00463D4B" w:rsidRDefault="00B53527" w:rsidP="00B5352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t>еженедельная генеральная уборка с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применением дезинфицирующих средств, разведенных 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концентрациях по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вирусному режиму;</w:t>
      </w:r>
    </w:p>
    <w:p w:rsidR="00B53527" w:rsidRPr="00463D4B" w:rsidRDefault="00B53527" w:rsidP="00B5352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t>дезинфекция посуды, столовых приборов после каждого использования;</w:t>
      </w:r>
    </w:p>
    <w:p w:rsidR="00B53527" w:rsidRPr="00463D4B" w:rsidRDefault="00B53527" w:rsidP="00B5352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t>использование бактерицидных установок 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групповых комнатах;</w:t>
      </w:r>
    </w:p>
    <w:p w:rsidR="00B53527" w:rsidRPr="00463D4B" w:rsidRDefault="00B53527" w:rsidP="00B5352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t>частое проветривание групповых комнат 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отсутствие воспитанников;</w:t>
      </w:r>
    </w:p>
    <w:p w:rsidR="00B53527" w:rsidRPr="00463D4B" w:rsidRDefault="00B53527" w:rsidP="00B5352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color w:val="000000"/>
          <w:sz w:val="24"/>
          <w:szCs w:val="24"/>
        </w:rPr>
        <w:t>проведение всех занятий в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помещениях групповой ячейки или на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открытом воздухе отдельно от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D4B">
        <w:rPr>
          <w:rFonts w:ascii="Times New Roman" w:hAnsi="Times New Roman" w:cs="Times New Roman"/>
          <w:color w:val="000000"/>
          <w:sz w:val="24"/>
          <w:szCs w:val="24"/>
        </w:rPr>
        <w:t>других групп</w:t>
      </w:r>
      <w:r w:rsidR="006A21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527" w:rsidRPr="00463D4B" w:rsidRDefault="00B53527" w:rsidP="00B53527">
      <w:pPr>
        <w:spacing w:after="0" w:line="240" w:lineRule="auto"/>
        <w:ind w:right="180"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4B">
        <w:rPr>
          <w:rFonts w:ascii="Times New Roman" w:hAnsi="Times New Roman" w:cs="Times New Roman"/>
          <w:sz w:val="24"/>
          <w:szCs w:val="24"/>
        </w:rPr>
        <w:t xml:space="preserve">Педагогами проводится и </w:t>
      </w:r>
      <w:r w:rsidRPr="00463D4B">
        <w:rPr>
          <w:rFonts w:ascii="Times New Roman" w:hAnsi="Times New Roman" w:cs="Times New Roman"/>
          <w:b/>
          <w:i/>
          <w:sz w:val="24"/>
          <w:szCs w:val="24"/>
        </w:rPr>
        <w:t>образовательная деятельность в режиме дня</w:t>
      </w:r>
      <w:r w:rsidRPr="00463D4B">
        <w:rPr>
          <w:rFonts w:ascii="Times New Roman" w:hAnsi="Times New Roman" w:cs="Times New Roman"/>
          <w:sz w:val="24"/>
          <w:szCs w:val="24"/>
        </w:rPr>
        <w:t>: в утренние и вечерние часы, на прогулке и при проведении режимных моментов, с целью: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охраны здоровья и формирования основы культуры здоровья;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формирования у детей основ безопасности собственной жизнедеятельности и предпосылок экологического сознания (безопасности окружающего мира);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освоения первоначальных представлений социального характера и включение детей в систему социальных отношений;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формирования у детей положительного отношения к труду.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483E4E">
        <w:rPr>
          <w:rFonts w:ascii="Times New Roman" w:hAnsi="Times New Roman" w:cs="Times New Roman"/>
          <w:b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образовательной деятельности в режиме дня: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Подвижные игры с правилами (в том числе народные), игровые упражнения, двигательные паузы, спортивные пробежки, соревнования и праздники (развлечения, досуги), физкультурные минутки.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Оздоровительные и закаливающие процедуры, здоровьесберегающие мероприятия, тематические беседы и рассказы, презентации, творческие и исследовательские проекты, упражнения по усвоению культурно-гигиенических навыков.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Анализ проблемных ситуаций, игровые ситуации по формированию культуры безопасности, беседы, рассказы, практические упражнения, тематические прогулки(экскурсии).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Игровые ситуации, игры с правилами (дидактические, творческие сюжетно-ролевые, театрализованные, конструктивные.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Опыты и эксперименты, дежурства, труд (в рамках практико-ориентированных проектов), коллекционирование, моделирование, игры-драматизации.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Беседы, речевые ситуации, составление рассказывание сказок, пересказы, отгадывание загадок, разучивание потешек, стихов, песенок, ситуативные разговоры.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Слушание исполнение музыкальных произведений, музыкально-ритмические движения, музыкальные игры и импровизация.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Вернисажи детского творчества, выставки изобразительного искусства, мастерские детского творчества и др.</w:t>
      </w:r>
    </w:p>
    <w:p w:rsidR="00B53527" w:rsidRPr="00F20E6A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0E6A">
        <w:rPr>
          <w:rFonts w:ascii="Times New Roman" w:hAnsi="Times New Roman" w:cs="Times New Roman"/>
          <w:b/>
          <w:i/>
          <w:sz w:val="24"/>
          <w:szCs w:val="24"/>
        </w:rPr>
        <w:t>Самостоятельная деятельность детей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20E6A">
        <w:rPr>
          <w:rFonts w:ascii="Times New Roman" w:hAnsi="Times New Roman" w:cs="Times New Roman"/>
          <w:sz w:val="24"/>
          <w:szCs w:val="24"/>
        </w:rPr>
        <w:t>(от 3-7 лет)</w:t>
      </w:r>
      <w:r>
        <w:rPr>
          <w:rFonts w:ascii="Times New Roman" w:hAnsi="Times New Roman" w:cs="Times New Roman"/>
          <w:sz w:val="24"/>
          <w:szCs w:val="24"/>
        </w:rPr>
        <w:t xml:space="preserve"> (игры, подготовка к образовательной деятельности, личная гигиена) отводится не менее 3-4 часов. Для этого в ДОУ созданы все условия для развивающей предметно-пространственной среды, отвечающей принципам ФГОС ДО (содержательно-насыщенная, трансформируемая, полифункциональная, вариативная, доступная и безопасная).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Содержание образовательного процесса реализуется на основе рабочих программ и планов образовательной работы педагогов.</w:t>
      </w:r>
    </w:p>
    <w:p w:rsidR="00B53527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A7B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процессе организации образовательной деятельности педагогами используются как традиционные, классические педагогические технологии (игры, беседы, чтение, экскурсии, наблюдения), так и современные (проектная деятельность, ситуационные задачи, творческие мастерские, викторины и конкурсы, театрализованные интерактивные мини-постановки, ТРИЗ, моделирование, «Клубный час» и др.). Все используемые формы носят интегративный характер, позволяющие развивать разные виды деятельности детей.</w:t>
      </w:r>
    </w:p>
    <w:p w:rsidR="00B53527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Организация образовательной деятельности по направлениям развития (образовательным областям) соответствует всем требованиям ФГОС ДО:</w:t>
      </w:r>
    </w:p>
    <w:p w:rsidR="00B53527" w:rsidRPr="000A7B50" w:rsidRDefault="00B53527" w:rsidP="00B53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D839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A7B50">
        <w:rPr>
          <w:rFonts w:ascii="Times New Roman" w:hAnsi="Times New Roman"/>
          <w:b/>
          <w:sz w:val="24"/>
          <w:szCs w:val="24"/>
        </w:rPr>
        <w:t>Физическое развитие</w:t>
      </w:r>
    </w:p>
    <w:p w:rsidR="00B53527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систематическая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эмоционального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по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профилактике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осанки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плоскостопия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учитывают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уровень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строят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охрана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D839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D839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их</w:t>
      </w:r>
      <w:r w:rsidR="00D839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эмоционального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Оздоровительный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D8395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53527" w:rsidRDefault="00B53527" w:rsidP="00B53527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3527" w:rsidRPr="00C665E6" w:rsidRDefault="00B53527" w:rsidP="00B53527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общеукрепляющую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терапию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65E6">
        <w:rPr>
          <w:rFonts w:hAnsi="Times New Roman" w:cs="Times New Roman"/>
          <w:color w:val="000000"/>
          <w:sz w:val="24"/>
          <w:szCs w:val="24"/>
        </w:rPr>
        <w:t>витаминотерапия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полоскание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горла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фитонцидов</w:t>
      </w:r>
      <w:r w:rsidRPr="00C665E6">
        <w:rPr>
          <w:rFonts w:hAnsi="Times New Roman" w:cs="Times New Roman"/>
          <w:color w:val="000000"/>
          <w:sz w:val="24"/>
          <w:szCs w:val="24"/>
        </w:rPr>
        <w:t>);</w:t>
      </w:r>
    </w:p>
    <w:p w:rsidR="00B53527" w:rsidRPr="00C665E6" w:rsidRDefault="00B53527" w:rsidP="00B53527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питания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трехр</w:t>
      </w:r>
      <w:r w:rsidRPr="00C665E6">
        <w:rPr>
          <w:rFonts w:hAnsi="Times New Roman" w:cs="Times New Roman"/>
          <w:color w:val="000000"/>
          <w:sz w:val="24"/>
          <w:szCs w:val="24"/>
        </w:rPr>
        <w:t>азовый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питания</w:t>
      </w:r>
      <w:r w:rsidRPr="00C665E6">
        <w:rPr>
          <w:rFonts w:hAnsi="Times New Roman" w:cs="Times New Roman"/>
          <w:color w:val="000000"/>
          <w:sz w:val="24"/>
          <w:szCs w:val="24"/>
        </w:rPr>
        <w:t>);</w:t>
      </w:r>
    </w:p>
    <w:p w:rsidR="00B53527" w:rsidRPr="00C665E6" w:rsidRDefault="00B53527" w:rsidP="00B53527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санитарно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C665E6">
        <w:rPr>
          <w:rFonts w:hAnsi="Times New Roman" w:cs="Times New Roman"/>
          <w:color w:val="000000"/>
          <w:sz w:val="24"/>
          <w:szCs w:val="24"/>
        </w:rPr>
        <w:t>;</w:t>
      </w:r>
    </w:p>
    <w:p w:rsidR="00B53527" w:rsidRDefault="00B53527" w:rsidP="00B5352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3527" w:rsidRDefault="00B53527" w:rsidP="00B5352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3527" w:rsidRPr="00C665E6" w:rsidRDefault="00B53527" w:rsidP="00B5352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здоровьесберегающих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65E6">
        <w:rPr>
          <w:rFonts w:hAnsi="Times New Roman" w:cs="Times New Roman"/>
          <w:color w:val="000000"/>
          <w:sz w:val="24"/>
          <w:szCs w:val="24"/>
        </w:rPr>
        <w:t>дыхательные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гимнастики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упражнения</w:t>
      </w:r>
      <w:r w:rsidRPr="00C665E6">
        <w:rPr>
          <w:rFonts w:hAnsi="Times New Roman" w:cs="Times New Roman"/>
          <w:color w:val="000000"/>
          <w:sz w:val="24"/>
          <w:szCs w:val="24"/>
        </w:rPr>
        <w:t>);</w:t>
      </w:r>
    </w:p>
    <w:p w:rsidR="00B53527" w:rsidRDefault="00B53527" w:rsidP="00B53527">
      <w:pPr>
        <w:numPr>
          <w:ilvl w:val="0"/>
          <w:numId w:val="25"/>
        </w:numPr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кварцевания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Благодаря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созданию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медико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условий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системе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оздоровительных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показатели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физического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здоровья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улучшились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B53527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из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направлений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физкультурно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оптимальных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двигательной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двигательных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умений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навыков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а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положительного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здоровому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жизни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физкультурно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оздоровительные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уголки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спортивная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площадка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двигательной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активности</w:t>
      </w:r>
      <w:r w:rsidR="004533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27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прогулке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мониторинга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выявили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положительную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динамику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развития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Pr="00CD4722" w:rsidRDefault="00B53527" w:rsidP="00B53527">
      <w:pPr>
        <w:spacing w:after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Педагоги и инструктор по физическому воспитанию использовали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 и Программы развития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0A7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lastRenderedPageBreak/>
        <w:t>В возрастных группах создана развивающая предметная среда, которая способствует укреплению здоровья детей. Продумана система оздоровительных мероприятий и физического развития. В физкультурных уголках имеется спортив</w:t>
      </w:r>
      <w:r>
        <w:rPr>
          <w:rFonts w:ascii="Times New Roman" w:hAnsi="Times New Roman" w:cs="Times New Roman"/>
          <w:sz w:val="24"/>
          <w:szCs w:val="24"/>
        </w:rPr>
        <w:t>ное оборудование. В течение 202</w:t>
      </w:r>
      <w:r w:rsidR="00453332">
        <w:rPr>
          <w:rFonts w:ascii="Times New Roman" w:hAnsi="Times New Roman" w:cs="Times New Roman"/>
          <w:sz w:val="24"/>
          <w:szCs w:val="24"/>
        </w:rPr>
        <w:t>2</w:t>
      </w:r>
      <w:r w:rsidRPr="000A7B5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0A7B50">
        <w:rPr>
          <w:rFonts w:ascii="Times New Roman" w:hAnsi="Times New Roman" w:cs="Times New Roman"/>
          <w:sz w:val="24"/>
          <w:szCs w:val="24"/>
        </w:rPr>
        <w:t xml:space="preserve"> дети принимали кислородные коктейли, способствующие укреплению их здоровья.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202</w:t>
      </w:r>
      <w:r w:rsidR="004533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регулярно проводились спортивные праздники, досуги и развлечения в соревновательной и игровой форме. Большие спортивные праздники проводились один раз в сезон, их особенность – подведение итогов, демонстрация того, чему дети научились за определенный период. 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летний период – это игры и эстафеты на улице с разнообразными видами движений: метание, бег, прыжки в длину и высоту, соревнования в силе и ловкости.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осенний период – традиционный туристический слет для детей старшей и подготовительной групп с преодоление разнообразных препятствий, выполнением разнообразных видов движений с привлечением родителей («День туриста»)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зимний период – комические эстафеты на одной лыжне, метание на дальность лыжных палок, катание на скорость снежков, и метание их в цель, катание на «санных тройках», лазанье на скорость по снежным лабиринтам, игры на снегу, лыжные гонки и т.п. 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весенний период - разнообразные эстафеты на улице, соревнования в ловкости и сноровке.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один раз в месяц проводились спортивные развлечения, особенность которых – объединение разновозрастных групп, обыгрывание сказочного сюжета или проведение спортивных игр-путешествий, предполагающих поиск и выполнение заданий, «спрятанных» в разных помещениях детского сада или на его участке («Здравствуй, Лето», «День России», «Широкая Масленица», «Неделя Здоровья», «День Космонавтики» и др.).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содержание понятия «культура здоровья» включено не только физическое, но и социально-психологическое и духовно-нравственное здоровье, что обеспечивает целая система работы педагогов, инструктора по физической культуре, медика, сотрудничества педагогов, детей и родителей.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комплексной безопасности и здоровьесбережения проводилась работа с родителями по разным направлениям: по иммунизации детей («Всемирная Неделя иммунизации»), актуализировались темы как с детьми так и с родителями по профилактике безопасного поведения на льду в весенний период и летний период на водоемах, соблюдению мер гигиены и укрепление здоровья в целом. Выпущены для родителей буклеты, листовки, информационные листы, оформлялись стенды валеологического характера в приемных комнатах и т.п.</w:t>
      </w: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смотря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C25F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проводимые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число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дней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пропущенных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</w:t>
      </w:r>
      <w:r w:rsidR="00C25F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болезни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высокий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заболеваемости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складывается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из</w:t>
      </w:r>
      <w:r w:rsidR="00C25F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одних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C25F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тех</w:t>
      </w:r>
      <w:r w:rsidR="00C25F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обусловлен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особенностями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младшего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первый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посещающих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увеличением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C25F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хроническими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заболеваниями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B53527" w:rsidRPr="0092478A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работу по реализации задач по сохранению и укреплению здоровья воспитанников, можно прийти к следующему заключению: в учреждении выстроена система здоровьесбережения для всех участников образовательного процесса. Работа велась по трем направлениям: с детьми, педагогами и родителями, так как невозможно добиться желаемых результатов без тесного сотрудничества всех участников образовательного процесса. Деятельность оздоровительно-образовательного характера систематическая и комплексная, </w:t>
      </w:r>
      <w:r>
        <w:rPr>
          <w:rFonts w:ascii="Times New Roman" w:hAnsi="Times New Roman" w:cs="Times New Roman"/>
          <w:sz w:val="24"/>
          <w:szCs w:val="24"/>
        </w:rPr>
        <w:lastRenderedPageBreak/>
        <w:t>отвечающая потребностям ребенка в игре, движении, в познании своих физических возможностей, самореализации.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того, из бесед с дошкольниками установлено, что у них формируется осознанное отношение к своему здоровью, потребность в здоровом образе жизни, дети активны в самостоятельном процессе познания мира. Дети имеют представления: о витаминах, полезных и вредных продуктах, их роли в жизни человека; что такое здоровье и как его сберечь; какие органы есть у человека и как они «работают», что такое режим, гигиена и закаливание; какой бывает вода,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растения. 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В учреждении обнаружены следующие недостатки: на спортивной площадке нет оборудования для организации игры в футбол, городки; в группах недостаточно оборудования в физкультурных уголках, выносного материала на прогулку. Необходимо пополнить физкультурные уголки оборудованием для ОРУ, масками для подвижных игр. Систематически провод</w:t>
      </w:r>
      <w:r>
        <w:rPr>
          <w:rFonts w:ascii="Times New Roman" w:hAnsi="Times New Roman" w:cs="Times New Roman"/>
          <w:sz w:val="24"/>
          <w:szCs w:val="24"/>
        </w:rPr>
        <w:t xml:space="preserve">ить оздоровительную гимнастику </w:t>
      </w:r>
      <w:r w:rsidRPr="000A7B50">
        <w:rPr>
          <w:rFonts w:ascii="Times New Roman" w:hAnsi="Times New Roman" w:cs="Times New Roman"/>
          <w:sz w:val="24"/>
          <w:szCs w:val="24"/>
        </w:rPr>
        <w:t>после дневного сна. Шире использовать природные условия на участках для организации работы по физическому развитию детей, а также пособия, сделанные из бросового материала.</w:t>
      </w:r>
      <w:r>
        <w:rPr>
          <w:rFonts w:ascii="Times New Roman" w:hAnsi="Times New Roman" w:cs="Times New Roman"/>
          <w:sz w:val="24"/>
          <w:szCs w:val="24"/>
        </w:rPr>
        <w:t xml:space="preserve"> Более активно вести информационную работу с родителями по формированию ответственности за сохранение здоровья своих детей.</w:t>
      </w:r>
    </w:p>
    <w:p w:rsidR="00B53527" w:rsidRPr="0092478A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В целом, можно говорить о том, что реализация задачи по сохранению и </w:t>
      </w:r>
      <w:r>
        <w:rPr>
          <w:rFonts w:ascii="Times New Roman" w:hAnsi="Times New Roman" w:cs="Times New Roman"/>
          <w:sz w:val="24"/>
          <w:szCs w:val="24"/>
        </w:rPr>
        <w:t>укреплению здоровья детей в 202</w:t>
      </w:r>
      <w:r w:rsidR="006A6260">
        <w:rPr>
          <w:rFonts w:ascii="Times New Roman" w:hAnsi="Times New Roman" w:cs="Times New Roman"/>
          <w:sz w:val="24"/>
          <w:szCs w:val="24"/>
        </w:rPr>
        <w:t>2</w:t>
      </w:r>
      <w:r w:rsidRPr="000A7B50">
        <w:rPr>
          <w:rFonts w:ascii="Times New Roman" w:hAnsi="Times New Roman" w:cs="Times New Roman"/>
          <w:sz w:val="24"/>
          <w:szCs w:val="24"/>
        </w:rPr>
        <w:t xml:space="preserve"> году проведена коллективом успешно.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0A7B50" w:rsidRDefault="00B53527" w:rsidP="00B5352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B50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педагогов по данному </w:t>
      </w:r>
      <w:r w:rsidRPr="000A7B50">
        <w:rPr>
          <w:rFonts w:ascii="Times New Roman" w:hAnsi="Times New Roman" w:cs="Times New Roman"/>
          <w:sz w:val="24"/>
          <w:szCs w:val="24"/>
        </w:rPr>
        <w:t xml:space="preserve">направлению основывалась на: 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C25F06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постоянном пополнении, изменении развиваю</w:t>
      </w:r>
      <w:r>
        <w:rPr>
          <w:rFonts w:ascii="Times New Roman" w:hAnsi="Times New Roman" w:cs="Times New Roman"/>
          <w:sz w:val="24"/>
          <w:szCs w:val="24"/>
        </w:rPr>
        <w:t xml:space="preserve">щей предметно-пространственной </w:t>
      </w:r>
      <w:r w:rsidRPr="000A7B50">
        <w:rPr>
          <w:rFonts w:ascii="Times New Roman" w:hAnsi="Times New Roman" w:cs="Times New Roman"/>
          <w:sz w:val="24"/>
          <w:szCs w:val="24"/>
        </w:rPr>
        <w:t xml:space="preserve">среды; 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C25F06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 xml:space="preserve">положительной мотивации на совместную образовательную деятельность. 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В образовательном процессе опора делалас</w:t>
      </w:r>
      <w:r>
        <w:rPr>
          <w:rFonts w:ascii="Times New Roman" w:hAnsi="Times New Roman" w:cs="Times New Roman"/>
          <w:sz w:val="24"/>
          <w:szCs w:val="24"/>
        </w:rPr>
        <w:t xml:space="preserve">ь на такие виды познавательной </w:t>
      </w:r>
      <w:r w:rsidRPr="000A7B50">
        <w:rPr>
          <w:rFonts w:ascii="Times New Roman" w:hAnsi="Times New Roman" w:cs="Times New Roman"/>
          <w:sz w:val="24"/>
          <w:szCs w:val="24"/>
        </w:rPr>
        <w:t xml:space="preserve">активности, как наблюдение, познавательные беседы, экспериментирование. 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Успешному решению задач </w:t>
      </w:r>
      <w:r w:rsidRPr="00FD15FE">
        <w:rPr>
          <w:rFonts w:ascii="Times New Roman" w:hAnsi="Times New Roman" w:cs="Times New Roman"/>
          <w:b/>
          <w:sz w:val="24"/>
          <w:szCs w:val="24"/>
        </w:rPr>
        <w:t>математического</w:t>
      </w:r>
      <w:r w:rsidRPr="000A7B50">
        <w:rPr>
          <w:rFonts w:ascii="Times New Roman" w:hAnsi="Times New Roman" w:cs="Times New Roman"/>
          <w:sz w:val="24"/>
          <w:szCs w:val="24"/>
        </w:rPr>
        <w:t xml:space="preserve"> развития способствует наличие разнообразного дидактического материала.  </w:t>
      </w:r>
    </w:p>
    <w:p w:rsidR="00B53527" w:rsidRPr="000A7B50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7B50">
        <w:rPr>
          <w:rFonts w:ascii="Times New Roman" w:hAnsi="Times New Roman"/>
          <w:sz w:val="24"/>
          <w:szCs w:val="24"/>
        </w:rPr>
        <w:tab/>
        <w:t>Задачи познавательного развития реализовывались в рамках проектной деятельности и в процессе НОД.</w:t>
      </w:r>
    </w:p>
    <w:p w:rsidR="00B53527" w:rsidRDefault="00B53527" w:rsidP="00B5352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7B50">
        <w:rPr>
          <w:rFonts w:ascii="Times New Roman" w:hAnsi="Times New Roman"/>
          <w:sz w:val="24"/>
          <w:szCs w:val="24"/>
        </w:rPr>
        <w:t>В учре</w:t>
      </w:r>
      <w:r>
        <w:rPr>
          <w:rFonts w:ascii="Times New Roman" w:hAnsi="Times New Roman"/>
          <w:sz w:val="24"/>
          <w:szCs w:val="24"/>
        </w:rPr>
        <w:t>ждении реализуются дополнительная образовательная программа</w:t>
      </w:r>
      <w:r w:rsidRPr="000A7B50">
        <w:rPr>
          <w:rFonts w:ascii="Times New Roman" w:hAnsi="Times New Roman"/>
          <w:sz w:val="24"/>
          <w:szCs w:val="24"/>
        </w:rPr>
        <w:t xml:space="preserve"> в рамках реализации</w:t>
      </w:r>
      <w:r>
        <w:rPr>
          <w:rFonts w:ascii="Times New Roman" w:hAnsi="Times New Roman"/>
          <w:sz w:val="24"/>
          <w:szCs w:val="24"/>
        </w:rPr>
        <w:t xml:space="preserve"> Стратегии повышения </w:t>
      </w:r>
      <w:r w:rsidRPr="007D13B3">
        <w:rPr>
          <w:rFonts w:ascii="Times New Roman" w:hAnsi="Times New Roman"/>
          <w:b/>
          <w:sz w:val="24"/>
          <w:szCs w:val="24"/>
        </w:rPr>
        <w:t>финансовой грамотности</w:t>
      </w:r>
      <w:r>
        <w:rPr>
          <w:rFonts w:ascii="Times New Roman" w:hAnsi="Times New Roman"/>
          <w:sz w:val="24"/>
          <w:szCs w:val="24"/>
        </w:rPr>
        <w:t xml:space="preserve"> в Российской Федерации на 2017-2023 годы, утвержденная распоряжением Правительства РФ от 25.09.2017г. № 2039-р</w:t>
      </w:r>
      <w:r w:rsidR="009B61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«Экономическое воспитание дошкольников: формирование предпосылок финансовой грамотности» А.Д. Шатовой, Ю.А. Аксеновой, И.Л. Кириллова. У детей формируется модель рационального финансового поведения, развития у них необходимых знаний и навыков, обеспечивающих их социализацию и подготовку ко взрослой жизни</w:t>
      </w:r>
      <w:r w:rsidR="00FB58ED">
        <w:rPr>
          <w:rFonts w:ascii="Times New Roman" w:hAnsi="Times New Roman"/>
          <w:sz w:val="24"/>
          <w:szCs w:val="24"/>
        </w:rPr>
        <w:t>, также</w:t>
      </w:r>
      <w:r>
        <w:rPr>
          <w:rFonts w:ascii="Times New Roman" w:hAnsi="Times New Roman"/>
          <w:sz w:val="24"/>
          <w:szCs w:val="24"/>
        </w:rPr>
        <w:t xml:space="preserve"> велась работа с родителями в этом направлении.</w:t>
      </w:r>
    </w:p>
    <w:p w:rsidR="00B53527" w:rsidRDefault="00B53527" w:rsidP="00B5352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рамках </w:t>
      </w:r>
      <w:r w:rsidRPr="00FD15FE">
        <w:rPr>
          <w:rFonts w:ascii="Times New Roman" w:hAnsi="Times New Roman"/>
          <w:b/>
          <w:sz w:val="24"/>
          <w:szCs w:val="24"/>
        </w:rPr>
        <w:t>патриотического</w:t>
      </w:r>
      <w:r>
        <w:rPr>
          <w:rFonts w:ascii="Times New Roman" w:hAnsi="Times New Roman"/>
          <w:sz w:val="24"/>
          <w:szCs w:val="24"/>
        </w:rPr>
        <w:t xml:space="preserve"> воспитания в группах организованы тематические уголки, в результате которого дети располагают знаниями о названии страны, ее географии, природе, символах, им известны города-герои ВОВ, герои России. А также имеют представление о малой родине, Урале: с его социокультурными ценностями, отечественными традициями и праздниками. </w:t>
      </w:r>
    </w:p>
    <w:p w:rsidR="00B53527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7B50">
        <w:rPr>
          <w:rFonts w:ascii="Times New Roman" w:hAnsi="Times New Roman"/>
          <w:sz w:val="24"/>
          <w:szCs w:val="24"/>
        </w:rPr>
        <w:t xml:space="preserve">Система </w:t>
      </w:r>
      <w:r w:rsidRPr="00FD15FE">
        <w:rPr>
          <w:rFonts w:ascii="Times New Roman" w:hAnsi="Times New Roman"/>
          <w:b/>
          <w:sz w:val="24"/>
          <w:szCs w:val="24"/>
        </w:rPr>
        <w:t>экологического</w:t>
      </w:r>
      <w:r w:rsidRPr="000A7B50">
        <w:rPr>
          <w:rFonts w:ascii="Times New Roman" w:hAnsi="Times New Roman"/>
          <w:sz w:val="24"/>
          <w:szCs w:val="24"/>
        </w:rPr>
        <w:t xml:space="preserve"> образования предполагает сотрудничество с национальным парком «Припышминские боры» через экскурсии по Тропе здоровья, тематические беседы, наблюдения, опыты, конкурсы. </w:t>
      </w:r>
      <w:r>
        <w:rPr>
          <w:rFonts w:ascii="Times New Roman" w:hAnsi="Times New Roman"/>
          <w:sz w:val="24"/>
          <w:szCs w:val="24"/>
        </w:rPr>
        <w:t xml:space="preserve">Воспитание социально активной личности, способной понимать </w:t>
      </w:r>
      <w:r>
        <w:rPr>
          <w:rFonts w:ascii="Times New Roman" w:hAnsi="Times New Roman"/>
          <w:sz w:val="24"/>
          <w:szCs w:val="24"/>
        </w:rPr>
        <w:lastRenderedPageBreak/>
        <w:t xml:space="preserve">и любить окружающий мир, природу и бережно относиться к ним: формирование базовой системы ценностей, соответствующей задачам экологического воспитания – вот наша главная цель. </w:t>
      </w:r>
    </w:p>
    <w:p w:rsidR="00B53527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Благодаря творческому поиску педагогов в группах создана развивающая экологизированная игровая среда. Функционирует «Огород на окошке», позволяющий детям осуществлять поисково-исследовательскую деятельность. Данная работа помогает развивать у детей познавательный интерес, творчество, умение логически мыслить, обобщать.</w:t>
      </w:r>
    </w:p>
    <w:p w:rsidR="00B53527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воспитании экологической культуры большую роль играет сенсорный опыт детей. Уже в раннем возрасте своих воспитанников педагоги, используя различные ситуации, уточняют форму, цвет, размеры, запахи, характер поверхности и другие особенности объектов природы через серии дидактических игр.</w:t>
      </w:r>
    </w:p>
    <w:p w:rsidR="00B53527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В систему работы педагоги включали разнообразную деятельность с литературными произведениями. Организовывали игровые обучающие ситуации, разыгрывали интерактивные сюжеты с помощью кукол. Слушали и обыгрывали рассказы, сказки, рассматривали авторские иллюстрации, помогающие педагогам ввести детей в мир «отраженной природы», в мир литературно-художественного искусства.</w:t>
      </w:r>
    </w:p>
    <w:p w:rsidR="00B53527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Большое внимание уделялось природоохранной деятельности человека. Проведен смотр-конкурс на лучшую кормушку для птиц «Домик для птиц».</w:t>
      </w:r>
    </w:p>
    <w:p w:rsidR="00B53527" w:rsidRDefault="00B53527" w:rsidP="00B535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Работа в рамках </w:t>
      </w:r>
      <w:r w:rsidRPr="007D13B3">
        <w:rPr>
          <w:rFonts w:ascii="Times New Roman" w:hAnsi="Times New Roman"/>
          <w:b/>
          <w:sz w:val="24"/>
          <w:szCs w:val="24"/>
        </w:rPr>
        <w:t>профориентации</w:t>
      </w:r>
      <w:r>
        <w:rPr>
          <w:rFonts w:ascii="Times New Roman" w:hAnsi="Times New Roman"/>
          <w:sz w:val="24"/>
          <w:szCs w:val="24"/>
        </w:rPr>
        <w:t xml:space="preserve"> велась в системе. Проведено ряд мероприятий: выставки-конкурсы рисунков, поделок, семейный фотоконкурс, стенгазеты. </w:t>
      </w:r>
    </w:p>
    <w:p w:rsidR="00B53527" w:rsidRPr="00FB58ED" w:rsidRDefault="00B53527" w:rsidP="00FB58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7B50">
        <w:rPr>
          <w:rFonts w:ascii="Times New Roman" w:hAnsi="Times New Roman"/>
          <w:sz w:val="24"/>
          <w:szCs w:val="24"/>
        </w:rPr>
        <w:t>Осуществляется тесное взаимодействие с учреждениями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и культуры</w:t>
      </w:r>
      <w:r w:rsidRPr="000A7B50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Центром творческого развития «Академия детства», КДЦ «Центральный» и Троицкой поселковой библиотекой (МКУ ТГО «Библиотечно-информационный центр»).</w:t>
      </w:r>
    </w:p>
    <w:p w:rsidR="00FB58ED" w:rsidRDefault="00FB58ED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527" w:rsidRPr="000A7B50" w:rsidRDefault="00B53527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B50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На протяжении всего учебного года велась интенсивная работа по совершенствованию и обогащению речи детей, формированию </w:t>
      </w:r>
      <w:r>
        <w:rPr>
          <w:rFonts w:ascii="Times New Roman" w:hAnsi="Times New Roman" w:cs="Times New Roman"/>
          <w:sz w:val="24"/>
          <w:szCs w:val="24"/>
        </w:rPr>
        <w:t>правильной литературной устной речи и отношения к ней как особой сфере действительности.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Педагоги поощряли речевые инициативы детей – выслушивали детские вопросы, одобряли рассуждения </w:t>
      </w:r>
      <w:r>
        <w:rPr>
          <w:rFonts w:ascii="Times New Roman" w:hAnsi="Times New Roman" w:cs="Times New Roman"/>
          <w:sz w:val="24"/>
          <w:szCs w:val="24"/>
        </w:rPr>
        <w:t xml:space="preserve">и самостоятельные умозаключения, учили составлять описательные рассказы по картинкам, по внешнему виду игрушки, из личного опыта, пересказывать и сочинять сказки, придумывать или изменять конец произведения. Беседовали по содержанию произведения, разучивали стихи, загадки, скороговорки. Это совершенствовало у детей монологическую и диалогическую речь Педагоги обеспечивали развитие звуковой стороны речи детей с учетом их возрастных возможностей, используя индивидуальную и фронтальную форму работы по звукопроизношению. 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Вместе с тем, речевые задачи интегрированы во все режимные процессы и деятельность детей.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и подготовительной группах основное внимание уделяли развитию фонематического слуха и обучению звукового анализа.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Речевая активность детей недостаточна высока, не до конца сформированы речевые знания и умения, соответствующие возрастным возможностям детей в младшей и средней группах дети употребляют слова, обозначающие свойства и действия предметов, обобщающие слова. Старшие дети используют различные части речи по смыслу. Но не всегда умеют выразить мысль разнообразными предложениями.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подготовительной группе дети анализируют слово и предложение, владеют звуковым анализом и синтезом, умеют читать стихи.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нестандартных форм работы, современных методов активизации умственной и речевой деятельности позволило педагогам раскрыть творческий потенциал своих воспитанников.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 педагоги использовали различные средства информации: проведение групповых родительских собраний «Знаете ли вы своего ребенка?»; консультации «Кто такой гиперактивный ребенок», «Если ребенок плохо говорит», «Вечерние игры родителей с детьми по развитию речи»; оформление стендов. Все это позволило повысить активность и заинтересовать родителей в проведении совместной коррекционной работы.</w:t>
      </w:r>
    </w:p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Однако прослеживается наличие родителей с потребительским отношением к процессу образования, воспитания и развития их детей, с пассивным отношением к участию в мероприятиях внутри группы и учреждения в целом.</w:t>
      </w:r>
    </w:p>
    <w:p w:rsidR="00B53527" w:rsidRPr="000A7B50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0A7B50" w:rsidRDefault="00B53527" w:rsidP="00B5352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sz w:val="24"/>
          <w:szCs w:val="24"/>
        </w:rPr>
        <w:t>Художественно - эстетическое развитие</w:t>
      </w:r>
    </w:p>
    <w:p w:rsidR="00B53527" w:rsidRDefault="00B53527" w:rsidP="006D19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</w:t>
      </w:r>
      <w:r>
        <w:rPr>
          <w:rFonts w:ascii="Times New Roman" w:hAnsi="Times New Roman" w:cs="Times New Roman"/>
          <w:sz w:val="24"/>
          <w:szCs w:val="24"/>
        </w:rPr>
        <w:t xml:space="preserve">х в детском саду. </w:t>
      </w:r>
    </w:p>
    <w:p w:rsidR="006D1925" w:rsidRPr="000A7B50" w:rsidRDefault="006D1925" w:rsidP="006D19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0A7B50" w:rsidRDefault="00B53527" w:rsidP="00B5352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Социально – коммуникативное </w:t>
      </w:r>
      <w:r w:rsidRPr="000A7B50">
        <w:rPr>
          <w:rFonts w:ascii="Times New Roman" w:hAnsi="Times New Roman" w:cs="Times New Roman"/>
          <w:b/>
          <w:sz w:val="24"/>
          <w:szCs w:val="24"/>
        </w:rPr>
        <w:t>развитие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Проводилась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</w:t>
      </w:r>
    </w:p>
    <w:p w:rsidR="00B53527" w:rsidRPr="000A7B50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сентябр</w:t>
      </w:r>
      <w:r w:rsidRPr="000A7B50">
        <w:rPr>
          <w:rFonts w:ascii="Times New Roman" w:hAnsi="Times New Roman" w:cs="Times New Roman"/>
          <w:sz w:val="24"/>
          <w:szCs w:val="24"/>
        </w:rPr>
        <w:t>е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2563B">
        <w:rPr>
          <w:rFonts w:ascii="Times New Roman" w:hAnsi="Times New Roman" w:cs="Times New Roman"/>
          <w:sz w:val="24"/>
          <w:szCs w:val="24"/>
        </w:rPr>
        <w:t>2</w:t>
      </w:r>
      <w:r w:rsidRPr="000A7B50">
        <w:rPr>
          <w:rFonts w:ascii="Times New Roman" w:hAnsi="Times New Roman" w:cs="Times New Roman"/>
          <w:sz w:val="24"/>
          <w:szCs w:val="24"/>
        </w:rPr>
        <w:t xml:space="preserve"> года был проведен смотр-конкурс игровых центров групп, в ходе которого были значительно пополнены сюжетно-ролевые игры, зоны игрового пространства (изготовлены ширмы, уголки уединения, мобильные многофункцио</w:t>
      </w:r>
      <w:r>
        <w:rPr>
          <w:rFonts w:ascii="Times New Roman" w:hAnsi="Times New Roman" w:cs="Times New Roman"/>
          <w:sz w:val="24"/>
          <w:szCs w:val="24"/>
        </w:rPr>
        <w:t>нальные предметы и оборудование</w:t>
      </w:r>
      <w:r w:rsidRPr="000A7B5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53527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Pr="000A7B50">
        <w:rPr>
          <w:rFonts w:ascii="Times New Roman" w:hAnsi="Times New Roman" w:cs="Times New Roman"/>
          <w:b/>
          <w:sz w:val="24"/>
          <w:szCs w:val="24"/>
        </w:rPr>
        <w:t>безопасности</w:t>
      </w:r>
      <w:r w:rsidRPr="000A7B50">
        <w:rPr>
          <w:rFonts w:ascii="Times New Roman" w:hAnsi="Times New Roman" w:cs="Times New Roman"/>
          <w:sz w:val="24"/>
          <w:szCs w:val="24"/>
        </w:rPr>
        <w:t xml:space="preserve"> являются актуальными для педагогического коллектива детского сада.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</w:t>
      </w:r>
      <w:r w:rsidR="0042563B">
        <w:rPr>
          <w:rFonts w:ascii="Times New Roman" w:hAnsi="Times New Roman" w:cs="Times New Roman"/>
          <w:sz w:val="24"/>
          <w:szCs w:val="24"/>
        </w:rPr>
        <w:t>е</w:t>
      </w:r>
      <w:r w:rsidRPr="000A7B50">
        <w:rPr>
          <w:rFonts w:ascii="Times New Roman" w:hAnsi="Times New Roman" w:cs="Times New Roman"/>
          <w:sz w:val="24"/>
          <w:szCs w:val="24"/>
        </w:rPr>
        <w:t xml:space="preserve">, на дорогах, в обществе людей. Работа по формированию </w:t>
      </w:r>
      <w:r w:rsidRPr="000A7B50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безопасного поведения планируется и регулярно проводится во всех возрастных группах. </w:t>
      </w:r>
      <w:r>
        <w:rPr>
          <w:rFonts w:ascii="Times New Roman" w:hAnsi="Times New Roman" w:cs="Times New Roman"/>
          <w:sz w:val="24"/>
          <w:szCs w:val="24"/>
        </w:rPr>
        <w:t>Успешно проходят ежемесячные Недели комплексной безопасности.</w:t>
      </w:r>
    </w:p>
    <w:p w:rsidR="00B53527" w:rsidRPr="00E74B3A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B3A">
        <w:rPr>
          <w:rFonts w:ascii="Times New Roman" w:hAnsi="Times New Roman" w:cs="Times New Roman"/>
          <w:sz w:val="24"/>
          <w:szCs w:val="24"/>
        </w:rPr>
        <w:t>Педагоги старались поддерживать положительную самооценку детей, уверенность в собственных возможностях, охотно вовлекали семьи воспитанников в НОД. Приглашали родителей на консультации, тематические родительские собрания, периодически обновляли информацию на стендах. Часть родителей с удовольствием участвовала в совместной проектной деятельности и общих мероприятиях</w:t>
      </w:r>
      <w:r w:rsidR="0042563B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E74B3A">
        <w:rPr>
          <w:rFonts w:ascii="Times New Roman" w:hAnsi="Times New Roman" w:cs="Times New Roman"/>
          <w:sz w:val="24"/>
          <w:szCs w:val="24"/>
        </w:rPr>
        <w:t>.</w:t>
      </w:r>
    </w:p>
    <w:p w:rsidR="00B53527" w:rsidRPr="00E74B3A" w:rsidRDefault="00B53527" w:rsidP="00B535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B3A">
        <w:rPr>
          <w:rFonts w:ascii="Times New Roman" w:hAnsi="Times New Roman" w:cs="Times New Roman"/>
          <w:sz w:val="24"/>
          <w:szCs w:val="24"/>
        </w:rPr>
        <w:t>В учреждении выявлены следующие недостатки: необходимо пополнить оборудование для разнообразной деятельности по безопасности жизнедеятельности детей. А также организовать по безопасности дорожного движения «Перекресток» на территории детского сада.</w:t>
      </w:r>
    </w:p>
    <w:p w:rsidR="00B53527" w:rsidRPr="006D1925" w:rsidRDefault="00B53527" w:rsidP="006D1925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92478A">
        <w:rPr>
          <w:rFonts w:ascii="Times New Roman" w:hAnsi="Times New Roman" w:cs="Times New Roman"/>
          <w:bCs/>
          <w:sz w:val="24"/>
          <w:szCs w:val="24"/>
        </w:rPr>
        <w:t>Вывод: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строится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санитарно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гигиенического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режима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учреждениях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детьми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хорошем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Годовые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задачи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реализованы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полном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объеме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систематически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организуются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различные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социального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заказа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D1925">
        <w:rPr>
          <w:rFonts w:ascii="Times New Roman" w:hAnsi="Times New Roman" w:cs="Times New Roman"/>
          <w:color w:val="000000"/>
          <w:sz w:val="24"/>
          <w:szCs w:val="24"/>
        </w:rPr>
        <w:t>(родителей),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счет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отмечается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гибкостью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ориентированностью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детей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что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позволяет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осуществить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личностно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ориентированный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подход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6D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детям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B5352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617B8">
        <w:rPr>
          <w:rFonts w:ascii="Times New Roman" w:hAnsi="Times New Roman" w:cs="Times New Roman"/>
          <w:b/>
          <w:bCs/>
          <w:sz w:val="24"/>
          <w:szCs w:val="24"/>
        </w:rPr>
        <w:t>Оценка качества кадрового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обеспечения  </w:t>
      </w:r>
    </w:p>
    <w:p w:rsidR="002A1412" w:rsidRDefault="00B53527" w:rsidP="00B53527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B21FA">
        <w:rPr>
          <w:rFonts w:ascii="Times New Roman" w:hAnsi="Times New Roman" w:cs="Times New Roman"/>
          <w:sz w:val="24"/>
          <w:szCs w:val="24"/>
        </w:rPr>
        <w:t xml:space="preserve">В ходе анализа проведено изучение образовательного и квалификационного уровня педагогических работников и результатов аттестации. Комплектование кадрами проводится согласно штатному расписанию. Всего в МКДОУ «Детский сад №11 «Колокольчик» </w:t>
      </w:r>
      <w:r>
        <w:rPr>
          <w:rFonts w:ascii="Times New Roman" w:hAnsi="Times New Roman" w:cs="Times New Roman"/>
          <w:sz w:val="24"/>
          <w:szCs w:val="24"/>
        </w:rPr>
        <w:t>в 202</w:t>
      </w:r>
      <w:r w:rsidR="005E78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Pr="003B2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трудил</w:t>
      </w:r>
      <w:r w:rsidR="002A1412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1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B21FA">
        <w:rPr>
          <w:rFonts w:ascii="Times New Roman" w:hAnsi="Times New Roman" w:cs="Times New Roman"/>
          <w:sz w:val="24"/>
          <w:szCs w:val="24"/>
        </w:rPr>
        <w:t xml:space="preserve"> сотрудник, и</w:t>
      </w:r>
      <w:r>
        <w:rPr>
          <w:rFonts w:ascii="Times New Roman" w:hAnsi="Times New Roman" w:cs="Times New Roman"/>
          <w:sz w:val="24"/>
          <w:szCs w:val="24"/>
        </w:rPr>
        <w:t>з них руководящих –</w:t>
      </w:r>
      <w:r w:rsidR="002A1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 педагогических –</w:t>
      </w:r>
      <w:r w:rsidRPr="003B21FA">
        <w:rPr>
          <w:rFonts w:ascii="Times New Roman" w:hAnsi="Times New Roman" w:cs="Times New Roman"/>
          <w:sz w:val="24"/>
          <w:szCs w:val="24"/>
        </w:rPr>
        <w:t xml:space="preserve"> </w:t>
      </w:r>
      <w:r w:rsidR="005E780C">
        <w:rPr>
          <w:rFonts w:ascii="Times New Roman" w:hAnsi="Times New Roman" w:cs="Times New Roman"/>
          <w:sz w:val="24"/>
          <w:szCs w:val="24"/>
        </w:rPr>
        <w:t>10</w:t>
      </w:r>
      <w:r w:rsidRPr="003B21FA">
        <w:rPr>
          <w:rFonts w:ascii="Times New Roman" w:hAnsi="Times New Roman" w:cs="Times New Roman"/>
          <w:sz w:val="24"/>
          <w:szCs w:val="24"/>
        </w:rPr>
        <w:t>, учебно-вспомогательных - 7, административно-хозяйственных работник</w:t>
      </w:r>
      <w:r>
        <w:rPr>
          <w:rFonts w:ascii="Times New Roman" w:hAnsi="Times New Roman" w:cs="Times New Roman"/>
          <w:sz w:val="24"/>
          <w:szCs w:val="24"/>
        </w:rPr>
        <w:t xml:space="preserve">ов – 1, обслуживающий персонал – </w:t>
      </w:r>
      <w:r w:rsidRPr="003B21FA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Внешний совместитель – 1 человек.</w:t>
      </w:r>
    </w:p>
    <w:p w:rsidR="00B53527" w:rsidRDefault="00B53527" w:rsidP="00B53527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B21FA">
        <w:rPr>
          <w:rFonts w:ascii="Times New Roman" w:hAnsi="Times New Roman" w:cs="Times New Roman"/>
          <w:sz w:val="24"/>
          <w:szCs w:val="24"/>
        </w:rPr>
        <w:t xml:space="preserve">Учитывая направленность работы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3B21FA">
        <w:rPr>
          <w:rFonts w:ascii="Times New Roman" w:hAnsi="Times New Roman" w:cs="Times New Roman"/>
          <w:sz w:val="24"/>
          <w:szCs w:val="24"/>
        </w:rPr>
        <w:t xml:space="preserve"> и предоставления качественных образовательных услуг, дошкольное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не в полном объеме </w:t>
      </w:r>
      <w:r w:rsidRPr="003B21FA">
        <w:rPr>
          <w:rFonts w:ascii="Times New Roman" w:hAnsi="Times New Roman" w:cs="Times New Roman"/>
          <w:sz w:val="24"/>
          <w:szCs w:val="24"/>
        </w:rPr>
        <w:t>укомплектовано педагогическими кадрами</w:t>
      </w:r>
      <w:r w:rsidR="005E7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нет логопеда и психолога, что не предусмотрено штатным расписанием. </w:t>
      </w:r>
      <w:r w:rsidRPr="003B21FA">
        <w:rPr>
          <w:rFonts w:ascii="Times New Roman" w:hAnsi="Times New Roman" w:cs="Times New Roman"/>
          <w:sz w:val="24"/>
          <w:szCs w:val="24"/>
        </w:rPr>
        <w:t>Руководство дошкольного образовательного учреждения осуществляет заведующи</w:t>
      </w:r>
      <w:r>
        <w:rPr>
          <w:rFonts w:ascii="Times New Roman" w:hAnsi="Times New Roman" w:cs="Times New Roman"/>
          <w:sz w:val="24"/>
          <w:szCs w:val="24"/>
        </w:rPr>
        <w:t>й Плотникова Елена Михайловна (п</w:t>
      </w:r>
      <w:r w:rsidRPr="003B21FA">
        <w:rPr>
          <w:rFonts w:ascii="Times New Roman" w:hAnsi="Times New Roman" w:cs="Times New Roman"/>
          <w:sz w:val="24"/>
          <w:szCs w:val="24"/>
        </w:rPr>
        <w:t>едагогический стаж 2</w:t>
      </w:r>
      <w:r w:rsidR="005E780C">
        <w:rPr>
          <w:rFonts w:ascii="Times New Roman" w:hAnsi="Times New Roman" w:cs="Times New Roman"/>
          <w:sz w:val="24"/>
          <w:szCs w:val="24"/>
        </w:rPr>
        <w:t xml:space="preserve">4 </w:t>
      </w:r>
      <w:r w:rsidRPr="003B21FA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B21FA">
        <w:rPr>
          <w:rFonts w:ascii="Times New Roman" w:hAnsi="Times New Roman" w:cs="Times New Roman"/>
          <w:sz w:val="24"/>
          <w:szCs w:val="24"/>
        </w:rPr>
        <w:t>.</w:t>
      </w:r>
    </w:p>
    <w:p w:rsidR="00B53527" w:rsidRDefault="00B53527" w:rsidP="00B53527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воспитанников, приходящих на 1 взрослого:</w:t>
      </w:r>
    </w:p>
    <w:p w:rsidR="00B53527" w:rsidRDefault="00B53527" w:rsidP="00B53527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E780C">
        <w:rPr>
          <w:rFonts w:ascii="Times New Roman" w:hAnsi="Times New Roman" w:cs="Times New Roman"/>
          <w:color w:val="000000"/>
          <w:sz w:val="24"/>
          <w:szCs w:val="24"/>
        </w:rPr>
        <w:t>8,7</w:t>
      </w:r>
      <w:r w:rsidRPr="005E780C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:rsidR="00B53527" w:rsidRDefault="00B53527" w:rsidP="00B53527">
      <w:pPr>
        <w:numPr>
          <w:ilvl w:val="0"/>
          <w:numId w:val="26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E780C">
        <w:rPr>
          <w:rFonts w:ascii="Times New Roman" w:hAnsi="Times New Roman" w:cs="Times New Roman"/>
          <w:color w:val="000000"/>
          <w:sz w:val="24"/>
          <w:szCs w:val="24"/>
        </w:rPr>
        <w:t>2,</w:t>
      </w:r>
      <w:r w:rsidR="005E780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E780C">
        <w:rPr>
          <w:rFonts w:ascii="Times New Roman" w:hAnsi="Times New Roman" w:cs="Times New Roman"/>
          <w:color w:val="000000"/>
          <w:sz w:val="24"/>
          <w:szCs w:val="24"/>
        </w:rPr>
        <w:t>/1.</w:t>
      </w:r>
    </w:p>
    <w:p w:rsidR="00B53527" w:rsidRPr="002511C0" w:rsidRDefault="00B53527" w:rsidP="00B53527">
      <w:pPr>
        <w:pStyle w:val="a7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pStyle w:val="a7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2A8">
        <w:rPr>
          <w:rFonts w:ascii="Times New Roman" w:hAnsi="Times New Roman" w:cs="Times New Roman"/>
          <w:b/>
          <w:sz w:val="24"/>
          <w:szCs w:val="24"/>
        </w:rPr>
        <w:t>Уровень образования педагогических кадров</w:t>
      </w:r>
    </w:p>
    <w:p w:rsidR="00B53527" w:rsidRPr="00D812A8" w:rsidRDefault="00B53527" w:rsidP="00B53527">
      <w:pPr>
        <w:pStyle w:val="a7"/>
        <w:spacing w:after="0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6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286"/>
        <w:gridCol w:w="2452"/>
        <w:gridCol w:w="2686"/>
        <w:gridCol w:w="2487"/>
      </w:tblGrid>
      <w:tr w:rsidR="00B53527" w:rsidRPr="00656BD5" w:rsidTr="00DF4213">
        <w:trPr>
          <w:trHeight w:val="517"/>
          <w:jc w:val="center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Высшее непедагогическое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</w:tr>
      <w:tr w:rsidR="00B53527" w:rsidRPr="00656BD5" w:rsidTr="00DF4213">
        <w:trPr>
          <w:jc w:val="center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94482F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27" w:rsidRPr="00656BD5" w:rsidTr="00DF4213">
        <w:trPr>
          <w:jc w:val="center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05C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805C8A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C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5C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53527" w:rsidRPr="00656BD5" w:rsidRDefault="00B53527" w:rsidP="00B53527">
      <w:pPr>
        <w:pStyle w:val="a7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3527" w:rsidRPr="00656BD5" w:rsidRDefault="00B53527" w:rsidP="00B535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BD5">
        <w:rPr>
          <w:rFonts w:ascii="Times New Roman" w:hAnsi="Times New Roman" w:cs="Times New Roman"/>
          <w:sz w:val="24"/>
          <w:szCs w:val="24"/>
        </w:rPr>
        <w:t>Согласно таблице, доля педагогов, имеющих базовое образование согласно Единого квалификационного справочника должностей руководителей, специалистов и служащих</w:t>
      </w:r>
      <w:r w:rsidR="00805C8A">
        <w:rPr>
          <w:rFonts w:ascii="Times New Roman" w:hAnsi="Times New Roman" w:cs="Times New Roman"/>
          <w:sz w:val="24"/>
          <w:szCs w:val="24"/>
        </w:rPr>
        <w:t xml:space="preserve"> </w:t>
      </w:r>
      <w:r w:rsidRPr="00656BD5">
        <w:rPr>
          <w:rFonts w:ascii="Times New Roman" w:hAnsi="Times New Roman" w:cs="Times New Roman"/>
          <w:sz w:val="24"/>
          <w:szCs w:val="24"/>
        </w:rPr>
        <w:t>- 100%.</w:t>
      </w:r>
      <w:r w:rsidRPr="00656BD5">
        <w:rPr>
          <w:rFonts w:ascii="Times New Roman" w:hAnsi="Times New Roman" w:cs="Times New Roman"/>
          <w:sz w:val="24"/>
          <w:szCs w:val="24"/>
        </w:rPr>
        <w:tab/>
        <w:t>Из них доля педагогов, имеющих высшее непедагогическое образование составляет 1</w:t>
      </w:r>
      <w:r w:rsidR="00805C8A">
        <w:rPr>
          <w:rFonts w:ascii="Times New Roman" w:hAnsi="Times New Roman" w:cs="Times New Roman"/>
          <w:sz w:val="24"/>
          <w:szCs w:val="24"/>
        </w:rPr>
        <w:t>0</w:t>
      </w:r>
      <w:r w:rsidRPr="00656BD5">
        <w:rPr>
          <w:rFonts w:ascii="Times New Roman" w:hAnsi="Times New Roman" w:cs="Times New Roman"/>
          <w:sz w:val="24"/>
          <w:szCs w:val="24"/>
        </w:rPr>
        <w:t xml:space="preserve"> % (1 чел.), высшее педагогическое образование </w:t>
      </w:r>
      <w:r w:rsidR="00805C8A">
        <w:rPr>
          <w:rFonts w:ascii="Times New Roman" w:hAnsi="Times New Roman" w:cs="Times New Roman"/>
          <w:sz w:val="24"/>
          <w:szCs w:val="24"/>
        </w:rPr>
        <w:t>40</w:t>
      </w:r>
      <w:r w:rsidRPr="00656BD5">
        <w:rPr>
          <w:rFonts w:ascii="Times New Roman" w:hAnsi="Times New Roman" w:cs="Times New Roman"/>
          <w:sz w:val="24"/>
          <w:szCs w:val="24"/>
        </w:rPr>
        <w:t>% (</w:t>
      </w:r>
      <w:r w:rsidR="00805C8A">
        <w:rPr>
          <w:rFonts w:ascii="Times New Roman" w:hAnsi="Times New Roman" w:cs="Times New Roman"/>
          <w:sz w:val="24"/>
          <w:szCs w:val="24"/>
        </w:rPr>
        <w:t>4</w:t>
      </w:r>
      <w:r w:rsidRPr="00656BD5">
        <w:rPr>
          <w:rFonts w:ascii="Times New Roman" w:hAnsi="Times New Roman" w:cs="Times New Roman"/>
          <w:sz w:val="24"/>
          <w:szCs w:val="24"/>
        </w:rPr>
        <w:t xml:space="preserve"> чел.), высшее профессиональное педагогическое образование 1</w:t>
      </w:r>
      <w:r w:rsidR="00805C8A">
        <w:rPr>
          <w:rFonts w:ascii="Times New Roman" w:hAnsi="Times New Roman" w:cs="Times New Roman"/>
          <w:sz w:val="24"/>
          <w:szCs w:val="24"/>
        </w:rPr>
        <w:t>0</w:t>
      </w:r>
      <w:r w:rsidRPr="00656BD5">
        <w:rPr>
          <w:rFonts w:ascii="Times New Roman" w:hAnsi="Times New Roman" w:cs="Times New Roman"/>
          <w:sz w:val="24"/>
          <w:szCs w:val="24"/>
        </w:rPr>
        <w:t xml:space="preserve">% (1 чел.), и среднее профессиональное образование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805C8A">
        <w:rPr>
          <w:rFonts w:ascii="Times New Roman" w:hAnsi="Times New Roman" w:cs="Times New Roman"/>
          <w:sz w:val="24"/>
          <w:szCs w:val="24"/>
        </w:rPr>
        <w:t>0</w:t>
      </w:r>
      <w:r w:rsidRPr="00656BD5">
        <w:rPr>
          <w:rFonts w:ascii="Times New Roman" w:hAnsi="Times New Roman" w:cs="Times New Roman"/>
          <w:sz w:val="24"/>
          <w:szCs w:val="24"/>
        </w:rPr>
        <w:t>%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56BD5">
        <w:rPr>
          <w:rFonts w:ascii="Times New Roman" w:hAnsi="Times New Roman" w:cs="Times New Roman"/>
          <w:sz w:val="24"/>
          <w:szCs w:val="24"/>
        </w:rPr>
        <w:t xml:space="preserve"> чел.).</w:t>
      </w:r>
    </w:p>
    <w:p w:rsidR="00B53527" w:rsidRDefault="00B53527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64A">
        <w:rPr>
          <w:rFonts w:ascii="Times New Roman" w:hAnsi="Times New Roman" w:cs="Times New Roman"/>
          <w:b/>
          <w:sz w:val="24"/>
          <w:szCs w:val="24"/>
        </w:rPr>
        <w:t>Данные о возрастн</w:t>
      </w:r>
      <w:r>
        <w:rPr>
          <w:rFonts w:ascii="Times New Roman" w:hAnsi="Times New Roman" w:cs="Times New Roman"/>
          <w:b/>
          <w:sz w:val="24"/>
          <w:szCs w:val="24"/>
        </w:rPr>
        <w:t>ом составе педагогических кадров</w:t>
      </w:r>
    </w:p>
    <w:p w:rsidR="00B53527" w:rsidRDefault="00B53527" w:rsidP="00B53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464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аблица 7</w:t>
      </w:r>
    </w:p>
    <w:p w:rsidR="00B53527" w:rsidRPr="003B7D58" w:rsidRDefault="00B53527" w:rsidP="00B535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Spec="inside"/>
        <w:tblW w:w="108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801"/>
        <w:gridCol w:w="1134"/>
        <w:gridCol w:w="992"/>
        <w:gridCol w:w="1134"/>
        <w:gridCol w:w="992"/>
        <w:gridCol w:w="992"/>
        <w:gridCol w:w="993"/>
        <w:gridCol w:w="850"/>
        <w:gridCol w:w="992"/>
      </w:tblGrid>
      <w:tr w:rsidR="00B53527" w:rsidRPr="00656BD5" w:rsidTr="00DF4213">
        <w:trPr>
          <w:gridAfter w:val="8"/>
          <w:wAfter w:w="8079" w:type="dxa"/>
          <w:cantSplit/>
          <w:trHeight w:val="450"/>
        </w:trPr>
        <w:tc>
          <w:tcPr>
            <w:tcW w:w="2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</w:t>
            </w:r>
          </w:p>
        </w:tc>
      </w:tr>
      <w:tr w:rsidR="00B53527" w:rsidRPr="00656BD5" w:rsidTr="00DF4213">
        <w:trPr>
          <w:cantSplit/>
        </w:trPr>
        <w:tc>
          <w:tcPr>
            <w:tcW w:w="2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моложе 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25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35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40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45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50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55</w:t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sym w:font="Symbol" w:char="F02D"/>
            </w:r>
            <w:r w:rsidRPr="00656B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59</w:t>
            </w:r>
          </w:p>
        </w:tc>
      </w:tr>
      <w:tr w:rsidR="00B53527" w:rsidRPr="00656BD5" w:rsidTr="00DF4213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527" w:rsidRDefault="00B53527" w:rsidP="00DF4213">
            <w:pPr>
              <w:spacing w:after="0" w:line="20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3527" w:rsidRDefault="00B53527" w:rsidP="00DF4213">
            <w:pPr>
              <w:spacing w:after="0" w:line="20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педагогических работников – всего </w:t>
            </w:r>
            <w:r w:rsidR="00805C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14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3527" w:rsidRPr="00656BD5" w:rsidRDefault="00B53527" w:rsidP="00DF4213">
            <w:pPr>
              <w:spacing w:after="0" w:line="20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90786E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90786E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RPr="00656BD5" w:rsidTr="00DF4213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527" w:rsidRPr="00656BD5" w:rsidRDefault="00B53527" w:rsidP="00DF4213">
            <w:pPr>
              <w:spacing w:after="0" w:line="20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  <w:p w:rsidR="00B53527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656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:rsidR="00B53527" w:rsidRPr="00656BD5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90786E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RPr="00656BD5" w:rsidTr="00DF4213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527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Pr="00C146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53527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3527" w:rsidRPr="00656BD5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527" w:rsidRPr="00656BD5" w:rsidTr="00DF4213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3527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  <w:r w:rsidRPr="00C146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53527" w:rsidRPr="00656BD5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C8A" w:rsidRPr="00656BD5" w:rsidTr="00DF4213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C8A" w:rsidRPr="00656BD5" w:rsidRDefault="00805C8A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5C8A" w:rsidRPr="00656BD5" w:rsidRDefault="00805C8A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527" w:rsidRPr="00656BD5" w:rsidTr="00DF4213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3527" w:rsidRPr="00656BD5" w:rsidRDefault="00B53527" w:rsidP="00DF4213">
            <w:pPr>
              <w:spacing w:after="0" w:line="200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3527"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53527"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814D6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B53527"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4D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90786E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4D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53527"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35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53527"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814D63" w:rsidP="00DF421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53527" w:rsidRPr="00656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3E4">
        <w:rPr>
          <w:rFonts w:ascii="Times New Roman" w:hAnsi="Times New Roman" w:cs="Times New Roman"/>
          <w:sz w:val="24"/>
          <w:szCs w:val="24"/>
        </w:rPr>
        <w:t>Данные показывают, что</w:t>
      </w:r>
      <w:r>
        <w:rPr>
          <w:rFonts w:ascii="Times New Roman" w:hAnsi="Times New Roman" w:cs="Times New Roman"/>
          <w:sz w:val="24"/>
          <w:szCs w:val="24"/>
        </w:rPr>
        <w:t xml:space="preserve"> в коллективе трудятся педагоги всех возрастов</w:t>
      </w:r>
      <w:r w:rsidR="009078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86E">
        <w:rPr>
          <w:rFonts w:ascii="Times New Roman" w:hAnsi="Times New Roman" w:cs="Times New Roman"/>
          <w:sz w:val="24"/>
          <w:szCs w:val="24"/>
        </w:rPr>
        <w:t>большее количество педагогов в возрасте 35-39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527" w:rsidRPr="005723E4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64A">
        <w:rPr>
          <w:rFonts w:ascii="Times New Roman" w:hAnsi="Times New Roman" w:cs="Times New Roman"/>
          <w:b/>
          <w:sz w:val="24"/>
          <w:szCs w:val="24"/>
        </w:rPr>
        <w:t>Данные о стаже работы педагогических кадров</w:t>
      </w:r>
    </w:p>
    <w:p w:rsidR="00B53527" w:rsidRPr="00C1464A" w:rsidRDefault="00B53527" w:rsidP="00B535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8</w:t>
      </w:r>
    </w:p>
    <w:tbl>
      <w:tblPr>
        <w:tblW w:w="104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22"/>
        <w:gridCol w:w="1276"/>
        <w:gridCol w:w="1701"/>
        <w:gridCol w:w="2126"/>
        <w:gridCol w:w="1843"/>
        <w:gridCol w:w="2621"/>
      </w:tblGrid>
      <w:tr w:rsidR="00B53527" w:rsidRPr="00656BD5" w:rsidTr="00DF4213">
        <w:trPr>
          <w:cantSplit/>
          <w:trHeight w:val="552"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3527" w:rsidRPr="00656BD5" w:rsidRDefault="00B53527" w:rsidP="00DF4213">
            <w:pPr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от 15 до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spacing w:after="0" w:line="180" w:lineRule="exact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27" w:rsidRPr="00656BD5" w:rsidRDefault="00B53527" w:rsidP="00DF4213">
            <w:pPr>
              <w:spacing w:after="0" w:line="180" w:lineRule="exact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от 30 и 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</w:tr>
      <w:tr w:rsidR="00B53527" w:rsidRPr="00656BD5" w:rsidTr="00DF4213">
        <w:trPr>
          <w:cantSplit/>
          <w:trHeight w:val="363"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66D" w:rsidRPr="00656BD5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RPr="00656BD5" w:rsidTr="00DF4213">
        <w:trPr>
          <w:cantSplit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32766D" w:rsidP="0032766D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6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3527" w:rsidRPr="00656BD5" w:rsidRDefault="00B53527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6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66D" w:rsidRDefault="0032766D" w:rsidP="00DF421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27" w:rsidRPr="00656BD5" w:rsidRDefault="0032766D" w:rsidP="0032766D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53527" w:rsidRPr="00656BD5" w:rsidRDefault="00B53527" w:rsidP="00B5352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BD5">
        <w:rPr>
          <w:rFonts w:ascii="Times New Roman" w:hAnsi="Times New Roman" w:cs="Times New Roman"/>
          <w:sz w:val="24"/>
          <w:szCs w:val="24"/>
        </w:rPr>
        <w:t xml:space="preserve">Данные показывают, что наибольший удельный вес в данной структуре персонала занимают педагоги со стажем от </w:t>
      </w:r>
      <w:r w:rsidR="0032766D">
        <w:rPr>
          <w:rFonts w:ascii="Times New Roman" w:hAnsi="Times New Roman" w:cs="Times New Roman"/>
          <w:sz w:val="24"/>
          <w:szCs w:val="24"/>
        </w:rPr>
        <w:t>10</w:t>
      </w:r>
      <w:r w:rsidRPr="00656BD5">
        <w:rPr>
          <w:rFonts w:ascii="Times New Roman" w:hAnsi="Times New Roman" w:cs="Times New Roman"/>
          <w:sz w:val="24"/>
          <w:szCs w:val="24"/>
        </w:rPr>
        <w:t xml:space="preserve"> до 1</w:t>
      </w:r>
      <w:r w:rsidR="0032766D">
        <w:rPr>
          <w:rFonts w:ascii="Times New Roman" w:hAnsi="Times New Roman" w:cs="Times New Roman"/>
          <w:sz w:val="24"/>
          <w:szCs w:val="24"/>
        </w:rPr>
        <w:t>5</w:t>
      </w:r>
      <w:r w:rsidRPr="00656BD5">
        <w:rPr>
          <w:rFonts w:ascii="Times New Roman" w:hAnsi="Times New Roman" w:cs="Times New Roman"/>
          <w:sz w:val="24"/>
          <w:szCs w:val="24"/>
        </w:rPr>
        <w:t xml:space="preserve"> лет (3</w:t>
      </w:r>
      <w:r w:rsidR="0032766D">
        <w:rPr>
          <w:rFonts w:ascii="Times New Roman" w:hAnsi="Times New Roman" w:cs="Times New Roman"/>
          <w:sz w:val="24"/>
          <w:szCs w:val="24"/>
        </w:rPr>
        <w:t>0</w:t>
      </w:r>
      <w:r w:rsidRPr="00656BD5">
        <w:rPr>
          <w:rFonts w:ascii="Times New Roman" w:hAnsi="Times New Roman" w:cs="Times New Roman"/>
          <w:sz w:val="24"/>
          <w:szCs w:val="24"/>
        </w:rPr>
        <w:t>%).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412" w:rsidRDefault="002A1412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412" w:rsidRDefault="002A1412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412" w:rsidRDefault="002A1412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412" w:rsidRPr="006F4BB5" w:rsidRDefault="002A1412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0C30C2" w:rsidRDefault="00B53527" w:rsidP="00B53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C2">
        <w:rPr>
          <w:rFonts w:ascii="Times New Roman" w:hAnsi="Times New Roman" w:cs="Times New Roman"/>
          <w:b/>
          <w:sz w:val="24"/>
          <w:szCs w:val="24"/>
        </w:rPr>
        <w:t>Распределение педагогов по квалификационным категориям</w:t>
      </w:r>
    </w:p>
    <w:p w:rsidR="00B53527" w:rsidRPr="005723E4" w:rsidRDefault="00B53527" w:rsidP="00B535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3E4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a6"/>
        <w:tblpPr w:leftFromText="180" w:rightFromText="180" w:vertAnchor="text" w:horzAnchor="margin" w:tblpXSpec="center" w:tblpY="179"/>
        <w:tblW w:w="0" w:type="auto"/>
        <w:tblLook w:val="04A0" w:firstRow="1" w:lastRow="0" w:firstColumn="1" w:lastColumn="0" w:noHBand="0" w:noVBand="1"/>
      </w:tblPr>
      <w:tblGrid>
        <w:gridCol w:w="2537"/>
        <w:gridCol w:w="3378"/>
        <w:gridCol w:w="2620"/>
        <w:gridCol w:w="1376"/>
      </w:tblGrid>
      <w:tr w:rsidR="00B53527" w:rsidRPr="00656BD5" w:rsidTr="00DF4213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2A1412" w:rsidRDefault="00B53527" w:rsidP="002A1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B53527" w:rsidRPr="00656BD5" w:rsidTr="00DF4213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245F1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245F1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245F1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53527" w:rsidRPr="00656BD5" w:rsidTr="00DF4213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53527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D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245F1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245F1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656BD5" w:rsidRDefault="00B245F1" w:rsidP="00DF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53527" w:rsidRPr="0065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A1412" w:rsidRDefault="002A1412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B245F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педагогов аттестовано на первую квалификационную категорию </w:t>
      </w:r>
      <w:r w:rsidR="00B245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5F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245F1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B245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педагога имеют соответствие занимаемой должности. </w:t>
      </w:r>
      <w:r w:rsidR="00B245F1">
        <w:rPr>
          <w:rFonts w:ascii="Times New Roman" w:hAnsi="Times New Roman" w:cs="Times New Roman"/>
          <w:sz w:val="24"/>
          <w:szCs w:val="24"/>
        </w:rPr>
        <w:t>Д</w:t>
      </w:r>
      <w:r w:rsidRPr="00656BD5">
        <w:rPr>
          <w:rFonts w:ascii="Times New Roman" w:hAnsi="Times New Roman" w:cs="Times New Roman"/>
          <w:sz w:val="24"/>
          <w:szCs w:val="24"/>
        </w:rPr>
        <w:t>ва педагога, имеющие соответствие занимаемой должности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6BD5">
        <w:rPr>
          <w:rFonts w:ascii="Times New Roman" w:hAnsi="Times New Roman" w:cs="Times New Roman"/>
          <w:sz w:val="24"/>
          <w:szCs w:val="24"/>
        </w:rPr>
        <w:t>включены в график аттестации на 202</w:t>
      </w:r>
      <w:r w:rsidR="00B245F1">
        <w:rPr>
          <w:rFonts w:ascii="Times New Roman" w:hAnsi="Times New Roman" w:cs="Times New Roman"/>
          <w:sz w:val="24"/>
          <w:szCs w:val="24"/>
        </w:rPr>
        <w:t>3</w:t>
      </w:r>
      <w:r w:rsidRPr="00656BD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527" w:rsidRDefault="00B53527" w:rsidP="00B535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E00459" w:rsidRDefault="00B53527" w:rsidP="002A14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459">
        <w:rPr>
          <w:rFonts w:ascii="Times New Roman" w:hAnsi="Times New Roman" w:cs="Times New Roman"/>
          <w:b/>
          <w:sz w:val="24"/>
          <w:szCs w:val="24"/>
        </w:rPr>
        <w:t>Непрерывность профессионального развития педагогических работников</w:t>
      </w:r>
      <w:r w:rsidR="002A14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0459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BD5">
        <w:rPr>
          <w:rFonts w:ascii="Times New Roman" w:hAnsi="Times New Roman" w:cs="Times New Roman"/>
          <w:sz w:val="24"/>
          <w:szCs w:val="24"/>
        </w:rPr>
        <w:t>У педагогических работников, реализующих образовательную программу дошкольного образования, одним из условий достижения эффективности резуль</w:t>
      </w:r>
      <w:r>
        <w:rPr>
          <w:rFonts w:ascii="Times New Roman" w:hAnsi="Times New Roman" w:cs="Times New Roman"/>
          <w:sz w:val="24"/>
          <w:szCs w:val="24"/>
        </w:rPr>
        <w:t xml:space="preserve">татов является сформированность </w:t>
      </w:r>
      <w:r w:rsidRPr="00656BD5">
        <w:rPr>
          <w:rFonts w:ascii="Times New Roman" w:hAnsi="Times New Roman" w:cs="Times New Roman"/>
          <w:sz w:val="24"/>
          <w:szCs w:val="24"/>
        </w:rPr>
        <w:t xml:space="preserve">потребности в непрерывном профессиональном развитии. </w:t>
      </w:r>
      <w:r>
        <w:rPr>
          <w:rFonts w:ascii="Times New Roman" w:hAnsi="Times New Roman" w:cs="Times New Roman"/>
          <w:sz w:val="24"/>
          <w:szCs w:val="24"/>
        </w:rPr>
        <w:t xml:space="preserve">Наши педагоги систематически занимаются самообразованием, повышая профессиональный уровень своей компетенции в вопросах воспитания и развития детей дошкольного возраста. </w:t>
      </w:r>
      <w:r w:rsidRPr="00656BD5">
        <w:rPr>
          <w:rFonts w:ascii="Times New Roman" w:hAnsi="Times New Roman" w:cs="Times New Roman"/>
          <w:sz w:val="24"/>
          <w:szCs w:val="24"/>
        </w:rPr>
        <w:t xml:space="preserve">Непрерывность профессионального развития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656BD5">
        <w:rPr>
          <w:rFonts w:ascii="Times New Roman" w:hAnsi="Times New Roman" w:cs="Times New Roman"/>
          <w:sz w:val="24"/>
          <w:szCs w:val="24"/>
        </w:rPr>
        <w:t>, обеспечивается освоением ими дополнительных профессиональных образовательных программ и курсов повышения квалификации (не</w:t>
      </w:r>
      <w:r>
        <w:rPr>
          <w:rFonts w:ascii="Times New Roman" w:hAnsi="Times New Roman" w:cs="Times New Roman"/>
          <w:sz w:val="24"/>
          <w:szCs w:val="24"/>
        </w:rPr>
        <w:t xml:space="preserve"> реже одного раза в три года). А также в</w:t>
      </w:r>
      <w:r w:rsidRPr="00656BD5">
        <w:rPr>
          <w:rFonts w:ascii="Times New Roman" w:hAnsi="Times New Roman" w:cs="Times New Roman"/>
          <w:sz w:val="24"/>
          <w:szCs w:val="24"/>
        </w:rPr>
        <w:t>ключенность всех педагогов в подготовку и проведение педагогических советов, семинаров-практикумов, в работу творческих групп и проектную деятельность</w:t>
      </w:r>
      <w:r>
        <w:rPr>
          <w:rFonts w:ascii="Times New Roman" w:hAnsi="Times New Roman" w:cs="Times New Roman"/>
          <w:sz w:val="24"/>
          <w:szCs w:val="24"/>
        </w:rPr>
        <w:t>, прослушивание обучающих семинаров</w:t>
      </w:r>
      <w:r w:rsidRPr="00656BD5">
        <w:rPr>
          <w:rFonts w:ascii="Times New Roman" w:hAnsi="Times New Roman" w:cs="Times New Roman"/>
          <w:sz w:val="24"/>
          <w:szCs w:val="24"/>
        </w:rPr>
        <w:t xml:space="preserve"> и т.д.,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56BD5">
        <w:rPr>
          <w:rFonts w:ascii="Times New Roman" w:hAnsi="Times New Roman" w:cs="Times New Roman"/>
          <w:sz w:val="24"/>
          <w:szCs w:val="24"/>
        </w:rPr>
        <w:t xml:space="preserve"> способствует повышению профессионализма педагог</w:t>
      </w:r>
      <w:r>
        <w:rPr>
          <w:rFonts w:ascii="Times New Roman" w:hAnsi="Times New Roman" w:cs="Times New Roman"/>
          <w:sz w:val="24"/>
          <w:szCs w:val="24"/>
        </w:rPr>
        <w:t>ов, расширению их возможностей.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повышают уровень квалификации на базе в </w:t>
      </w:r>
      <w:r w:rsidRPr="000171F0">
        <w:rPr>
          <w:rFonts w:ascii="Times New Roman" w:hAnsi="Times New Roman" w:cs="Times New Roman"/>
          <w:sz w:val="24"/>
        </w:rPr>
        <w:t>УЦ «Всеобуч» г. Нижний Тагил, АНО ДПО «Каменный город» г. Пермь, ГБПОУ СО «Камышловский педагогический колледж», АНО ДПО «УЦ ЭУОТ» г. Екатеринбург</w:t>
      </w:r>
      <w:r>
        <w:rPr>
          <w:rFonts w:ascii="Times New Roman" w:hAnsi="Times New Roman" w:cs="Times New Roman"/>
          <w:sz w:val="24"/>
        </w:rPr>
        <w:t>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BD5">
        <w:rPr>
          <w:rFonts w:ascii="Times New Roman" w:hAnsi="Times New Roman" w:cs="Times New Roman"/>
          <w:sz w:val="24"/>
          <w:szCs w:val="24"/>
        </w:rPr>
        <w:t>Количество педагогическ</w:t>
      </w:r>
      <w:r>
        <w:rPr>
          <w:rFonts w:ascii="Times New Roman" w:hAnsi="Times New Roman" w:cs="Times New Roman"/>
          <w:sz w:val="24"/>
          <w:szCs w:val="24"/>
        </w:rPr>
        <w:t xml:space="preserve">их работников, прошедших в </w:t>
      </w:r>
      <w:r w:rsidRPr="00656BD5">
        <w:rPr>
          <w:rFonts w:ascii="Times New Roman" w:hAnsi="Times New Roman" w:cs="Times New Roman"/>
          <w:sz w:val="24"/>
          <w:szCs w:val="24"/>
        </w:rPr>
        <w:t>202</w:t>
      </w:r>
      <w:r w:rsidR="00B245F1">
        <w:rPr>
          <w:rFonts w:ascii="Times New Roman" w:hAnsi="Times New Roman" w:cs="Times New Roman"/>
          <w:sz w:val="24"/>
          <w:szCs w:val="24"/>
        </w:rPr>
        <w:t>2</w:t>
      </w:r>
      <w:r w:rsidRPr="00656BD5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квалификации, составило </w:t>
      </w:r>
      <w:r w:rsidR="00BC4CD8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B53527" w:rsidRDefault="00196CB5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Три</w:t>
      </w:r>
      <w:r w:rsidR="00B53527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53527">
        <w:rPr>
          <w:rFonts w:ascii="Times New Roman" w:hAnsi="Times New Roman" w:cs="Times New Roman"/>
          <w:sz w:val="24"/>
          <w:szCs w:val="24"/>
        </w:rPr>
        <w:t xml:space="preserve"> по программе повышения квалификации «</w:t>
      </w:r>
      <w:r>
        <w:rPr>
          <w:rFonts w:ascii="Times New Roman" w:hAnsi="Times New Roman" w:cs="Times New Roman"/>
          <w:sz w:val="24"/>
          <w:szCs w:val="24"/>
        </w:rPr>
        <w:t>Формирование основ безопасности поведения у детей дошкольного возраста у условиях реализации ФГОС</w:t>
      </w:r>
      <w:r w:rsidR="00B53527">
        <w:rPr>
          <w:rFonts w:ascii="Times New Roman" w:hAnsi="Times New Roman" w:cs="Times New Roman"/>
          <w:sz w:val="24"/>
          <w:szCs w:val="24"/>
        </w:rPr>
        <w:t xml:space="preserve">» в объеме </w:t>
      </w:r>
      <w:r>
        <w:rPr>
          <w:rFonts w:ascii="Times New Roman" w:hAnsi="Times New Roman" w:cs="Times New Roman"/>
          <w:sz w:val="24"/>
          <w:szCs w:val="24"/>
        </w:rPr>
        <w:t>36</w:t>
      </w:r>
      <w:r w:rsidR="00B5352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53527">
        <w:rPr>
          <w:rFonts w:ascii="Times New Roman" w:hAnsi="Times New Roman" w:cs="Times New Roman"/>
          <w:sz w:val="24"/>
          <w:szCs w:val="24"/>
        </w:rPr>
        <w:t xml:space="preserve"> (</w:t>
      </w:r>
      <w:r w:rsidR="00B53527" w:rsidRPr="000171F0">
        <w:rPr>
          <w:rFonts w:ascii="Times New Roman" w:hAnsi="Times New Roman" w:cs="Times New Roman"/>
          <w:sz w:val="24"/>
        </w:rPr>
        <w:t>АНО ДПО «Каменный город» г. Пермь</w:t>
      </w:r>
      <w:r w:rsidR="00B53527">
        <w:rPr>
          <w:rFonts w:ascii="Times New Roman" w:hAnsi="Times New Roman" w:cs="Times New Roman"/>
          <w:sz w:val="24"/>
        </w:rPr>
        <w:t>).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Один педагог курс</w:t>
      </w:r>
      <w:r w:rsidR="002A1412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 повышения квалификации «</w:t>
      </w:r>
      <w:r w:rsidR="00BC4CD8">
        <w:rPr>
          <w:rFonts w:ascii="Times New Roman" w:hAnsi="Times New Roman" w:cs="Times New Roman"/>
          <w:sz w:val="24"/>
        </w:rPr>
        <w:t>Обеспечение качества музыкально-образовательной деятельности дошкольной образовательной организации в условиях реализации ФГОС</w:t>
      </w:r>
      <w:r>
        <w:rPr>
          <w:rFonts w:ascii="Times New Roman" w:hAnsi="Times New Roman" w:cs="Times New Roman"/>
          <w:sz w:val="24"/>
        </w:rPr>
        <w:t xml:space="preserve">» в объеме </w:t>
      </w:r>
      <w:r w:rsidR="00BC4CD8">
        <w:rPr>
          <w:rFonts w:ascii="Times New Roman" w:hAnsi="Times New Roman" w:cs="Times New Roman"/>
          <w:sz w:val="24"/>
        </w:rPr>
        <w:t>72</w:t>
      </w:r>
      <w:r>
        <w:rPr>
          <w:rFonts w:ascii="Times New Roman" w:hAnsi="Times New Roman" w:cs="Times New Roman"/>
          <w:sz w:val="24"/>
        </w:rPr>
        <w:t xml:space="preserve"> час</w:t>
      </w:r>
      <w:r w:rsidR="00BC4CD8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</w:t>
      </w:r>
      <w:r w:rsidR="00BC4CD8">
        <w:rPr>
          <w:rFonts w:ascii="Times New Roman" w:hAnsi="Times New Roman" w:cs="Times New Roman"/>
          <w:sz w:val="24"/>
          <w:szCs w:val="24"/>
        </w:rPr>
        <w:t>(</w:t>
      </w:r>
      <w:r w:rsidR="00BC4CD8" w:rsidRPr="000171F0">
        <w:rPr>
          <w:rFonts w:ascii="Times New Roman" w:hAnsi="Times New Roman" w:cs="Times New Roman"/>
          <w:sz w:val="24"/>
        </w:rPr>
        <w:t>АНО ДПО «Каменный город» г. Пермь</w:t>
      </w:r>
      <w:r w:rsidR="00BC4CD8">
        <w:rPr>
          <w:rFonts w:ascii="Times New Roman" w:hAnsi="Times New Roman" w:cs="Times New Roman"/>
          <w:sz w:val="24"/>
        </w:rPr>
        <w:t>).</w:t>
      </w:r>
    </w:p>
    <w:p w:rsidR="00897D65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4CD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BC4CD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прошли обучающий курс по </w:t>
      </w:r>
      <w:r w:rsidR="00897D65">
        <w:rPr>
          <w:rFonts w:ascii="Times New Roman" w:hAnsi="Times New Roman" w:cs="Times New Roman"/>
          <w:sz w:val="24"/>
          <w:szCs w:val="24"/>
        </w:rPr>
        <w:t>санитарно-просветительской программе «Основы здорового питания (для детей дошкольного возраста)»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D65">
        <w:rPr>
          <w:rFonts w:ascii="Times New Roman" w:hAnsi="Times New Roman" w:cs="Times New Roman"/>
          <w:sz w:val="24"/>
          <w:szCs w:val="24"/>
        </w:rPr>
        <w:t>Таблица 7.</w:t>
      </w:r>
    </w:p>
    <w:p w:rsidR="00897D65" w:rsidRDefault="00897D65" w:rsidP="00897D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7D65" w:rsidRDefault="00897D65" w:rsidP="00B5352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97D65" w:rsidRDefault="00897D65" w:rsidP="00B5352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23F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педагогов ДО</w:t>
      </w:r>
      <w:r>
        <w:rPr>
          <w:rFonts w:ascii="Times New Roman" w:hAnsi="Times New Roman" w:cs="Times New Roman"/>
          <w:b/>
          <w:sz w:val="24"/>
          <w:szCs w:val="24"/>
        </w:rPr>
        <w:t>У в 202</w:t>
      </w:r>
      <w:r w:rsidR="00897D65">
        <w:rPr>
          <w:rFonts w:ascii="Times New Roman" w:hAnsi="Times New Roman" w:cs="Times New Roman"/>
          <w:b/>
          <w:sz w:val="24"/>
          <w:szCs w:val="24"/>
        </w:rPr>
        <w:t>2</w:t>
      </w:r>
      <w:r w:rsidRPr="0064723F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B53527" w:rsidRPr="0064723F" w:rsidRDefault="00B53527" w:rsidP="00B53527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723F">
        <w:rPr>
          <w:rFonts w:ascii="Times New Roman" w:hAnsi="Times New Roman" w:cs="Times New Roman"/>
          <w:b/>
          <w:sz w:val="24"/>
        </w:rPr>
        <w:lastRenderedPageBreak/>
        <w:t>Таблица 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6177"/>
        <w:gridCol w:w="1118"/>
        <w:gridCol w:w="2076"/>
      </w:tblGrid>
      <w:tr w:rsidR="00B53527" w:rsidTr="00897D65">
        <w:tc>
          <w:tcPr>
            <w:tcW w:w="540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177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118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(чел.)</w:t>
            </w:r>
          </w:p>
        </w:tc>
        <w:tc>
          <w:tcPr>
            <w:tcW w:w="2076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документа об обучении</w:t>
            </w:r>
          </w:p>
        </w:tc>
      </w:tr>
      <w:tr w:rsidR="00B53527" w:rsidTr="00897D65">
        <w:trPr>
          <w:trHeight w:val="829"/>
        </w:trPr>
        <w:tc>
          <w:tcPr>
            <w:tcW w:w="540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177" w:type="dxa"/>
          </w:tcPr>
          <w:p w:rsidR="00B53527" w:rsidRPr="00897D65" w:rsidRDefault="00897D65" w:rsidP="00DF4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поведения у детей дошкольного возраста у условиях реализации ФГОС» 36 часов</w:t>
            </w:r>
          </w:p>
        </w:tc>
        <w:tc>
          <w:tcPr>
            <w:tcW w:w="1118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76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Удостоверение</w:t>
            </w:r>
          </w:p>
        </w:tc>
      </w:tr>
      <w:tr w:rsidR="00B53527" w:rsidTr="00897D65">
        <w:tc>
          <w:tcPr>
            <w:tcW w:w="540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177" w:type="dxa"/>
          </w:tcPr>
          <w:p w:rsidR="00B53527" w:rsidRPr="000171F0" w:rsidRDefault="00897D65" w:rsidP="00DF42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«Обеспечение качества музыкально-образовательной деятельности дошкольной образовательной организации в условиях реализации ФГОС» 72 часа.</w:t>
            </w:r>
          </w:p>
        </w:tc>
        <w:tc>
          <w:tcPr>
            <w:tcW w:w="1118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6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Удостоверение</w:t>
            </w:r>
          </w:p>
        </w:tc>
      </w:tr>
      <w:tr w:rsidR="00B53527" w:rsidTr="00897D65">
        <w:tc>
          <w:tcPr>
            <w:tcW w:w="540" w:type="dxa"/>
          </w:tcPr>
          <w:p w:rsidR="00B53527" w:rsidRDefault="00897D65" w:rsidP="00897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5352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177" w:type="dxa"/>
          </w:tcPr>
          <w:p w:rsidR="00B53527" w:rsidRDefault="00897D65" w:rsidP="00DF42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(для детей дошкольного возраста)»</w:t>
            </w:r>
          </w:p>
          <w:p w:rsidR="00B53527" w:rsidRDefault="00B53527" w:rsidP="00DF4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53527" w:rsidRDefault="00897D65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76" w:type="dxa"/>
          </w:tcPr>
          <w:p w:rsidR="00B53527" w:rsidRDefault="00B53527" w:rsidP="00DF4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Сертификат</w:t>
            </w:r>
          </w:p>
        </w:tc>
      </w:tr>
    </w:tbl>
    <w:p w:rsidR="00B53527" w:rsidRDefault="00B53527" w:rsidP="00B5352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Педагоги </w:t>
      </w:r>
      <w:r w:rsidR="004A5C00">
        <w:rPr>
          <w:rFonts w:ascii="Times New Roman" w:hAnsi="Times New Roman" w:cs="Times New Roman"/>
          <w:sz w:val="24"/>
        </w:rPr>
        <w:t>не только</w:t>
      </w:r>
      <w:r>
        <w:rPr>
          <w:rFonts w:ascii="Times New Roman" w:hAnsi="Times New Roman" w:cs="Times New Roman"/>
          <w:sz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КПК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A5C00">
        <w:rPr>
          <w:rFonts w:hAnsi="Times New Roman" w:cs="Times New Roman"/>
          <w:color w:val="000000"/>
          <w:sz w:val="24"/>
          <w:szCs w:val="24"/>
        </w:rPr>
        <w:t>но</w:t>
      </w:r>
      <w:r w:rsidR="004A5C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C00">
        <w:rPr>
          <w:rFonts w:hAnsi="Times New Roman" w:cs="Times New Roman"/>
          <w:color w:val="000000"/>
          <w:sz w:val="24"/>
          <w:szCs w:val="24"/>
        </w:rPr>
        <w:t>и</w:t>
      </w:r>
      <w:r w:rsidR="004A5C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C00">
        <w:rPr>
          <w:rFonts w:hAnsi="Times New Roman" w:cs="Times New Roman"/>
          <w:color w:val="000000"/>
          <w:sz w:val="24"/>
          <w:szCs w:val="24"/>
        </w:rPr>
        <w:t>на</w:t>
      </w:r>
      <w:r w:rsidR="004A5C0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стажировках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вебинарах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знакомятся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опытом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коллег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а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саморазвиваются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комплексе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хороший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улучшени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Pr="00D2218A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анализа направлений и тематики дополнительных профессиональных программ (повышения квалификации), которые освоили воспитатели за 3 последних года, включая 202</w:t>
      </w:r>
      <w:r w:rsidR="004A5C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год, показыва</w:t>
      </w:r>
      <w:r w:rsidR="004A5C0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т, что все они по профилю педагогической деятельности. </w:t>
      </w:r>
    </w:p>
    <w:p w:rsidR="004A5C0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данных, полученных на основе наблюдения и опроса педагогов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формам обучения, при применении дистанционных инструментов для проведения занятий в </w:t>
      </w:r>
      <w:r>
        <w:rPr>
          <w:rFonts w:ascii="Times New Roman" w:hAnsi="Times New Roman" w:cs="Times New Roman"/>
          <w:sz w:val="24"/>
          <w:szCs w:val="24"/>
          <w:lang w:val="en-US"/>
        </w:rPr>
        <w:t>Skype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527" w:rsidRDefault="004A5C00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5352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B5352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23F90">
        <w:rPr>
          <w:rFonts w:ascii="Times New Roman" w:hAnsi="Times New Roman" w:cs="Times New Roman"/>
          <w:sz w:val="24"/>
          <w:szCs w:val="24"/>
        </w:rPr>
        <w:t xml:space="preserve">продолжится работа по </w:t>
      </w:r>
      <w:r w:rsidR="00B53527">
        <w:rPr>
          <w:rFonts w:ascii="Times New Roman" w:hAnsi="Times New Roman" w:cs="Times New Roman"/>
          <w:sz w:val="24"/>
          <w:szCs w:val="24"/>
        </w:rPr>
        <w:t>обучени</w:t>
      </w:r>
      <w:r w:rsidR="00F23F90">
        <w:rPr>
          <w:rFonts w:ascii="Times New Roman" w:hAnsi="Times New Roman" w:cs="Times New Roman"/>
          <w:sz w:val="24"/>
          <w:szCs w:val="24"/>
        </w:rPr>
        <w:t>ю</w:t>
      </w:r>
      <w:r w:rsidR="00B53527">
        <w:rPr>
          <w:rFonts w:ascii="Times New Roman" w:hAnsi="Times New Roman" w:cs="Times New Roman"/>
          <w:sz w:val="24"/>
          <w:szCs w:val="24"/>
        </w:rPr>
        <w:t xml:space="preserve"> педагогов по тематическим дополнительным профессиональным программам (повышение квалификации), направленным на формирование/совершенствование ИКТ- 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B53527" w:rsidRDefault="00B53527" w:rsidP="003C719F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C665E6">
        <w:rPr>
          <w:rFonts w:hAnsi="Times New Roman" w:cs="Times New Roman"/>
          <w:color w:val="000000"/>
          <w:sz w:val="24"/>
          <w:szCs w:val="24"/>
        </w:rPr>
        <w:t>Вывод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кадровые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обеспечивающие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качественную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обновления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учреждении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непрерывного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через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систему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зарекомендовали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себя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инициативный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творческий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коллектив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умеющий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найти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подход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каждому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ребенку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помочь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раскрыть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развить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его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способности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Таким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система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психолого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сопровождения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уровень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подготовленности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их</w:t>
      </w:r>
      <w:r w:rsidR="002A14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творческий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потенциал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стремление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повышению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своего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теоретического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позволяют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педагогам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комфортные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lastRenderedPageBreak/>
        <w:t>группах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грамотно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успешно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строить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процесс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учетом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ФГОС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Однако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педагогам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3F90" w:rsidRPr="00C665E6">
        <w:rPr>
          <w:rFonts w:hAnsi="Times New Roman" w:cs="Times New Roman"/>
          <w:color w:val="000000"/>
          <w:sz w:val="24"/>
          <w:szCs w:val="24"/>
        </w:rPr>
        <w:t>необходимо</w:t>
      </w:r>
      <w:r w:rsidR="00F23F90"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более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активно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принимать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участие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разного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уровня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так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это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во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первых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учитывается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прохождении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процедуры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экспертизы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время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работника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а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вторых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играет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большую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роль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3C719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повышении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рейтинга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3C719F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B53527" w:rsidRPr="00094D93" w:rsidRDefault="00B53527" w:rsidP="00B53527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Детском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саду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библиотека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является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составной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частью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службы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  <w:r w:rsidR="00094D93"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фонд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располагается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кабинете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кабинетах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группах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C665E6">
        <w:rPr>
          <w:rFonts w:hAnsi="Times New Roman" w:cs="Times New Roman"/>
          <w:color w:val="000000"/>
          <w:sz w:val="24"/>
          <w:szCs w:val="24"/>
        </w:rPr>
        <w:t>етского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сада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фонд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представлен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всем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областям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основной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детской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периодическими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изданиями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а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также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другими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информационными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ресурсами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на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различных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носителях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каждой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группе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имеется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банк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учебно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пособий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65E6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C665E6">
        <w:rPr>
          <w:rFonts w:hAnsi="Times New Roman" w:cs="Times New Roman"/>
          <w:color w:val="000000"/>
          <w:sz w:val="24"/>
          <w:szCs w:val="24"/>
        </w:rPr>
        <w:t>-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работы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</w:t>
      </w:r>
      <w:r w:rsidR="00094D9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частью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ООП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FA3">
        <w:rPr>
          <w:rFonts w:ascii="Times New Roman" w:hAnsi="Times New Roman" w:cs="Times New Roman"/>
          <w:bCs/>
          <w:sz w:val="24"/>
          <w:szCs w:val="24"/>
        </w:rPr>
        <w:t>Учебно-методическое</w:t>
      </w:r>
      <w:r w:rsidRPr="000A7B50">
        <w:rPr>
          <w:rFonts w:ascii="Times New Roman" w:hAnsi="Times New Roman" w:cs="Times New Roman"/>
          <w:sz w:val="24"/>
          <w:szCs w:val="24"/>
        </w:rPr>
        <w:t xml:space="preserve"> сопровождение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0A7B50">
        <w:rPr>
          <w:rFonts w:ascii="Times New Roman" w:hAnsi="Times New Roman" w:cs="Times New Roman"/>
          <w:sz w:val="24"/>
          <w:szCs w:val="24"/>
        </w:rPr>
        <w:t xml:space="preserve"> соответствует профессиональным потребностям педагогических работников, специфике условий осуществления образовательного процесса. Педагоги ДОУ имеют возможность пользоваться фондом учебно – методической литературы и электронно – образовательными ресурсами. Перечень методических пособий представл</w:t>
      </w:r>
      <w:r>
        <w:rPr>
          <w:rFonts w:ascii="Times New Roman" w:hAnsi="Times New Roman" w:cs="Times New Roman"/>
          <w:sz w:val="24"/>
          <w:szCs w:val="24"/>
        </w:rPr>
        <w:t>ен в образовательной Программе.</w:t>
      </w:r>
    </w:p>
    <w:p w:rsidR="00B53527" w:rsidRDefault="00B53527" w:rsidP="00B5352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С целью управления образовательным процессом используются электронные образовательные ресурсы для работы с детьми. 100% педагогов считают, что использование ИКТ существенно облегчает проведение занятий и позволяет разнообразить их. </w:t>
      </w: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оборудование и оснащение методического кабинета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 w:rsidRPr="00C665E6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программ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В</w:t>
      </w:r>
      <w:r w:rsidR="005418D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кабинете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созданы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условия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для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педагогов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65E6">
        <w:rPr>
          <w:rFonts w:hAnsi="Times New Roman" w:cs="Times New Roman"/>
          <w:color w:val="000000"/>
          <w:sz w:val="24"/>
          <w:szCs w:val="24"/>
        </w:rPr>
        <w:t>Однако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кабинет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недостаточно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оснащен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и</w:t>
      </w:r>
      <w:r w:rsidR="005418D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компьютерным</w:t>
      </w:r>
      <w:r w:rsidRPr="00C665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65E6">
        <w:rPr>
          <w:rFonts w:hAnsi="Times New Roman" w:cs="Times New Roman"/>
          <w:color w:val="000000"/>
          <w:sz w:val="24"/>
          <w:szCs w:val="24"/>
        </w:rPr>
        <w:t>оборудованием</w:t>
      </w:r>
      <w:r w:rsidRPr="00C665E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B53527" w:rsidRDefault="00B53527" w:rsidP="00B53527">
      <w:pPr>
        <w:spacing w:after="0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Для обеспечения качественного воспитания детей, образования и развития дошкольников в соответствии с ФГОС, </w:t>
      </w:r>
      <w:r>
        <w:rPr>
          <w:rFonts w:ascii="Times New Roman" w:hAnsi="Times New Roman" w:cs="Times New Roman"/>
          <w:sz w:val="24"/>
          <w:szCs w:val="24"/>
        </w:rPr>
        <w:t>детскому саду</w:t>
      </w:r>
      <w:r w:rsidRPr="000A7B50">
        <w:rPr>
          <w:rFonts w:ascii="Times New Roman" w:hAnsi="Times New Roman" w:cs="Times New Roman"/>
          <w:sz w:val="24"/>
          <w:szCs w:val="24"/>
        </w:rPr>
        <w:t xml:space="preserve">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E57E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запланировано приобретение учебно-методического материала по познавательному развитию. А именно художественную и публицистическую литературу по экологическому, познавательному и гражданско-патриотическому воспитанию (книги о животных, природе, космосе, ВОВ, героях нашего края (о разведчике Н.А. Кузнецове); картины для рассматривания, плакаты; комплекты для родительских уголков.</w:t>
      </w:r>
    </w:p>
    <w:p w:rsidR="00B53527" w:rsidRPr="0056232C" w:rsidRDefault="00B53527" w:rsidP="00B53527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В учреждении в помощь педагогам создано </w:t>
      </w:r>
      <w:r w:rsidRPr="0056232C">
        <w:rPr>
          <w:rFonts w:ascii="Times New Roman" w:hAnsi="Times New Roman" w:cs="Times New Roman"/>
          <w:bCs/>
          <w:sz w:val="24"/>
          <w:szCs w:val="24"/>
        </w:rPr>
        <w:t>библиотечно – информационное обеспечение.</w:t>
      </w:r>
    </w:p>
    <w:p w:rsidR="00B53527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телекоммуникационное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оснащено современными техническими средствами: компьютерами, принтерами, сканерами, мультимедийным оборудованием, музыкальным центром, интерактивной доской, в 5 возрастных группах имеются телевизоры. Программное обе</w:t>
      </w:r>
      <w:r>
        <w:rPr>
          <w:rFonts w:ascii="Times New Roman" w:hAnsi="Times New Roman" w:cs="Times New Roman"/>
          <w:sz w:val="24"/>
          <w:szCs w:val="24"/>
        </w:rPr>
        <w:t>спечение имеющихся компьютеров</w:t>
      </w:r>
      <w:r w:rsidR="005418D0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позволяет работать с текстовыми редакторами, с Интернет ресурсами, фото и видео материалами. Имеется электронная почта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527" w:rsidRPr="004E5F4B" w:rsidRDefault="00B53527" w:rsidP="00B53527">
      <w:pPr>
        <w:spacing w:after="0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Информационное</w:t>
      </w:r>
      <w:r w:rsidR="005418D0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обеспечение образовательного процесса позволяет: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управлять образовательным процессом;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lastRenderedPageBreak/>
        <w:t>- обеспечивает доступ к электронным методическим материалам в сетях Интернет;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проводить мониторинг и фиксировать ход воспитательно-образовательного процесса и результаты освоения основной образовательной программы дошкольного образования;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создавать и редактировать электронные таблицы, тексты и презентации;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использовать интерактивные дидактические материалы, образовательные ресурсы;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5418D0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осуществлять взаимодействие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ельного учреждения с органами, </w:t>
      </w:r>
      <w:r w:rsidRPr="000A7B50">
        <w:rPr>
          <w:rFonts w:ascii="Times New Roman" w:hAnsi="Times New Roman" w:cs="Times New Roman"/>
          <w:sz w:val="24"/>
          <w:szCs w:val="24"/>
        </w:rPr>
        <w:t>осуществляющими управление в сфере образования, с другими образовательными учреждениями и организациями;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хранение и доставку учебно-методических ресурсов с использованием E-mail;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электронный документооборот и хранение документов;</w:t>
      </w:r>
    </w:p>
    <w:p w:rsidR="00B53527" w:rsidRPr="000A7B50" w:rsidRDefault="00B53527" w:rsidP="00B535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обеспечивает доступ к ресурсам «Интернет» всем педагогам, сотрудникам и родителям.</w:t>
      </w:r>
    </w:p>
    <w:p w:rsidR="00B53527" w:rsidRDefault="00B53527" w:rsidP="00B5352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1E4">
        <w:rPr>
          <w:rFonts w:ascii="Times New Roman" w:hAnsi="Times New Roman" w:cs="Times New Roman"/>
          <w:sz w:val="24"/>
          <w:szCs w:val="24"/>
        </w:rPr>
        <w:t>Вывод:</w:t>
      </w:r>
      <w:r w:rsidRPr="000A7B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2646">
        <w:rPr>
          <w:rFonts w:ascii="Times New Roman" w:hAnsi="Times New Roman" w:cs="Times New Roman"/>
          <w:sz w:val="24"/>
          <w:szCs w:val="24"/>
        </w:rPr>
        <w:t>в детском саду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учебно – методическое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A7B50">
        <w:rPr>
          <w:rFonts w:ascii="Times New Roman" w:hAnsi="Times New Roman" w:cs="Times New Roman"/>
          <w:sz w:val="24"/>
          <w:szCs w:val="24"/>
        </w:rPr>
        <w:t xml:space="preserve">информационное обеспечение </w:t>
      </w:r>
      <w:r>
        <w:rPr>
          <w:rFonts w:ascii="Times New Roman" w:hAnsi="Times New Roman" w:cs="Times New Roman"/>
          <w:sz w:val="24"/>
          <w:szCs w:val="24"/>
        </w:rPr>
        <w:t>достаточно</w:t>
      </w:r>
      <w:r w:rsidR="005418D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деятельности и эффективной реализации образовательных программ. </w:t>
      </w:r>
    </w:p>
    <w:p w:rsidR="00B53527" w:rsidRDefault="00B53527" w:rsidP="00B5352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3527" w:rsidRPr="000326A8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527" w:rsidRPr="00954526" w:rsidRDefault="00B53527" w:rsidP="00B53527">
      <w:pPr>
        <w:jc w:val="both"/>
        <w:rPr>
          <w:rFonts w:ascii="Times New Roman" w:hAnsi="Times New Roman" w:cs="Times New Roman"/>
          <w:sz w:val="24"/>
          <w:szCs w:val="24"/>
        </w:rPr>
        <w:sectPr w:rsidR="00B53527" w:rsidRPr="00954526" w:rsidSect="00B53527">
          <w:footerReference w:type="default" r:id="rId10"/>
          <w:pgSz w:w="11906" w:h="16838"/>
          <w:pgMar w:top="992" w:right="851" w:bottom="953" w:left="1134" w:header="709" w:footer="709" w:gutter="0"/>
          <w:cols w:space="708"/>
          <w:titlePg/>
          <w:docGrid w:linePitch="360"/>
        </w:sectPr>
      </w:pPr>
    </w:p>
    <w:p w:rsidR="00B53527" w:rsidRDefault="00B53527" w:rsidP="005418D0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B53527" w:rsidRDefault="00B53527" w:rsidP="00B5352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</w:t>
      </w:r>
    </w:p>
    <w:p w:rsidR="00B53527" w:rsidRDefault="00B53527" w:rsidP="00B5352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оборудованы помещения: групповые помещения – 6 (функциониру</w:t>
      </w:r>
      <w:r w:rsidR="005418D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5), кабинет заведующего – 1, методический кабинет – 1, </w:t>
      </w:r>
      <w:r w:rsidRPr="000A7B50">
        <w:rPr>
          <w:rFonts w:ascii="Times New Roman" w:hAnsi="Times New Roman" w:cs="Times New Roman"/>
          <w:sz w:val="24"/>
          <w:szCs w:val="24"/>
        </w:rPr>
        <w:t>музыкальный зал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7B50">
        <w:rPr>
          <w:rFonts w:ascii="Times New Roman" w:hAnsi="Times New Roman" w:cs="Times New Roman"/>
          <w:sz w:val="24"/>
          <w:szCs w:val="24"/>
        </w:rPr>
        <w:t>1</w:t>
      </w:r>
      <w:r w:rsidR="00541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(совмещен с физкультурным залом), </w:t>
      </w:r>
      <w:r w:rsidRPr="000A7B50">
        <w:rPr>
          <w:rFonts w:ascii="Times New Roman" w:hAnsi="Times New Roman" w:cs="Times New Roman"/>
          <w:sz w:val="24"/>
          <w:szCs w:val="24"/>
        </w:rPr>
        <w:t>пище</w:t>
      </w:r>
      <w:r>
        <w:rPr>
          <w:rFonts w:ascii="Times New Roman" w:hAnsi="Times New Roman" w:cs="Times New Roman"/>
          <w:sz w:val="24"/>
          <w:szCs w:val="24"/>
        </w:rPr>
        <w:t xml:space="preserve">блок - 1, прачечная – 1, гладильная – 1, медицинский кабинет -1, процедурный кабинет – 1, </w:t>
      </w:r>
      <w:r w:rsidRPr="000A7B50">
        <w:rPr>
          <w:rFonts w:ascii="Times New Roman" w:hAnsi="Times New Roman" w:cs="Times New Roman"/>
          <w:sz w:val="24"/>
          <w:szCs w:val="24"/>
        </w:rPr>
        <w:t xml:space="preserve">кабинет </w:t>
      </w:r>
      <w:r>
        <w:rPr>
          <w:rFonts w:ascii="Times New Roman" w:hAnsi="Times New Roman" w:cs="Times New Roman"/>
          <w:sz w:val="24"/>
          <w:szCs w:val="24"/>
        </w:rPr>
        <w:t xml:space="preserve">для заведующего хозяйством, делопроизводителя и инструктора по физической культуре – 1 (см. Таблицу </w:t>
      </w:r>
      <w:r w:rsidR="00E57E4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«Материально-техническое оснащение помещений»):</w:t>
      </w:r>
    </w:p>
    <w:p w:rsidR="00B53527" w:rsidRDefault="00B53527" w:rsidP="00B5352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FA4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помещений</w:t>
      </w:r>
    </w:p>
    <w:p w:rsidR="00B53527" w:rsidRPr="00FC1FA4" w:rsidRDefault="00B53527" w:rsidP="00B53527">
      <w:pPr>
        <w:ind w:firstLine="36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E57E4F">
        <w:rPr>
          <w:rFonts w:ascii="Times New Roman" w:hAnsi="Times New Roman" w:cs="Times New Roman"/>
          <w:b/>
          <w:sz w:val="24"/>
          <w:szCs w:val="24"/>
        </w:rPr>
        <w:t>8</w:t>
      </w:r>
    </w:p>
    <w:tbl>
      <w:tblPr>
        <w:tblW w:w="101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2268"/>
        <w:gridCol w:w="6095"/>
      </w:tblGrid>
      <w:tr w:rsidR="00B53527" w:rsidRPr="00FC1FA4" w:rsidTr="00DF4213">
        <w:trPr>
          <w:trHeight w:val="14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Вид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Основное  предназначение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Оснащение</w:t>
            </w:r>
          </w:p>
        </w:tc>
      </w:tr>
      <w:tr w:rsidR="00B53527" w:rsidRPr="00FC1FA4" w:rsidTr="00DF4213">
        <w:trPr>
          <w:trHeight w:val="145"/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Предметно-развивающая среда в МКДОУ</w:t>
            </w:r>
          </w:p>
        </w:tc>
      </w:tr>
      <w:tr w:rsidR="00B53527" w:rsidRPr="00FC1FA4" w:rsidTr="00DF4213">
        <w:trPr>
          <w:trHeight w:val="274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3527" w:rsidRPr="00FC1FA4" w:rsidRDefault="00B53527" w:rsidP="00DF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помещения </w:t>
            </w:r>
          </w:p>
          <w:p w:rsidR="00B53527" w:rsidRPr="00FC1FA4" w:rsidRDefault="00B53527" w:rsidP="00DF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ально-коммуникативное развитие, физическое развитие, познавательное развитие,</w:t>
            </w:r>
          </w:p>
          <w:p w:rsidR="00B53527" w:rsidRPr="00FC1FA4" w:rsidRDefault="00B53527" w:rsidP="00D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развитие,</w:t>
            </w:r>
          </w:p>
          <w:p w:rsidR="00B53527" w:rsidRPr="00FC1FA4" w:rsidRDefault="00B53527" w:rsidP="00D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жественно-эстетическое развитие;</w:t>
            </w:r>
          </w:p>
          <w:p w:rsidR="00B53527" w:rsidRPr="00FC1FA4" w:rsidRDefault="00B53527" w:rsidP="00D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 и уход;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   питания, 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помещения (6 групп) с отдельными спальнями. Групповые помещения оснащены современной мебелью,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А именно: столы, стулья, игровая мебель, детские шкафы для одежды, стеллажи.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Организованы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ественно-эстетического развития,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евого развития,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детского экспериментирования,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активности и здоровья. Игровая мебель. Атрибуты для сюжетно-ролевых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«Семья», «Шофер», «Магазин», «Парикмахерская», «Больница», «Ателье», «Библиотека», «Школа»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«Гараж»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Конструкторы различн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видов. Головоломки, мозаики,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пазлы, настольно-печатные игры, лото. Развивающие игры по формированию элементарных математ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ических представлений, логике,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 речи. Различные виды театров. Дидактические игры на развитие психических функций: мышления, внимания, памяти, воображения. Дидактические материалы по сенсорному развитию, математике, развитию речи, обучению грамоте. Географический глобус. Географическая карта мира. Карта России, карта Мира. Муляжи овощей и фруктов. Календарь погоды. Плакаты и наборы дидактических наглядных материалов с изображений овощей, фрукто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мебели, транспорта, одежды,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животных, птиц, насекомых, обитателей морей и рек, инструмента, техники и др. Магнитофон, аудиозаписи. Телевизор.  </w:t>
            </w:r>
          </w:p>
        </w:tc>
      </w:tr>
      <w:tr w:rsidR="00B53527" w:rsidRPr="00FC1FA4" w:rsidTr="00DF4213">
        <w:trPr>
          <w:trHeight w:val="1988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Музыкальный  зал (совмещен со спортивным залом)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-досуговые мероприятия, праздники, развлечения;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представления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одительские собрания и прочие мероприятия для родителей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Музыкальный центр (1),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переносная мультимедийная установка (проектор, инте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рактивная доска, большой экран), Акустическая система; 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ианино «Элегия»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етские музыкальные инструменты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различные виды театра,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ширмы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интезатор (1)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стул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взрослый (2)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сту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л детский (25)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спорта: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одули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мягкие;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тренажер (1);</w:t>
            </w:r>
          </w:p>
          <w:p w:rsidR="00B53527" w:rsidRDefault="00B53527" w:rsidP="00DF42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>портивное оборудование для прыжков, метания, лазания, равновесия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>ячи, скакал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ки, султанчики, кегли, обручи, 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лыжи, 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>мягкие спортивные модули; предметное оснащение для самостояте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льной двигательной деятельности; кубики маленькие и средние; вертушки; атрибуты для подвижных игр; ленты, флажки основных цветов; м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>ассаж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ные коврики и ребристые дорожки; кольцеброс);</w:t>
            </w:r>
          </w:p>
          <w:p w:rsidR="00B53527" w:rsidRPr="00FC1FA4" w:rsidRDefault="00B53527" w:rsidP="00DF42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>борники с рассказами, сказками, стихами о культурно-гигиенических навыках, сохранении здоровья, правильном питани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и, пользе физических упражнений; п</w:t>
            </w:r>
            <w:r w:rsidRPr="00FC1FA4">
              <w:rPr>
                <w:rFonts w:ascii="Times New Roman" w:eastAsia="Calibri" w:hAnsi="Times New Roman" w:cs="Times New Roman"/>
                <w:sz w:val="24"/>
                <w:szCs w:val="24"/>
              </w:rPr>
              <w:t>лакаты «Мое тело», «Моё здоровье».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х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удожественная и познавательная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 о сохранении здоровья: к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ниги, альбомы по валеологии, гигиене, основам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жизнедеятельности, а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льбомы о видах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спорта, знаменитых спортсменах, д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актические игры о спорте, ОБЖ, п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лакаты, макеты, пособ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валеологического содержания.</w:t>
            </w:r>
          </w:p>
        </w:tc>
      </w:tr>
      <w:tr w:rsidR="00B53527" w:rsidRPr="00FC1FA4" w:rsidTr="00DF4213">
        <w:trPr>
          <w:trHeight w:val="844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осмотр детей;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онсультативно-просветительская работа с родителями и сотрудниками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Процедурный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:rsidR="00B53527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Включают в себя: необходимый медицинский инструментарий, медицинская документация, ростометр, медицинские весы электронные, таблица для определения остроты зрения Головина-Сивце</w:t>
            </w:r>
            <w:r w:rsidR="00AA0A75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, осветитель для таблицы, холодильник, детская кушетка, бытовые ингаляторы «Небулайзер», медицинский столик, медицинский шкаф, бактерицидная лампа, облучатель УФ «Луч» (4 шт.), кровати детские, хозяйственный шкаф, мойка, умывальник, унитаз.</w:t>
            </w:r>
          </w:p>
          <w:p w:rsidR="00B53527" w:rsidRPr="00F65AF9" w:rsidRDefault="00B53527" w:rsidP="00DF4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6D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оснащен компьютером и подключенн к региональной информационно-аналитической системе ПРОмед.</w:t>
            </w:r>
          </w:p>
        </w:tc>
      </w:tr>
      <w:tr w:rsidR="00B53527" w:rsidRPr="00FC1FA4" w:rsidTr="00DF4213">
        <w:trPr>
          <w:trHeight w:val="14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Прогулочные участки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рогулки, наблюдения;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гровая деятельность;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амостоятельная двигательная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трудовая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Прогулочные площадки для детей всех возрастных групп (6)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гровое, функциональ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ное, и спортивное оборудование;</w:t>
            </w:r>
          </w:p>
          <w:p w:rsidR="00B53527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физкультурная площадка (1)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цветники.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еранды (6)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есочницы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527" w:rsidRPr="00FC1FA4" w:rsidTr="00DF4213">
        <w:trPr>
          <w:trHeight w:val="14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имеет песо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чное покрытие. Включает в себя: с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портивное оборудование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(шведские стенки, турники).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527" w:rsidRPr="00FC1FA4" w:rsidTr="00DF4213">
        <w:trPr>
          <w:trHeight w:val="14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методической помощи педагогам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Программно-методическое 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Библиотека педагогической,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художественной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периодических изданий.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Пособия для организованной образовательной деятельности: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0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ллюстративный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0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зделия народных промыслов: Дымково, Городец, Гжель, Хохлома, матрешки и т.д.</w:t>
            </w:r>
          </w:p>
          <w:p w:rsidR="00B53527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0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кульптуры малых форм (глина, дерево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металл, стекло и т.п.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грушки, муляжи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0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азвивающие игры: «Геоконт» и др. 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0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упы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(10).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(1)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Стул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Шкаф (1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 (1)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 (1)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 (1)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(1).</w:t>
            </w:r>
          </w:p>
          <w:p w:rsidR="00B53527" w:rsidRPr="00FC1FA4" w:rsidRDefault="00B53527" w:rsidP="00DF4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 (1)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3527" w:rsidRPr="00FC1FA4" w:rsidRDefault="00B53527" w:rsidP="00DF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</w:t>
            </w:r>
            <w:r w:rsidRPr="00FC1FA4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етодические наработки педагогов (материалы консультаций, семинаров, семинаров – практикумов и т.д.)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A0A75" w:rsidRDefault="00AA0A75" w:rsidP="00B5352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0A7B50" w:rsidRDefault="00B53527" w:rsidP="00B5352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ДОУ в 202</w:t>
      </w:r>
      <w:r w:rsidR="00E57E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была </w:t>
      </w:r>
      <w:r w:rsidRPr="000A7B50">
        <w:rPr>
          <w:rFonts w:ascii="Times New Roman" w:hAnsi="Times New Roman" w:cs="Times New Roman"/>
          <w:sz w:val="24"/>
          <w:szCs w:val="24"/>
        </w:rPr>
        <w:t>направлена на создание комфорта, уюта, положительного эмоционального климата воспита</w:t>
      </w:r>
      <w:r>
        <w:rPr>
          <w:rFonts w:ascii="Times New Roman" w:hAnsi="Times New Roman" w:cs="Times New Roman"/>
          <w:sz w:val="24"/>
          <w:szCs w:val="24"/>
        </w:rPr>
        <w:t>нников с целью повышения качества образования.</w:t>
      </w:r>
    </w:p>
    <w:p w:rsidR="00B53527" w:rsidRDefault="00B53527" w:rsidP="00B53527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0A7B50">
        <w:rPr>
          <w:color w:val="061E64"/>
        </w:rPr>
        <w:tab/>
      </w:r>
      <w:r w:rsidRPr="000A7B50">
        <w:t>Развивающая пр</w:t>
      </w:r>
      <w:r>
        <w:t xml:space="preserve">едметно-пространственная среда (далее РППС) учреждения </w:t>
      </w:r>
      <w:r w:rsidRPr="000A7B50">
        <w:t>соответствует требованиям ФГОС ДО, являясь безопасной, трансформируемой, полифункциональной, насыщенной и вариативной.</w:t>
      </w:r>
      <w:r>
        <w:t xml:space="preserve"> РППС построена с учетом развития детей в разных видах деятельности и включает в себя необходимые условия для всестороннего развития каждого ребенка. Расположение мебели, игрового и другого 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 Пространство групп организовано в виде центров развития, позволяющих ребенку самостоятельно выбирать интересующий их игровой, развивающий материал, располагающийся в разных функциональных пространствах и оснащаются разнообразными материалами в соответствии с возрастом детей. </w:t>
      </w:r>
      <w:r w:rsidRPr="000A7B50">
        <w:t>Кроме того, в групповых помещениях происходит периодическая смена материала, появляются новые предметы, необходимые для реализации Программы.</w:t>
      </w:r>
      <w:r>
        <w:t xml:space="preserve"> Все материалы доступны детям, при этом разграничены места хранения и использования материалов.</w:t>
      </w:r>
    </w:p>
    <w:p w:rsidR="00B53527" w:rsidRDefault="00B53527" w:rsidP="00B756E8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>В результат</w:t>
      </w:r>
      <w:r w:rsidR="0025365B">
        <w:t>е</w:t>
      </w:r>
      <w:r>
        <w:t xml:space="preserve"> групповые комнаты эстетически оформлены в соответствии с возрастными особенностями, создана уютная обстановка, которая обеспечивает психологически комфортное пребывание воспитанников. И главное, благоприятно и результативно формирует личностные качества дошкольников. Из шести групповых комнат функционируют 5, в состав каждой из которых входит: приемная, туалет, игровая и спальная комнаты. Все спальни оборудованы стационарными кроватями. </w:t>
      </w:r>
    </w:p>
    <w:p w:rsidR="0025365B" w:rsidRDefault="00B756E8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>В 2022 году для физического развития воспитанников приобретены лыжные комплекты на сумму 12025,00 рублей.</w:t>
      </w:r>
    </w:p>
    <w:p w:rsidR="00AA0A75" w:rsidRDefault="00B756E8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>Был произведен капитальный ремонт крыльца (левый вход) на сумму 335305,21 рублей</w:t>
      </w:r>
      <w:r w:rsidR="00AA0A75">
        <w:t>;</w:t>
      </w:r>
    </w:p>
    <w:p w:rsidR="003B25D1" w:rsidRDefault="00AA0A75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 xml:space="preserve">- </w:t>
      </w:r>
      <w:r w:rsidR="00B756E8">
        <w:t>капитальный ремонт крыльца (правый вход) на сумму 363304,71 рублей</w:t>
      </w:r>
      <w:r w:rsidR="003B25D1">
        <w:t>;</w:t>
      </w:r>
      <w:r w:rsidR="00B756E8">
        <w:t xml:space="preserve"> </w:t>
      </w:r>
    </w:p>
    <w:p w:rsidR="003B25D1" w:rsidRDefault="003B25D1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 xml:space="preserve">- </w:t>
      </w:r>
      <w:r w:rsidR="00853EFC">
        <w:t>проведено аварийно-эвакуационное освещение на сумму 249832,98 рублей</w:t>
      </w:r>
      <w:r>
        <w:t>;</w:t>
      </w:r>
      <w:r w:rsidR="00853EFC">
        <w:t xml:space="preserve"> </w:t>
      </w:r>
    </w:p>
    <w:p w:rsidR="003B25D1" w:rsidRDefault="003B25D1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 xml:space="preserve">- </w:t>
      </w:r>
      <w:r w:rsidR="00853EFC">
        <w:t>приобретен линолеум на сумму 167577,76 рублей</w:t>
      </w:r>
      <w:r>
        <w:t>;</w:t>
      </w:r>
      <w:r w:rsidR="00853EFC">
        <w:t xml:space="preserve"> </w:t>
      </w:r>
    </w:p>
    <w:p w:rsidR="003B25D1" w:rsidRDefault="003B25D1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 xml:space="preserve">- </w:t>
      </w:r>
      <w:r w:rsidR="00853EFC">
        <w:t>электро-плита на сумму 143400,00 рублей</w:t>
      </w:r>
      <w:r>
        <w:t>;</w:t>
      </w:r>
      <w:r w:rsidR="0025365B">
        <w:t xml:space="preserve"> </w:t>
      </w:r>
    </w:p>
    <w:p w:rsidR="00B756E8" w:rsidRDefault="003B25D1" w:rsidP="0025365B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>
        <w:t xml:space="preserve">- </w:t>
      </w:r>
      <w:r w:rsidR="0025365B">
        <w:t>принтер МФ лазерный НР на сумму 30000,00 рублей.</w:t>
      </w:r>
    </w:p>
    <w:p w:rsidR="00B53527" w:rsidRDefault="00B53527" w:rsidP="0025365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A8A">
        <w:rPr>
          <w:rFonts w:ascii="Times New Roman" w:hAnsi="Times New Roman" w:cs="Times New Roman"/>
          <w:sz w:val="24"/>
          <w:szCs w:val="24"/>
        </w:rPr>
        <w:t>Вывод:</w:t>
      </w:r>
      <w:r w:rsidR="003B25D1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Материально</w:t>
      </w:r>
      <w:r>
        <w:rPr>
          <w:rFonts w:ascii="Times New Roman" w:hAnsi="Times New Roman" w:cs="Times New Roman"/>
          <w:sz w:val="24"/>
          <w:szCs w:val="24"/>
        </w:rPr>
        <w:t xml:space="preserve"> – техническая база учреждения </w:t>
      </w:r>
      <w:r w:rsidRPr="000A7B50">
        <w:rPr>
          <w:rFonts w:ascii="Times New Roman" w:hAnsi="Times New Roman" w:cs="Times New Roman"/>
          <w:sz w:val="24"/>
          <w:szCs w:val="24"/>
        </w:rPr>
        <w:t>находится в удовлетворительном состоянии.</w:t>
      </w:r>
      <w:r w:rsidR="00253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наиболее полноценной и качественной организации воспитательно-образовательного процесса недостаточно необходимого оборудования (ноутбуков, компьютеров, программного обеспечения) для воспитателей. Поэтому в 202</w:t>
      </w:r>
      <w:r w:rsidR="00CE0B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необходимо продолжить модернизацию цифрового обучающего оборудования и программного обеспечения. </w:t>
      </w:r>
    </w:p>
    <w:p w:rsidR="00B53527" w:rsidRDefault="00B53527" w:rsidP="00B53527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53527" w:rsidRPr="009B2457" w:rsidRDefault="00B53527" w:rsidP="00B535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457">
        <w:rPr>
          <w:rFonts w:ascii="Times New Roman" w:hAnsi="Times New Roman" w:cs="Times New Roman"/>
          <w:b/>
          <w:bCs/>
          <w:i/>
          <w:sz w:val="24"/>
          <w:szCs w:val="24"/>
        </w:rPr>
        <w:t>Обеспечение безопасности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 и сотрудников ДОУ</w:t>
      </w:r>
    </w:p>
    <w:p w:rsidR="00B53527" w:rsidRDefault="00B53527" w:rsidP="00B535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В учреждении созданы условия для обеспечения безопасности функционирования и развития. Имеется Паспорт Дорожной безопасности и Антитеррористический паспорт; Установлены следующие системы безопасности:</w:t>
      </w:r>
    </w:p>
    <w:p w:rsidR="00B53527" w:rsidRDefault="00B53527" w:rsidP="00B535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</w:t>
      </w:r>
      <w:r w:rsidR="003B25D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кнопка тревожной сигнализации (договор с ФГУП Росгвардия);</w:t>
      </w:r>
    </w:p>
    <w:p w:rsidR="00B53527" w:rsidRDefault="00B53527" w:rsidP="00B535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система РСПИ «Стрелец-мониторинг» (договор с ВДПО- «Всероссийское добровольное пожарное общество</w:t>
      </w:r>
      <w:r w:rsidR="008668D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:rsidR="00B53527" w:rsidRDefault="00B53527" w:rsidP="00B535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кнопка вызова</w:t>
      </w:r>
      <w:r w:rsidR="003B25D1">
        <w:rPr>
          <w:rFonts w:ascii="Times New Roman" w:hAnsi="Times New Roman" w:cs="Times New Roman"/>
          <w:bCs/>
          <w:sz w:val="24"/>
          <w:szCs w:val="24"/>
        </w:rPr>
        <w:t>;</w:t>
      </w:r>
    </w:p>
    <w:p w:rsidR="00B53527" w:rsidRPr="000A7B50" w:rsidRDefault="00B53527" w:rsidP="00B535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B50">
        <w:rPr>
          <w:rFonts w:ascii="Times New Roman" w:hAnsi="Times New Roman"/>
          <w:sz w:val="24"/>
          <w:szCs w:val="24"/>
        </w:rPr>
        <w:t>-</w:t>
      </w:r>
      <w:r w:rsidR="003B25D1">
        <w:rPr>
          <w:rFonts w:ascii="Times New Roman" w:hAnsi="Times New Roman"/>
          <w:sz w:val="24"/>
          <w:szCs w:val="24"/>
        </w:rPr>
        <w:t xml:space="preserve"> </w:t>
      </w:r>
      <w:r w:rsidRPr="000A7B50">
        <w:rPr>
          <w:rFonts w:ascii="Times New Roman" w:hAnsi="Times New Roman"/>
          <w:sz w:val="24"/>
          <w:szCs w:val="24"/>
        </w:rPr>
        <w:t>системой видеонаблюдения (</w:t>
      </w:r>
      <w:r w:rsidRPr="0079519D">
        <w:rPr>
          <w:rFonts w:ascii="Times New Roman" w:hAnsi="Times New Roman"/>
          <w:sz w:val="24"/>
          <w:szCs w:val="24"/>
        </w:rPr>
        <w:t xml:space="preserve">6 </w:t>
      </w:r>
      <w:r w:rsidRPr="000A7B50">
        <w:rPr>
          <w:rFonts w:ascii="Times New Roman" w:hAnsi="Times New Roman"/>
          <w:sz w:val="24"/>
          <w:szCs w:val="24"/>
        </w:rPr>
        <w:t xml:space="preserve">наружных видеокамер).  </w:t>
      </w:r>
    </w:p>
    <w:p w:rsidR="00CE0BC0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Обеспечение условий безопасности в ДОУ выполняется согласно локальным нормативно-правовым документам.</w:t>
      </w:r>
      <w:r>
        <w:rPr>
          <w:rFonts w:ascii="Times New Roman" w:hAnsi="Times New Roman" w:cs="Times New Roman"/>
          <w:sz w:val="24"/>
          <w:szCs w:val="24"/>
        </w:rPr>
        <w:t xml:space="preserve"> Проведено категорирование складских помещений. Имеются планы эвакуации.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A7B50">
        <w:rPr>
          <w:rFonts w:ascii="Times New Roman" w:eastAsia="TimesNewRoman" w:hAnsi="Times New Roman" w:cs="Times New Roman"/>
          <w:sz w:val="24"/>
          <w:szCs w:val="24"/>
        </w:rPr>
        <w:t>Регулярно проводятся мероприятия по соблюдению правил пожарной безопасности, по основам б</w:t>
      </w:r>
      <w:r>
        <w:rPr>
          <w:rFonts w:ascii="Times New Roman" w:eastAsia="TimesNewRoman" w:hAnsi="Times New Roman" w:cs="Times New Roman"/>
          <w:sz w:val="24"/>
          <w:szCs w:val="24"/>
        </w:rPr>
        <w:t>езопасности, учебные тренировки. Контролируется состояние первичных средств пожаротушения, своевременно проводится перезарядка и переосвидетельствование огнетушителей, проверка системы внутреннего пожарного водоснабжения. Персонал учреждения регулярно проходит обучение и проверку знаний пожарно-технического минимума и охраны труда. А также проходят запланированные отработки плана эвакуации здания на случай экстремальной ситуации.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ab/>
        <w:t xml:space="preserve">Проезжая часть возле здания учреждения оснащена дорожным знаком «Осторожно, дети». </w:t>
      </w:r>
      <w:r w:rsidRPr="000A7B50">
        <w:rPr>
          <w:rFonts w:ascii="Times New Roman" w:hAnsi="Times New Roman" w:cs="Times New Roman"/>
          <w:sz w:val="24"/>
          <w:szCs w:val="24"/>
        </w:rPr>
        <w:t>Территория по всему периметру ограждена металлическим забором</w:t>
      </w:r>
      <w:r>
        <w:rPr>
          <w:rFonts w:ascii="Times New Roman" w:hAnsi="Times New Roman" w:cs="Times New Roman"/>
          <w:sz w:val="24"/>
          <w:szCs w:val="24"/>
        </w:rPr>
        <w:t>. Калитка на замке. Игровое оборудование на детских площадках соответствует правилам безопасности жизнедеятельности.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Регулярно обновляется </w:t>
      </w:r>
      <w:r w:rsidRPr="000A7B50">
        <w:rPr>
          <w:rFonts w:ascii="Times New Roman" w:eastAsia="TimesNewRoman" w:hAnsi="Times New Roman" w:cs="Times New Roman"/>
          <w:sz w:val="24"/>
          <w:szCs w:val="24"/>
        </w:rPr>
        <w:t xml:space="preserve">информация для родителей по вопросам ОБЖ. С детьми </w:t>
      </w:r>
      <w:r>
        <w:rPr>
          <w:rFonts w:ascii="Times New Roman" w:eastAsia="TimesNewRoman" w:hAnsi="Times New Roman" w:cs="Times New Roman"/>
          <w:sz w:val="24"/>
          <w:szCs w:val="24"/>
        </w:rPr>
        <w:t>систематически</w:t>
      </w:r>
      <w:r w:rsidRPr="000A7B50">
        <w:rPr>
          <w:rFonts w:ascii="Times New Roman" w:eastAsia="TimesNewRoman" w:hAnsi="Times New Roman" w:cs="Times New Roman"/>
          <w:sz w:val="24"/>
          <w:szCs w:val="24"/>
        </w:rPr>
        <w:t xml:space="preserve"> проводятся занятия, беседы</w:t>
      </w:r>
      <w:r>
        <w:rPr>
          <w:rFonts w:ascii="Times New Roman" w:eastAsia="TimesNewRoman" w:hAnsi="Times New Roman" w:cs="Times New Roman"/>
          <w:sz w:val="24"/>
          <w:szCs w:val="24"/>
        </w:rPr>
        <w:t>, развлечения, досуги</w:t>
      </w:r>
      <w:r w:rsidRPr="000A7B50">
        <w:rPr>
          <w:rFonts w:ascii="Times New Roman" w:eastAsia="TimesNewRoman" w:hAnsi="Times New Roman" w:cs="Times New Roman"/>
          <w:sz w:val="24"/>
          <w:szCs w:val="24"/>
        </w:rPr>
        <w:t xml:space="preserve"> по правилам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eastAsia="TimesNewRoman" w:hAnsi="Times New Roman" w:cs="Times New Roman"/>
          <w:sz w:val="24"/>
          <w:szCs w:val="24"/>
        </w:rPr>
        <w:lastRenderedPageBreak/>
        <w:t>согласно Годового плана работы по обеспечению безопасности жизнедеятельности воспитанников ДОУ.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B53527" w:rsidRPr="00A3140F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A3140F">
        <w:rPr>
          <w:rFonts w:ascii="Times New Roman" w:eastAsia="TimesNewRoman" w:hAnsi="Times New Roman" w:cs="Times New Roman"/>
          <w:b/>
          <w:sz w:val="24"/>
          <w:szCs w:val="24"/>
        </w:rPr>
        <w:t>Охрана здоровья воспитанников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При реализации Программы ДООУ создает все необходимые </w:t>
      </w:r>
      <w:r w:rsidRPr="00CB47AF">
        <w:rPr>
          <w:rFonts w:ascii="Times New Roman" w:eastAsia="TimesNewRoman" w:hAnsi="Times New Roman" w:cs="Times New Roman"/>
          <w:b/>
          <w:i/>
          <w:sz w:val="24"/>
          <w:szCs w:val="24"/>
        </w:rPr>
        <w:t>условия</w:t>
      </w:r>
      <w:r w:rsidR="00CE0BC0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 </w:t>
      </w:r>
      <w:r w:rsidRPr="00CB47AF">
        <w:rPr>
          <w:rFonts w:ascii="Times New Roman" w:eastAsia="TimesNewRoman" w:hAnsi="Times New Roman" w:cs="Times New Roman"/>
          <w:b/>
          <w:i/>
          <w:sz w:val="24"/>
          <w:szCs w:val="24"/>
        </w:rPr>
        <w:t>для охраны здоровья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воспитанников и обеспечивает: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- текущий контроль за состоянием здоровья воспитанников;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  <w:r>
        <w:rPr>
          <w:rFonts w:ascii="Times New Roman" w:eastAsia="TimesNewRoman" w:hAnsi="Times New Roman" w:cs="Times New Roman"/>
          <w:sz w:val="24"/>
          <w:szCs w:val="24"/>
        </w:rPr>
        <w:br/>
      </w:r>
      <w:r>
        <w:rPr>
          <w:rFonts w:ascii="Times New Roman" w:eastAsia="TimesNewRoman" w:hAnsi="Times New Roman" w:cs="Times New Roman"/>
          <w:sz w:val="24"/>
          <w:szCs w:val="24"/>
        </w:rPr>
        <w:tab/>
        <w:t>- соблюдение государственных санитарно-эпидемиологических правил и нормативов;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- расследование и учет несчастных случаев с воспитанниками во время пребывания в ДОУ, в порядке, установленном действующим законодательством.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B47AF">
        <w:rPr>
          <w:rFonts w:ascii="Times New Roman" w:eastAsia="TimesNewRoman" w:hAnsi="Times New Roman" w:cs="Times New Roman"/>
          <w:b/>
          <w:i/>
          <w:sz w:val="24"/>
          <w:szCs w:val="24"/>
        </w:rPr>
        <w:t>Организация охраны здоровья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воспитанников ДОУ осуществляется посредством: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- организации питания воспитанников;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- определения оптимальной учебной, внеучебной нагрузки, режима учебных занятий;</w:t>
      </w:r>
    </w:p>
    <w:p w:rsidR="00B53527" w:rsidRDefault="00B53527" w:rsidP="00B53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- пропаганды и обучения навыкам здорового образа жизни, требованиям охраны труда;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Pr="00D07C5F">
        <w:rPr>
          <w:rFonts w:ascii="Times New Roman" w:hAnsi="Times New Roman" w:cs="Times New Roman"/>
          <w:sz w:val="24"/>
          <w:szCs w:val="24"/>
        </w:rPr>
        <w:t xml:space="preserve">организации и создания условий для профилактики заболеваний и оздоровления воспитанников, для занятия ими физической культурой и спортом; 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>- прохождения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обеспечение безопасности воспитанников во время пребывания в ДОУ; 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профилактики несчастных случаев с воспитанниками во время пребывания в ДОУ; 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 мероприятий;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ab/>
        <w:t>-</w:t>
      </w:r>
      <w:r w:rsidR="003B25D1">
        <w:rPr>
          <w:rFonts w:ascii="Times New Roman" w:hAnsi="Times New Roman" w:cs="Times New Roman"/>
          <w:sz w:val="24"/>
          <w:szCs w:val="24"/>
        </w:rPr>
        <w:t xml:space="preserve"> </w:t>
      </w:r>
      <w:r w:rsidRPr="00D07C5F">
        <w:rPr>
          <w:rFonts w:ascii="Times New Roman" w:hAnsi="Times New Roman" w:cs="Times New Roman"/>
          <w:sz w:val="24"/>
          <w:szCs w:val="24"/>
        </w:rPr>
        <w:t>вакцинацию в соответствии с Календарем прививок.</w:t>
      </w:r>
    </w:p>
    <w:p w:rsidR="00B53527" w:rsidRPr="00D5126C" w:rsidRDefault="00B53527" w:rsidP="00B5352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D07C5F">
        <w:rPr>
          <w:rFonts w:ascii="Times New Roman" w:hAnsi="Times New Roman" w:cs="Times New Roman"/>
          <w:sz w:val="24"/>
          <w:szCs w:val="24"/>
        </w:rPr>
        <w:tab/>
        <w:t xml:space="preserve">Организация охраны здоровья воспитанников ДОУ осуществляется в соответствии с </w:t>
      </w:r>
      <w:r w:rsidRPr="00D5126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нормативными документами: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>Организацию оказания первичной медико-санитарной помощи воспитанников осуществляет по договору ГБУЗ СО «Талицкая ЦРБ».</w:t>
      </w:r>
      <w:r w:rsidR="00CE0BC0">
        <w:rPr>
          <w:rFonts w:ascii="Times New Roman" w:hAnsi="Times New Roman" w:cs="Times New Roman"/>
          <w:sz w:val="24"/>
          <w:szCs w:val="24"/>
        </w:rPr>
        <w:t xml:space="preserve"> </w:t>
      </w:r>
      <w:r w:rsidRPr="00D07C5F">
        <w:rPr>
          <w:rFonts w:ascii="Times New Roman" w:hAnsi="Times New Roman" w:cs="Times New Roman"/>
          <w:sz w:val="24"/>
          <w:szCs w:val="24"/>
        </w:rPr>
        <w:t>В соответствии с договором о</w:t>
      </w:r>
      <w:r w:rsidR="00CE0BC0">
        <w:rPr>
          <w:rFonts w:ascii="Times New Roman" w:hAnsi="Times New Roman" w:cs="Times New Roman"/>
          <w:sz w:val="24"/>
          <w:szCs w:val="24"/>
        </w:rPr>
        <w:t>б</w:t>
      </w:r>
      <w:r w:rsidRPr="00D07C5F">
        <w:rPr>
          <w:rFonts w:ascii="Times New Roman" w:hAnsi="Times New Roman" w:cs="Times New Roman"/>
          <w:sz w:val="24"/>
          <w:szCs w:val="24"/>
        </w:rPr>
        <w:t xml:space="preserve"> оказании медицинской помощи воспитанникам, медицинский персонал, закрепленный за ДОУ, несет ответственность: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>-</w:t>
      </w:r>
      <w:r w:rsidR="003B25D1">
        <w:rPr>
          <w:rFonts w:ascii="Times New Roman" w:hAnsi="Times New Roman" w:cs="Times New Roman"/>
          <w:sz w:val="24"/>
          <w:szCs w:val="24"/>
        </w:rPr>
        <w:t xml:space="preserve"> </w:t>
      </w:r>
      <w:r w:rsidRPr="00D07C5F">
        <w:rPr>
          <w:rFonts w:ascii="Times New Roman" w:hAnsi="Times New Roman" w:cs="Times New Roman"/>
          <w:sz w:val="24"/>
          <w:szCs w:val="24"/>
        </w:rPr>
        <w:t xml:space="preserve">за здоровье и физическое развитие воспитанников; 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проведение лечебно-профилактических мероприятий;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соблюдение санитарно-гигиенических норм; 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за режим и качество питания.  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>Медицинская помощь воспитанникам оказывается в пределах должностных инструкций медицинского работника, закрепленного за ДОУ.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Для обеспечения безопасных и здоровьесберегающих условий для воспитанников в здание ДОУ имеется медицинский блок. Медицинский блок состоит из кабинета фельдшера и процедурного кабинета. Все помещения медицинского блока оснащены и оборудованы в соответствии с требованиями СанПиН. 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b/>
          <w:i/>
          <w:sz w:val="24"/>
          <w:szCs w:val="24"/>
        </w:rPr>
        <w:t>Деятельность по сохранению и укреплению здоров</w:t>
      </w:r>
      <w:r w:rsidRPr="00D07C5F">
        <w:rPr>
          <w:rFonts w:ascii="Times New Roman" w:hAnsi="Times New Roman" w:cs="Times New Roman"/>
          <w:sz w:val="24"/>
          <w:szCs w:val="24"/>
        </w:rPr>
        <w:t xml:space="preserve">ья воспитанников осуществляется: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с учётом индивидуальных особенностей детей и медицинских рекомендаций; путём оптимизации режима дня (все виды режима разработаны на основе требований СанПиН); 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осуществления профилактических мероприятий;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контроля за физическим и психическим состоянием детей; 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организации и проведения закаливающих процедур;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- обеспечения условий для успешной адаптации ребёнка к детскому саду;  </w:t>
      </w:r>
    </w:p>
    <w:p w:rsidR="00B53527" w:rsidRPr="00D07C5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у детей и родителей (законных представителей) мотивации к здоровому образу жизни. </w:t>
      </w:r>
    </w:p>
    <w:p w:rsidR="00B53527" w:rsidRPr="00D07C5F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В течение дня варьируется физическая нагрузка в соответствии с индивидуальными особенностями ребенка. Особое место уделяется повышению </w:t>
      </w:r>
      <w:r w:rsidRPr="00D07C5F">
        <w:rPr>
          <w:rFonts w:ascii="Times New Roman" w:hAnsi="Times New Roman" w:cs="Times New Roman"/>
          <w:b/>
          <w:i/>
          <w:sz w:val="24"/>
          <w:szCs w:val="24"/>
        </w:rPr>
        <w:t>двигательной активност</w:t>
      </w:r>
      <w:r w:rsidRPr="00D07C5F">
        <w:rPr>
          <w:rFonts w:ascii="Times New Roman" w:hAnsi="Times New Roman" w:cs="Times New Roman"/>
          <w:sz w:val="24"/>
          <w:szCs w:val="24"/>
        </w:rPr>
        <w:t xml:space="preserve">и каждого ребенка в течение всего дня. </w:t>
      </w:r>
    </w:p>
    <w:p w:rsidR="00C336A1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>Детям предоставляются оптимальные условия для увеличения двигательной активности в режиме дня: физкультурные занятия в помещени</w:t>
      </w:r>
      <w:r w:rsidR="003B25D1">
        <w:rPr>
          <w:rFonts w:ascii="Times New Roman" w:hAnsi="Times New Roman" w:cs="Times New Roman"/>
          <w:sz w:val="24"/>
          <w:szCs w:val="24"/>
        </w:rPr>
        <w:t>и</w:t>
      </w:r>
      <w:r w:rsidRPr="00D07C5F">
        <w:rPr>
          <w:rFonts w:ascii="Times New Roman" w:hAnsi="Times New Roman" w:cs="Times New Roman"/>
          <w:sz w:val="24"/>
          <w:szCs w:val="24"/>
        </w:rPr>
        <w:t xml:space="preserve"> и на свежем воздухе, в свободном доступе для детей находятся центры физического развития, гимнастическое оборудование, спортивный инвентарь. Рационально организуются подвижные игры, физкультминутки, корригирующие гимнастические, спортивные игры и соревнования, общие сезонные и народные праздники.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5F">
        <w:rPr>
          <w:rFonts w:ascii="Times New Roman" w:hAnsi="Times New Roman" w:cs="Times New Roman"/>
          <w:sz w:val="24"/>
          <w:szCs w:val="24"/>
        </w:rPr>
        <w:t xml:space="preserve">Педагогические работники активно применяют в своей работе здоровьесберегающие технологии, ориентированные на особенности физического и психического развития воспитанников, в том числе инвалидов и лиц с ограниченными возможностями здоровья. Ежедневные прогулки с воспитанниками проводятся согласно требованиям СанПиН, соблюдается температурный режим, проводятся беседы и консультации с родителями (законными представителями) по необходимой одежде для ребёнка при разной температуре воздуха на улице, в здании, в разные периоды года (теплый, холодный). Групповые помещения и помещения для </w:t>
      </w:r>
      <w:r>
        <w:rPr>
          <w:rFonts w:ascii="Times New Roman" w:hAnsi="Times New Roman" w:cs="Times New Roman"/>
          <w:sz w:val="24"/>
          <w:szCs w:val="24"/>
        </w:rPr>
        <w:t xml:space="preserve">сна </w:t>
      </w:r>
      <w:r w:rsidRPr="00D07C5F">
        <w:rPr>
          <w:rFonts w:ascii="Times New Roman" w:hAnsi="Times New Roman" w:cs="Times New Roman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sz w:val="24"/>
          <w:szCs w:val="24"/>
        </w:rPr>
        <w:t>рециркуляторами</w:t>
      </w:r>
      <w:r w:rsidRPr="00D07C5F">
        <w:rPr>
          <w:rFonts w:ascii="Times New Roman" w:hAnsi="Times New Roman" w:cs="Times New Roman"/>
          <w:sz w:val="24"/>
          <w:szCs w:val="24"/>
        </w:rPr>
        <w:t>. Утвержден график проветривания и проведения влажных уборок во всех помещениях.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фактором оздоровления воспитанников является здоровое </w:t>
      </w:r>
      <w:r w:rsidRPr="00A22A21">
        <w:rPr>
          <w:rFonts w:ascii="Times New Roman" w:hAnsi="Times New Roman" w:cs="Times New Roman"/>
          <w:b/>
          <w:sz w:val="24"/>
          <w:szCs w:val="24"/>
        </w:rPr>
        <w:t>питание</w:t>
      </w:r>
      <w:r>
        <w:rPr>
          <w:rFonts w:ascii="Times New Roman" w:hAnsi="Times New Roman" w:cs="Times New Roman"/>
          <w:sz w:val="24"/>
          <w:szCs w:val="24"/>
        </w:rPr>
        <w:t>, которое организуется в соответствии с единым цикличным меню. Приказом руководителя назначены ответственные за качество поступающих продуктов и за качество приготовления пищи. С поставщиками продуктов заключены договоры, устанавливается периодичность завоза продуктов с соблюдением норм и требований действующего законодательства.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организации питания в ДОУ предъявляются следующие основные требования: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сбалансированность в рационе всех пищевых продуктов;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5F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максимальное разнообразие продуктов и блюд;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правильная технологическая и кулинарная обработка продуктов, сохранность пищевой ценности;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оптимальный режим питания;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гигиенических требований к питанию, соответствие энергетической ценности рациона энергозатратам ребенка.</w:t>
      </w:r>
    </w:p>
    <w:p w:rsidR="00C336A1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санитарно-гигиенических условий в ДОУ оборудованы современные хозяйственно-бытовые объекты: 2 складских продовольственных помещения, оборудованные холодильными установками (3 холодильника, 1 морозильная камера), стеллажами для обеспечения соблюдения условий по товарному соседству продуктов питания; пищеблок (холодный и горячий цех), оснащенный необходимым оборудованием (электроплиты -3 шт., весы электронные – 2шт, протирочная машина – 1 шт., мясорубка электрическая - 1шт.), раздаточная -1. 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оборудование пищеблока позволяет полноценно обеспечивать питанием воспитанников и соблюдать технологический процесс.</w:t>
      </w:r>
    </w:p>
    <w:p w:rsidR="00B53527" w:rsidRDefault="00B53527" w:rsidP="00B535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E82666" w:rsidRDefault="00B53527" w:rsidP="00B5352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66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82666">
        <w:rPr>
          <w:rFonts w:ascii="Times New Roman" w:hAnsi="Times New Roman" w:cs="Times New Roman"/>
          <w:b/>
          <w:sz w:val="24"/>
          <w:szCs w:val="24"/>
        </w:rPr>
        <w:t>. Оценка внутренней системы оценки качества образования</w:t>
      </w:r>
    </w:p>
    <w:p w:rsidR="00B53527" w:rsidRPr="000A7B50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sz w:val="24"/>
          <w:szCs w:val="24"/>
        </w:rPr>
        <w:tab/>
        <w:t>Целью системы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является</w:t>
      </w:r>
      <w:r w:rsidR="00C336A1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 xml:space="preserve">установления соответствия качества дошкольного образования Федеральному государственному </w:t>
      </w:r>
      <w:r w:rsidRPr="000A7B50">
        <w:rPr>
          <w:rFonts w:ascii="Times New Roman" w:hAnsi="Times New Roman" w:cs="Times New Roman"/>
          <w:sz w:val="24"/>
          <w:szCs w:val="24"/>
        </w:rPr>
        <w:lastRenderedPageBreak/>
        <w:t>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B53527" w:rsidRPr="000A7B50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color w:val="030B5E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</w:r>
      <w:r w:rsidRPr="000A7B50">
        <w:rPr>
          <w:rFonts w:ascii="Times New Roman" w:hAnsi="Times New Roman" w:cs="Times New Roman"/>
          <w:b/>
          <w:sz w:val="24"/>
          <w:szCs w:val="24"/>
        </w:rPr>
        <w:t>Внутренний контроль</w:t>
      </w:r>
      <w:r w:rsidRPr="000A7B50">
        <w:rPr>
          <w:rFonts w:ascii="Times New Roman" w:hAnsi="Times New Roman" w:cs="Times New Roman"/>
          <w:sz w:val="24"/>
          <w:szCs w:val="24"/>
        </w:rPr>
        <w:t xml:space="preserve">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аналитических справок, актов, отчетов, карт наблюдений. Итоговый материал содержит констатацию фактов, выводы и предложения. Информация о результатах доводится до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0A7B50">
        <w:rPr>
          <w:rFonts w:ascii="Times New Roman" w:hAnsi="Times New Roman" w:cs="Times New Roman"/>
          <w:sz w:val="24"/>
          <w:szCs w:val="24"/>
        </w:rPr>
        <w:t xml:space="preserve"> в течение 7 дней с момента завершения проверки. По итогам контроля в зависимости от его формы, целей и задач, а также с учетом реального положения дел проводится заседания Педагогического совета и административные совещания.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Сбор информации для анализа включает: социометрические исследования, наблюдения, проведение мониторинга, изучение продуктов детской деятельности, анкетирование педагогов, изучение документации воспитательно-образовательной работы, диагностических карт профессиональной компетентности педагогов, открытых просмотров, собеседования с педагогами и родителями (законными представителями), анкетирование, анализ содержания информации в родительских уголках.</w:t>
      </w:r>
    </w:p>
    <w:p w:rsidR="00B53527" w:rsidRDefault="00B53527" w:rsidP="00C336A1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оценки функционирования </w:t>
      </w:r>
      <w:r w:rsidRPr="000A7B50">
        <w:rPr>
          <w:rFonts w:ascii="Times New Roman" w:hAnsi="Times New Roman" w:cs="Times New Roman"/>
          <w:sz w:val="24"/>
          <w:szCs w:val="24"/>
        </w:rPr>
        <w:t xml:space="preserve">внутренней </w:t>
      </w:r>
      <w:r>
        <w:rPr>
          <w:rFonts w:ascii="Times New Roman" w:hAnsi="Times New Roman" w:cs="Times New Roman"/>
          <w:sz w:val="24"/>
          <w:szCs w:val="24"/>
        </w:rPr>
        <w:t>системы оценки</w:t>
      </w:r>
      <w:r w:rsidRPr="000A7B50">
        <w:rPr>
          <w:rFonts w:ascii="Times New Roman" w:hAnsi="Times New Roman" w:cs="Times New Roman"/>
          <w:sz w:val="24"/>
          <w:szCs w:val="24"/>
        </w:rPr>
        <w:t xml:space="preserve"> качества образования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 xml:space="preserve">изучается степень удовлетворенности родителей и педагогов качеством образования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0A7B50">
        <w:rPr>
          <w:rFonts w:ascii="Times New Roman" w:hAnsi="Times New Roman" w:cs="Times New Roman"/>
          <w:sz w:val="24"/>
          <w:szCs w:val="24"/>
        </w:rPr>
        <w:t>, на основании анкетирования родителей (законных представителей)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питанников, педагогов, а также </w:t>
      </w:r>
      <w:r w:rsidRPr="000A7B50">
        <w:rPr>
          <w:rFonts w:ascii="Times New Roman" w:hAnsi="Times New Roman" w:cs="Times New Roman"/>
          <w:sz w:val="24"/>
          <w:szCs w:val="24"/>
        </w:rPr>
        <w:t>опроса.</w:t>
      </w:r>
      <w:r>
        <w:rPr>
          <w:rFonts w:ascii="Times New Roman" w:hAnsi="Times New Roman" w:cs="Times New Roman"/>
          <w:sz w:val="24"/>
          <w:szCs w:val="24"/>
        </w:rPr>
        <w:t xml:space="preserve"> Так удовлетворенность качеством образования по группам ДОУ на основе опроса родителей (законных представителей) воспитанников следующая: В группе раннего возраста удовлетворенность составляет 58%, младшей – 62%, средней – 68%, старшей – 89% и подготовительной – 54%. При этом родители считают, что отсутствие в ДОУ узких специалистов –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логопеда и психолога – существенно сказывается на уровне знаний детей и престиже образовательной организации в целом. В целом по ДОУ удовлетворенность родителей (законных представителей) составила 66,2 %.</w:t>
      </w:r>
    </w:p>
    <w:p w:rsidR="00B53527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независимой оценки качества условий осуществления образовательной деятельности (далее –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НОК УООД), проводимой в 20</w:t>
      </w:r>
      <w:r w:rsidR="004931B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году, разработан План мероприятий </w:t>
      </w:r>
      <w:r w:rsidR="004931BD">
        <w:rPr>
          <w:rFonts w:ascii="Times New Roman" w:hAnsi="Times New Roman" w:cs="Times New Roman"/>
          <w:sz w:val="24"/>
          <w:szCs w:val="24"/>
        </w:rPr>
        <w:t xml:space="preserve">по устранению и недопущению выявленных недостатков, </w:t>
      </w:r>
      <w:r>
        <w:rPr>
          <w:rFonts w:ascii="Times New Roman" w:hAnsi="Times New Roman" w:cs="Times New Roman"/>
          <w:sz w:val="24"/>
          <w:szCs w:val="24"/>
        </w:rPr>
        <w:t xml:space="preserve">реализация которого </w:t>
      </w:r>
      <w:r w:rsidR="004931BD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4931BD">
        <w:rPr>
          <w:rFonts w:ascii="Times New Roman" w:hAnsi="Times New Roman" w:cs="Times New Roman"/>
          <w:sz w:val="24"/>
          <w:szCs w:val="24"/>
        </w:rPr>
        <w:t>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1B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931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931B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527" w:rsidRDefault="00B53527" w:rsidP="00B53527">
      <w:pPr>
        <w:shd w:val="clear" w:color="auto" w:fill="FFFFFF"/>
        <w:spacing w:after="0" w:line="19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Pr="000A7B50">
        <w:rPr>
          <w:rFonts w:ascii="Times New Roman" w:hAnsi="Times New Roman" w:cs="Times New Roman"/>
          <w:sz w:val="24"/>
          <w:szCs w:val="24"/>
        </w:rPr>
        <w:t xml:space="preserve">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B53527" w:rsidRPr="001E2F76" w:rsidRDefault="00B53527" w:rsidP="00B53527">
      <w:pPr>
        <w:shd w:val="clear" w:color="auto" w:fill="FFFFFF"/>
        <w:spacing w:after="0" w:line="19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новых условиях работы педагогами ДОУ используются новые, дистанционные средства общения с родителями (законными представителями) посредством информационно-телекоммуникационной сети Интернет через мобильные приложения (родительские группы) и </w:t>
      </w:r>
    </w:p>
    <w:p w:rsidR="00B53527" w:rsidRPr="000A7B50" w:rsidRDefault="004931BD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53527">
        <w:rPr>
          <w:rFonts w:ascii="Times New Roman" w:hAnsi="Times New Roman" w:cs="Times New Roman"/>
          <w:sz w:val="24"/>
          <w:szCs w:val="24"/>
        </w:rPr>
        <w:t>о прежнему с</w:t>
      </w:r>
      <w:r w:rsidR="00B53527" w:rsidRPr="000A7B50">
        <w:rPr>
          <w:rFonts w:ascii="Times New Roman" w:hAnsi="Times New Roman" w:cs="Times New Roman"/>
          <w:sz w:val="24"/>
          <w:szCs w:val="24"/>
        </w:rPr>
        <w:t xml:space="preserve"> целью информирования родителей об организации образовательной деятельности в ДОУ оформлены информационные стенды, информационные </w:t>
      </w:r>
      <w:r w:rsidR="00B53527">
        <w:rPr>
          <w:rFonts w:ascii="Times New Roman" w:hAnsi="Times New Roman" w:cs="Times New Roman"/>
          <w:sz w:val="24"/>
          <w:szCs w:val="24"/>
        </w:rPr>
        <w:t>уголки в группах для передачи в действующие родительские группы. П</w:t>
      </w:r>
      <w:r w:rsidR="00B53527" w:rsidRPr="000A7B50">
        <w:rPr>
          <w:rFonts w:ascii="Times New Roman" w:hAnsi="Times New Roman" w:cs="Times New Roman"/>
          <w:sz w:val="24"/>
          <w:szCs w:val="24"/>
        </w:rPr>
        <w:t xml:space="preserve">роводятся мероприятия </w:t>
      </w:r>
      <w:r w:rsidR="00B53527">
        <w:rPr>
          <w:rFonts w:ascii="Times New Roman" w:hAnsi="Times New Roman" w:cs="Times New Roman"/>
          <w:sz w:val="24"/>
          <w:szCs w:val="24"/>
        </w:rPr>
        <w:t xml:space="preserve">для </w:t>
      </w:r>
      <w:r w:rsidR="00B53527" w:rsidRPr="000A7B50">
        <w:rPr>
          <w:rFonts w:ascii="Times New Roman" w:hAnsi="Times New Roman" w:cs="Times New Roman"/>
          <w:sz w:val="24"/>
          <w:szCs w:val="24"/>
        </w:rPr>
        <w:t>детей и родителей, праздники,</w:t>
      </w:r>
      <w:r w:rsidR="00B53527">
        <w:rPr>
          <w:rFonts w:ascii="Times New Roman" w:hAnsi="Times New Roman" w:cs="Times New Roman"/>
          <w:sz w:val="24"/>
          <w:szCs w:val="24"/>
        </w:rPr>
        <w:t xml:space="preserve"> досуги, родительские собрания. </w:t>
      </w:r>
      <w:r w:rsidR="00B53527" w:rsidRPr="000A7B50">
        <w:rPr>
          <w:rFonts w:ascii="Times New Roman" w:hAnsi="Times New Roman" w:cs="Times New Roman"/>
          <w:sz w:val="24"/>
          <w:szCs w:val="24"/>
        </w:rPr>
        <w:t>Вся деятельность учреждения освещается на официальном сайте.</w:t>
      </w:r>
    </w:p>
    <w:p w:rsidR="00B53527" w:rsidRPr="000A7B50" w:rsidRDefault="00B53527" w:rsidP="00B53527">
      <w:pPr>
        <w:shd w:val="clear" w:color="auto" w:fill="FFFFFF"/>
        <w:spacing w:after="0" w:line="1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2BBB">
        <w:rPr>
          <w:rFonts w:ascii="Times New Roman" w:hAnsi="Times New Roman" w:cs="Times New Roman"/>
          <w:sz w:val="24"/>
          <w:szCs w:val="24"/>
        </w:rPr>
        <w:t>Вывод:</w:t>
      </w:r>
      <w:r w:rsidR="00C336A1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B53527" w:rsidRPr="00534F21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F21">
        <w:rPr>
          <w:rFonts w:ascii="Times New Roman" w:hAnsi="Times New Roman" w:cs="Times New Roman"/>
          <w:b/>
          <w:sz w:val="24"/>
          <w:szCs w:val="24"/>
        </w:rPr>
        <w:t>Перспективы развития</w:t>
      </w:r>
    </w:p>
    <w:p w:rsidR="00B53527" w:rsidRPr="000A7B50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учреждения за 202</w:t>
      </w:r>
      <w:r w:rsidR="004931BD">
        <w:rPr>
          <w:rFonts w:ascii="Times New Roman" w:hAnsi="Times New Roman" w:cs="Times New Roman"/>
          <w:sz w:val="24"/>
          <w:szCs w:val="24"/>
        </w:rPr>
        <w:t>2</w:t>
      </w:r>
      <w:r w:rsidRPr="000A7B50">
        <w:rPr>
          <w:rFonts w:ascii="Times New Roman" w:hAnsi="Times New Roman" w:cs="Times New Roman"/>
          <w:sz w:val="24"/>
          <w:szCs w:val="24"/>
        </w:rPr>
        <w:t xml:space="preserve"> год позволяет отметить, что коллектив успешно справляется с поставленными задачами. Основными показателями является: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 высокий уровень достижения детьми планируемых результатов освоения программы;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стремление педагогов в повышении профессионализма посредством дополнительного профессионального обучения и самообразования;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целенаправ</w:t>
      </w:r>
      <w:r>
        <w:rPr>
          <w:rFonts w:ascii="Times New Roman" w:hAnsi="Times New Roman" w:cs="Times New Roman"/>
          <w:sz w:val="24"/>
          <w:szCs w:val="24"/>
        </w:rPr>
        <w:t xml:space="preserve">ленная деятельность коллектива </w:t>
      </w:r>
      <w:r w:rsidRPr="000A7B50">
        <w:rPr>
          <w:rFonts w:ascii="Times New Roman" w:hAnsi="Times New Roman" w:cs="Times New Roman"/>
          <w:sz w:val="24"/>
          <w:szCs w:val="24"/>
        </w:rPr>
        <w:t>по здоровьесбережению детей, по снижению заболеваемости укреплению и сохранению здоровья детей;</w:t>
      </w:r>
    </w:p>
    <w:p w:rsidR="00B53527" w:rsidRPr="000A7B50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ab/>
        <w:t>Однако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7B50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работы с детьми в</w:t>
      </w:r>
      <w:r>
        <w:rPr>
          <w:rFonts w:ascii="Times New Roman" w:hAnsi="Times New Roman" w:cs="Times New Roman"/>
          <w:sz w:val="24"/>
          <w:szCs w:val="24"/>
        </w:rPr>
        <w:t xml:space="preserve"> современных условиях</w:t>
      </w:r>
      <w:r w:rsidRPr="000A7B50">
        <w:rPr>
          <w:rFonts w:ascii="Times New Roman" w:hAnsi="Times New Roman" w:cs="Times New Roman"/>
          <w:sz w:val="24"/>
          <w:szCs w:val="24"/>
        </w:rPr>
        <w:t xml:space="preserve"> необходимо решение следующих задач: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продолжить повышать уровень професс</w:t>
      </w:r>
      <w:r>
        <w:rPr>
          <w:rFonts w:ascii="Times New Roman" w:hAnsi="Times New Roman" w:cs="Times New Roman"/>
          <w:sz w:val="24"/>
          <w:szCs w:val="24"/>
        </w:rPr>
        <w:t>ионального мастерства педагогов;</w:t>
      </w:r>
    </w:p>
    <w:p w:rsidR="00B53527" w:rsidRPr="000A7B50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B50">
        <w:rPr>
          <w:rFonts w:ascii="Times New Roman" w:hAnsi="Times New Roman" w:cs="Times New Roman"/>
          <w:sz w:val="24"/>
          <w:szCs w:val="24"/>
        </w:rPr>
        <w:t>-</w:t>
      </w:r>
      <w:r w:rsidR="004931BD">
        <w:rPr>
          <w:rFonts w:ascii="Times New Roman" w:hAnsi="Times New Roman" w:cs="Times New Roman"/>
          <w:sz w:val="24"/>
          <w:szCs w:val="24"/>
        </w:rPr>
        <w:t xml:space="preserve"> </w:t>
      </w:r>
      <w:r w:rsidRPr="000A7B50">
        <w:rPr>
          <w:rFonts w:ascii="Times New Roman" w:hAnsi="Times New Roman" w:cs="Times New Roman"/>
          <w:sz w:val="24"/>
          <w:szCs w:val="24"/>
        </w:rPr>
        <w:t>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</w:t>
      </w:r>
      <w:r w:rsidR="004931BD">
        <w:rPr>
          <w:rFonts w:ascii="Times New Roman" w:hAnsi="Times New Roman" w:cs="Times New Roman"/>
          <w:sz w:val="24"/>
          <w:szCs w:val="24"/>
        </w:rPr>
        <w:t>.</w:t>
      </w:r>
    </w:p>
    <w:p w:rsidR="00B53527" w:rsidRDefault="00B53527" w:rsidP="00B535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3527" w:rsidRPr="006D3630" w:rsidRDefault="00B53527" w:rsidP="00B5352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</w:t>
      </w:r>
      <w:r w:rsidRPr="006D3630">
        <w:rPr>
          <w:rFonts w:ascii="Times New Roman" w:hAnsi="Times New Roman" w:cs="Times New Roman"/>
          <w:b/>
          <w:sz w:val="24"/>
          <w:szCs w:val="24"/>
        </w:rPr>
        <w:t>азатели деятельности дошкольной образовательной организации, подлежащей самообследованию</w:t>
      </w:r>
    </w:p>
    <w:p w:rsidR="00B53527" w:rsidRDefault="00B53527" w:rsidP="00B535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527" w:rsidRDefault="00B53527" w:rsidP="00B535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01.01.202</w:t>
      </w:r>
      <w:r w:rsidR="004931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6990"/>
        <w:gridCol w:w="2093"/>
      </w:tblGrid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60ED5" w:rsidRDefault="00963D5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(8-12 часов)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60ED5" w:rsidRDefault="00963D5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2D2020" w:rsidRDefault="00963D5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2D2020" w:rsidRDefault="00963D5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2D2020" w:rsidRDefault="00963D5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(8-12 часов)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963D5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3C218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3C218E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E51893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966"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96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16603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037"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16603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03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16603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1.7.3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96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966">
              <w:rPr>
                <w:rFonts w:ascii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96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F45966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8E7818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818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8E7818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81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8E7818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EE4899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99"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EE4899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9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EE4899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EE4899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99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EE4899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9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2D4E1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5A2EA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8E7818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81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8E7818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r w:rsidR="00963D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работник/воспитанник</w:t>
            </w:r>
            <w:r w:rsidR="00963D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дошкольной образовательной организации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5A2EA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5A2EA9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1.15.6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Pr="00C640C4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640C4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кв.м.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(совмещен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музыкальным залом)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53527" w:rsidTr="00DF4213">
        <w:trPr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527" w:rsidRDefault="00B53527" w:rsidP="00DF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B53527" w:rsidRPr="009C2D3F" w:rsidRDefault="00B53527" w:rsidP="00B53527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B53527" w:rsidRPr="009C2D3F" w:rsidSect="00DF4213">
          <w:footerReference w:type="default" r:id="rId11"/>
          <w:pgSz w:w="11906" w:h="16838"/>
          <w:pgMar w:top="992" w:right="851" w:bottom="953" w:left="1134" w:header="709" w:footer="709" w:gutter="0"/>
          <w:cols w:space="708"/>
          <w:docGrid w:linePitch="360"/>
        </w:sectPr>
      </w:pPr>
    </w:p>
    <w:p w:rsidR="003C218E" w:rsidRPr="003C218E" w:rsidRDefault="003C218E" w:rsidP="00963D5E">
      <w:pPr>
        <w:tabs>
          <w:tab w:val="left" w:pos="7529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3C218E" w:rsidRPr="003C218E" w:rsidSect="00DF4213">
      <w:pgSz w:w="11906" w:h="16838"/>
      <w:pgMar w:top="992" w:right="851" w:bottom="95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894" w:rsidRDefault="003C7894" w:rsidP="00B53527">
      <w:pPr>
        <w:spacing w:after="0" w:line="240" w:lineRule="auto"/>
      </w:pPr>
      <w:r>
        <w:separator/>
      </w:r>
    </w:p>
  </w:endnote>
  <w:endnote w:type="continuationSeparator" w:id="0">
    <w:p w:rsidR="003C7894" w:rsidRDefault="003C7894" w:rsidP="00B5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9741188"/>
      <w:docPartObj>
        <w:docPartGallery w:val="Page Numbers (Bottom of Page)"/>
        <w:docPartUnique/>
      </w:docPartObj>
    </w:sdtPr>
    <w:sdtEndPr/>
    <w:sdtContent>
      <w:p w:rsidR="00E8154F" w:rsidRDefault="00E8154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8154F" w:rsidRDefault="00E8154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8683351"/>
    </w:sdtPr>
    <w:sdtEndPr/>
    <w:sdtContent>
      <w:p w:rsidR="00E8154F" w:rsidRDefault="00E8154F" w:rsidP="00DF4213">
        <w:pPr>
          <w:pStyle w:val="ad"/>
          <w:tabs>
            <w:tab w:val="left" w:pos="6408"/>
            <w:tab w:val="center" w:pos="7285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49</w:t>
        </w:r>
        <w:r>
          <w:fldChar w:fldCharType="end"/>
        </w:r>
      </w:p>
    </w:sdtContent>
  </w:sdt>
  <w:p w:rsidR="00E8154F" w:rsidRDefault="00E8154F" w:rsidP="00DF4213">
    <w:pPr>
      <w:pStyle w:val="ad"/>
      <w:tabs>
        <w:tab w:val="clear" w:pos="4677"/>
        <w:tab w:val="clear" w:pos="9355"/>
        <w:tab w:val="left" w:pos="1017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894" w:rsidRDefault="003C7894" w:rsidP="00B53527">
      <w:pPr>
        <w:spacing w:after="0" w:line="240" w:lineRule="auto"/>
      </w:pPr>
      <w:r>
        <w:separator/>
      </w:r>
    </w:p>
  </w:footnote>
  <w:footnote w:type="continuationSeparator" w:id="0">
    <w:p w:rsidR="003C7894" w:rsidRDefault="003C7894" w:rsidP="00B53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276"/>
    <w:multiLevelType w:val="hybridMultilevel"/>
    <w:tmpl w:val="3D984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1808"/>
    <w:multiLevelType w:val="hybridMultilevel"/>
    <w:tmpl w:val="596CE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B0EFB"/>
    <w:multiLevelType w:val="hybridMultilevel"/>
    <w:tmpl w:val="A89A9058"/>
    <w:lvl w:ilvl="0" w:tplc="6FB88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6A7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8553B"/>
    <w:multiLevelType w:val="hybridMultilevel"/>
    <w:tmpl w:val="FD72C8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23556D"/>
    <w:multiLevelType w:val="hybridMultilevel"/>
    <w:tmpl w:val="1494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53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C078E"/>
    <w:multiLevelType w:val="hybridMultilevel"/>
    <w:tmpl w:val="00F4E22E"/>
    <w:lvl w:ilvl="0" w:tplc="6FB880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3538A9"/>
    <w:multiLevelType w:val="hybridMultilevel"/>
    <w:tmpl w:val="EF9A942C"/>
    <w:lvl w:ilvl="0" w:tplc="6FB880B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17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F1ACA"/>
    <w:multiLevelType w:val="multilevel"/>
    <w:tmpl w:val="EB6084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93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993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A2145"/>
    <w:multiLevelType w:val="hybridMultilevel"/>
    <w:tmpl w:val="4A46C936"/>
    <w:lvl w:ilvl="0" w:tplc="66BA67C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BC4C98"/>
    <w:multiLevelType w:val="hybridMultilevel"/>
    <w:tmpl w:val="AF746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821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567FD"/>
    <w:multiLevelType w:val="multilevel"/>
    <w:tmpl w:val="2E2C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9" w15:restartNumberingAfterBreak="0">
    <w:nsid w:val="5766306D"/>
    <w:multiLevelType w:val="hybridMultilevel"/>
    <w:tmpl w:val="767A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D1955"/>
    <w:multiLevelType w:val="hybridMultilevel"/>
    <w:tmpl w:val="ED50C9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7AD1F81"/>
    <w:multiLevelType w:val="hybridMultilevel"/>
    <w:tmpl w:val="7B8C0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F50AE"/>
    <w:multiLevelType w:val="hybridMultilevel"/>
    <w:tmpl w:val="F970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05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970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CB7DBC"/>
    <w:multiLevelType w:val="hybridMultilevel"/>
    <w:tmpl w:val="89CAB3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9A45AD3"/>
    <w:multiLevelType w:val="hybridMultilevel"/>
    <w:tmpl w:val="5B72AB2C"/>
    <w:lvl w:ilvl="0" w:tplc="F8FEEBEC">
      <w:start w:val="4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9B865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3">
    <w:abstractNumId w:val="14"/>
  </w:num>
  <w:num w:numId="4">
    <w:abstractNumId w:val="4"/>
  </w:num>
  <w:num w:numId="5">
    <w:abstractNumId w:val="26"/>
  </w:num>
  <w:num w:numId="6">
    <w:abstractNumId w:val="10"/>
  </w:num>
  <w:num w:numId="7">
    <w:abstractNumId w:val="11"/>
  </w:num>
  <w:num w:numId="8">
    <w:abstractNumId w:val="5"/>
  </w:num>
  <w:num w:numId="9">
    <w:abstractNumId w:val="25"/>
  </w:num>
  <w:num w:numId="10">
    <w:abstractNumId w:val="0"/>
  </w:num>
  <w:num w:numId="11">
    <w:abstractNumId w:val="15"/>
  </w:num>
  <w:num w:numId="12">
    <w:abstractNumId w:val="22"/>
  </w:num>
  <w:num w:numId="13">
    <w:abstractNumId w:val="16"/>
  </w:num>
  <w:num w:numId="14">
    <w:abstractNumId w:val="9"/>
  </w:num>
  <w:num w:numId="15">
    <w:abstractNumId w:val="8"/>
  </w:num>
  <w:num w:numId="16">
    <w:abstractNumId w:val="19"/>
  </w:num>
  <w:num w:numId="17">
    <w:abstractNumId w:val="7"/>
  </w:num>
  <w:num w:numId="18">
    <w:abstractNumId w:val="1"/>
  </w:num>
  <w:num w:numId="19">
    <w:abstractNumId w:val="20"/>
  </w:num>
  <w:num w:numId="20">
    <w:abstractNumId w:val="27"/>
  </w:num>
  <w:num w:numId="21">
    <w:abstractNumId w:val="21"/>
  </w:num>
  <w:num w:numId="22">
    <w:abstractNumId w:val="23"/>
  </w:num>
  <w:num w:numId="23">
    <w:abstractNumId w:val="3"/>
  </w:num>
  <w:num w:numId="24">
    <w:abstractNumId w:val="24"/>
  </w:num>
  <w:num w:numId="25">
    <w:abstractNumId w:val="17"/>
  </w:num>
  <w:num w:numId="26">
    <w:abstractNumId w:val="12"/>
  </w:num>
  <w:num w:numId="27">
    <w:abstractNumId w:val="1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27"/>
    <w:rsid w:val="00003AC7"/>
    <w:rsid w:val="0006644C"/>
    <w:rsid w:val="00074BB1"/>
    <w:rsid w:val="00094D93"/>
    <w:rsid w:val="000A6670"/>
    <w:rsid w:val="000D0E02"/>
    <w:rsid w:val="001106CD"/>
    <w:rsid w:val="00112E9E"/>
    <w:rsid w:val="001667A8"/>
    <w:rsid w:val="001937C0"/>
    <w:rsid w:val="00196CB5"/>
    <w:rsid w:val="001B5808"/>
    <w:rsid w:val="0025365B"/>
    <w:rsid w:val="00271473"/>
    <w:rsid w:val="00276225"/>
    <w:rsid w:val="00293CD4"/>
    <w:rsid w:val="002A1412"/>
    <w:rsid w:val="002A4CB9"/>
    <w:rsid w:val="002D4E19"/>
    <w:rsid w:val="002F2C18"/>
    <w:rsid w:val="00301D2E"/>
    <w:rsid w:val="0032766D"/>
    <w:rsid w:val="00337331"/>
    <w:rsid w:val="00355F71"/>
    <w:rsid w:val="00380F3A"/>
    <w:rsid w:val="003B25D1"/>
    <w:rsid w:val="003C218E"/>
    <w:rsid w:val="003C719F"/>
    <w:rsid w:val="003C7894"/>
    <w:rsid w:val="004063F1"/>
    <w:rsid w:val="0042563B"/>
    <w:rsid w:val="00453332"/>
    <w:rsid w:val="0047199E"/>
    <w:rsid w:val="004931BD"/>
    <w:rsid w:val="004A5C00"/>
    <w:rsid w:val="004C43C8"/>
    <w:rsid w:val="005418D0"/>
    <w:rsid w:val="005A2EA9"/>
    <w:rsid w:val="005A5C46"/>
    <w:rsid w:val="005E780C"/>
    <w:rsid w:val="006702D0"/>
    <w:rsid w:val="006A2102"/>
    <w:rsid w:val="006A443F"/>
    <w:rsid w:val="006A6260"/>
    <w:rsid w:val="006D1925"/>
    <w:rsid w:val="007135E2"/>
    <w:rsid w:val="007C0E92"/>
    <w:rsid w:val="00805C8A"/>
    <w:rsid w:val="00814D63"/>
    <w:rsid w:val="00853EFC"/>
    <w:rsid w:val="008668D9"/>
    <w:rsid w:val="00876967"/>
    <w:rsid w:val="00897D65"/>
    <w:rsid w:val="008C6D84"/>
    <w:rsid w:val="008D133A"/>
    <w:rsid w:val="008D261E"/>
    <w:rsid w:val="008E6853"/>
    <w:rsid w:val="0090786E"/>
    <w:rsid w:val="00926627"/>
    <w:rsid w:val="0094482F"/>
    <w:rsid w:val="00963D5E"/>
    <w:rsid w:val="00985FE7"/>
    <w:rsid w:val="009868E7"/>
    <w:rsid w:val="009B6166"/>
    <w:rsid w:val="00A00B78"/>
    <w:rsid w:val="00A25336"/>
    <w:rsid w:val="00A510A1"/>
    <w:rsid w:val="00A92465"/>
    <w:rsid w:val="00AA0A75"/>
    <w:rsid w:val="00AB5104"/>
    <w:rsid w:val="00AC5897"/>
    <w:rsid w:val="00AD261B"/>
    <w:rsid w:val="00B245F1"/>
    <w:rsid w:val="00B53527"/>
    <w:rsid w:val="00B73BC8"/>
    <w:rsid w:val="00B756E8"/>
    <w:rsid w:val="00BC4CD8"/>
    <w:rsid w:val="00C07AFD"/>
    <w:rsid w:val="00C2109F"/>
    <w:rsid w:val="00C25F06"/>
    <w:rsid w:val="00C336A1"/>
    <w:rsid w:val="00C87830"/>
    <w:rsid w:val="00C94000"/>
    <w:rsid w:val="00CD7C3F"/>
    <w:rsid w:val="00CE0BC0"/>
    <w:rsid w:val="00D00370"/>
    <w:rsid w:val="00D27009"/>
    <w:rsid w:val="00D44006"/>
    <w:rsid w:val="00D65FF9"/>
    <w:rsid w:val="00D8395F"/>
    <w:rsid w:val="00D86FFF"/>
    <w:rsid w:val="00DF4213"/>
    <w:rsid w:val="00E57E4F"/>
    <w:rsid w:val="00E8154F"/>
    <w:rsid w:val="00EA56B1"/>
    <w:rsid w:val="00ED74A3"/>
    <w:rsid w:val="00EE3B5C"/>
    <w:rsid w:val="00F23F90"/>
    <w:rsid w:val="00FA7AC5"/>
    <w:rsid w:val="00FB58ED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B333"/>
  <w15:chartTrackingRefBased/>
  <w15:docId w15:val="{ED92E03C-20C8-4B95-A245-0C84FD02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35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5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B5352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B53527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B5352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535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B53527"/>
    <w:pPr>
      <w:ind w:left="720"/>
      <w:contextualSpacing/>
    </w:pPr>
  </w:style>
  <w:style w:type="paragraph" w:styleId="a8">
    <w:name w:val="Normal (Web)"/>
    <w:aliases w:val="Знак Знак"/>
    <w:basedOn w:val="a"/>
    <w:link w:val="a9"/>
    <w:uiPriority w:val="99"/>
    <w:unhideWhenUsed/>
    <w:qFormat/>
    <w:rsid w:val="00B5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35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2">
    <w:name w:val="c2"/>
    <w:basedOn w:val="a"/>
    <w:rsid w:val="00B5352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3527"/>
  </w:style>
  <w:style w:type="character" w:customStyle="1" w:styleId="FontStyle36">
    <w:name w:val="Font Style36"/>
    <w:rsid w:val="00B53527"/>
    <w:rPr>
      <w:rFonts w:ascii="Tahoma" w:hAnsi="Tahoma" w:cs="Tahoma" w:hint="default"/>
      <w:color w:val="000000"/>
      <w:sz w:val="20"/>
      <w:szCs w:val="20"/>
    </w:rPr>
  </w:style>
  <w:style w:type="paragraph" w:customStyle="1" w:styleId="Style23">
    <w:name w:val="Style23"/>
    <w:basedOn w:val="a"/>
    <w:rsid w:val="00B5352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9">
    <w:name w:val="Обычный (Интернет) Знак"/>
    <w:aliases w:val="Знак Знак Знак"/>
    <w:link w:val="a8"/>
    <w:uiPriority w:val="99"/>
    <w:locked/>
    <w:rsid w:val="00B53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5352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5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52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5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527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5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53527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B535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53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5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link w:val="3"/>
    <w:uiPriority w:val="99"/>
    <w:locked/>
    <w:rsid w:val="00B53527"/>
    <w:rPr>
      <w:rFonts w:ascii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1">
    <w:name w:val="Основной текст1"/>
    <w:uiPriority w:val="99"/>
    <w:rsid w:val="00B53527"/>
    <w:rPr>
      <w:rFonts w:ascii="Times New Roman" w:hAnsi="Times New Roman" w:cs="Times New Roman"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">
    <w:name w:val="Основной текст + 10"/>
    <w:aliases w:val="5 pt,Полужирный,Интервал 0 pt"/>
    <w:uiPriority w:val="99"/>
    <w:rsid w:val="00B53527"/>
    <w:rPr>
      <w:rFonts w:ascii="Times New Roman" w:hAnsi="Times New Roman" w:cs="Times New Roman"/>
      <w:b/>
      <w:bCs/>
      <w:color w:val="000000"/>
      <w:spacing w:val="-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1"/>
    <w:uiPriority w:val="99"/>
    <w:rsid w:val="00B53527"/>
    <w:pPr>
      <w:widowControl w:val="0"/>
      <w:shd w:val="clear" w:color="auto" w:fill="FFFFFF"/>
      <w:spacing w:after="7320" w:line="221" w:lineRule="exact"/>
    </w:pPr>
    <w:rPr>
      <w:rFonts w:ascii="Times New Roman" w:eastAsiaTheme="minorHAnsi" w:hAnsi="Times New Roman" w:cs="Times New Roman"/>
      <w:spacing w:val="7"/>
      <w:sz w:val="20"/>
      <w:szCs w:val="20"/>
      <w:lang w:eastAsia="en-US"/>
    </w:rPr>
  </w:style>
  <w:style w:type="paragraph" w:customStyle="1" w:styleId="11">
    <w:name w:val="Обычный1"/>
    <w:qFormat/>
    <w:rsid w:val="00B53527"/>
    <w:pPr>
      <w:suppressAutoHyphens/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2">
    <w:name w:val="Символ сноски"/>
    <w:qFormat/>
    <w:rsid w:val="00B53527"/>
  </w:style>
  <w:style w:type="character" w:customStyle="1" w:styleId="af3">
    <w:name w:val="Привязка сноски"/>
    <w:rsid w:val="00B53527"/>
    <w:rPr>
      <w:vertAlign w:val="superscript"/>
    </w:rPr>
  </w:style>
  <w:style w:type="paragraph" w:customStyle="1" w:styleId="af4">
    <w:name w:val="Сноска"/>
    <w:basedOn w:val="11"/>
    <w:uiPriority w:val="39"/>
    <w:qFormat/>
    <w:rsid w:val="00B5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kolchik11ds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1tal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14178</Words>
  <Characters>80817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2023-04-05T04:43:00Z</cp:lastPrinted>
  <dcterms:created xsi:type="dcterms:W3CDTF">2023-03-06T08:52:00Z</dcterms:created>
  <dcterms:modified xsi:type="dcterms:W3CDTF">2023-04-05T04:54:00Z</dcterms:modified>
</cp:coreProperties>
</file>