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600" w:rsidRPr="00674600" w:rsidRDefault="00674600" w:rsidP="00674600">
      <w:pPr>
        <w:shd w:val="clear" w:color="auto" w:fill="FFFFFF"/>
        <w:spacing w:after="0" w:line="600" w:lineRule="atLeast"/>
        <w:outlineLvl w:val="1"/>
        <w:rPr>
          <w:rFonts w:ascii="Arial" w:eastAsia="Times New Roman" w:hAnsi="Arial" w:cs="Arial"/>
          <w:b/>
          <w:bCs/>
          <w:color w:val="000000"/>
          <w:sz w:val="48"/>
          <w:szCs w:val="48"/>
          <w:lang w:eastAsia="ru-RU"/>
        </w:rPr>
      </w:pPr>
      <w:r w:rsidRPr="00674600">
        <w:rPr>
          <w:rFonts w:ascii="Arial" w:eastAsia="Times New Roman" w:hAnsi="Arial" w:cs="Arial"/>
          <w:b/>
          <w:bCs/>
          <w:color w:val="000000"/>
          <w:sz w:val="48"/>
          <w:szCs w:val="48"/>
          <w:lang w:eastAsia="ru-RU"/>
        </w:rPr>
        <w:t>Закон о перевозке детей с последними изменениями</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Порядок перевозки детей на транспортных средствах прописан в Правилах дорожного движения РФ, которые утверждены </w:t>
      </w:r>
      <w:hyperlink r:id="rId4" w:history="1">
        <w:r w:rsidRPr="00674600">
          <w:rPr>
            <w:rFonts w:ascii="Arial" w:eastAsia="Times New Roman" w:hAnsi="Arial" w:cs="Arial"/>
            <w:color w:val="0075FF"/>
            <w:sz w:val="24"/>
            <w:szCs w:val="24"/>
            <w:u w:val="single"/>
            <w:lang w:eastAsia="ru-RU"/>
          </w:rPr>
          <w:t xml:space="preserve">постановлением </w:t>
        </w:r>
      </w:hyperlink>
      <w:r w:rsidRPr="00674600">
        <w:rPr>
          <w:rFonts w:ascii="Arial" w:eastAsia="Times New Roman" w:hAnsi="Arial" w:cs="Arial"/>
          <w:color w:val="000000"/>
          <w:sz w:val="24"/>
          <w:szCs w:val="24"/>
          <w:lang w:eastAsia="ru-RU"/>
        </w:rPr>
        <w:t>правительства РФ от 23.10.1993 N 1090 (ред. от 31.12.2020) "О Правилах дорожного движения".</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mc:AlternateContent>
          <mc:Choice Requires="wps">
            <w:drawing>
              <wp:inline distT="0" distB="0" distL="0" distR="0" wp14:anchorId="7A67A65C" wp14:editId="2324DBCC">
                <wp:extent cx="18288000" cy="10287000"/>
                <wp:effectExtent l="0" t="0" r="0" b="0"/>
                <wp:docPr id="6" name="AutoShape 1" descr="Автомобильное движение на Московской кольцевой автомобильной дороге - РИА Новости, 1920, 24.01.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028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22F44" id="AutoShape 1" o:spid="_x0000_s1026" alt="Автомобильное движение на Московской кольцевой автомобильной дороге - РИА Новости, 1920, 24.01.2021" style="width:20in;height:8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" filled="f" stroked="f">
                <o:lock v:ext="edit" aspectratio="t"/>
                <w10:anchorlock/>
              </v:rect>
            </w:pict>
          </mc:Fallback>
        </mc:AlternateConten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color w:val="A1A1A1"/>
          <w:sz w:val="18"/>
          <w:szCs w:val="18"/>
          <w:lang w:eastAsia="ru-RU"/>
        </w:rPr>
        <w:lastRenderedPageBreak/>
        <w:t>24 января, 11:13</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hyperlink r:id="rId5" w:history="1">
        <w:r w:rsidRPr="00674600">
          <w:rPr>
            <w:rFonts w:ascii="Arial" w:eastAsia="Times New Roman" w:hAnsi="Arial" w:cs="Arial"/>
            <w:b/>
            <w:bCs/>
            <w:color w:val="FFFFFF"/>
            <w:sz w:val="27"/>
            <w:szCs w:val="27"/>
            <w:lang w:eastAsia="ru-RU"/>
          </w:rPr>
          <w:t>Жизнь по новым правилам. Юрист о нововведениях для автомобилистов</w:t>
        </w:r>
      </w:hyperlink>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До 2017 года правила перевозки детей до 12 лет были едины, однако новый регламент устанавливает нормы для двух возрастных групп: для детей до 7 лет и для детей от 7 до 11 лет включительно. Изменения, касающиеся перевозки несовершеннолетних в автомобилях, вступили в силу 12 июля 2017 года, с тех пор законодательство в этом плане не корректировалось. Обсуждалась инициатива повысить штраф для нетрезвых водителей, перевозящих детей, до 50 тыс. рублей, но пока такое решение не принято.</w:t>
      </w:r>
    </w:p>
    <w:p w:rsidR="00674600" w:rsidRPr="00674600" w:rsidRDefault="00674600" w:rsidP="00674600">
      <w:pPr>
        <w:shd w:val="clear" w:color="auto" w:fill="FFFFFF"/>
        <w:spacing w:after="0" w:line="600" w:lineRule="atLeast"/>
        <w:outlineLvl w:val="1"/>
        <w:rPr>
          <w:rFonts w:ascii="Arial" w:eastAsia="Times New Roman" w:hAnsi="Arial" w:cs="Arial"/>
          <w:b/>
          <w:bCs/>
          <w:color w:val="000000"/>
          <w:sz w:val="48"/>
          <w:szCs w:val="48"/>
          <w:lang w:eastAsia="ru-RU"/>
        </w:rPr>
      </w:pPr>
      <w:r w:rsidRPr="00674600">
        <w:rPr>
          <w:rFonts w:ascii="Arial" w:eastAsia="Times New Roman" w:hAnsi="Arial" w:cs="Arial"/>
          <w:b/>
          <w:bCs/>
          <w:color w:val="000000"/>
          <w:sz w:val="48"/>
          <w:szCs w:val="48"/>
          <w:lang w:eastAsia="ru-RU"/>
        </w:rPr>
        <w:t>Как правильно перевозить детей в автомобиле</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674600" w:rsidRPr="00674600" w:rsidRDefault="00674600" w:rsidP="00674600">
      <w:pPr>
        <w:shd w:val="clear" w:color="auto" w:fill="FFFFFF"/>
        <w:spacing w:after="0" w:line="375"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Перевозить детей на руках категорически запрещено, поскольку вес ребенка в момент столкновения увеличивается во много раз и 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Грудные дети до года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sidRPr="00674600">
        <w:rPr>
          <w:rFonts w:ascii="Arial" w:eastAsia="Times New Roman" w:hAnsi="Arial" w:cs="Arial"/>
          <w:color w:val="000000"/>
          <w:sz w:val="24"/>
          <w:szCs w:val="24"/>
          <w:lang w:eastAsia="ru-RU"/>
        </w:rPr>
        <w:t>спецремнями</w:t>
      </w:r>
      <w:proofErr w:type="spellEnd"/>
      <w:r w:rsidRPr="00674600">
        <w:rPr>
          <w:rFonts w:ascii="Arial" w:eastAsia="Times New Roman" w:hAnsi="Arial" w:cs="Arial"/>
          <w:color w:val="000000"/>
          <w:sz w:val="24"/>
          <w:szCs w:val="24"/>
          <w:lang w:eastAsia="ru-RU"/>
        </w:rPr>
        <w:t>. Само устройство ставится боком - перпендикулярно ходу движения - на заднем сиденье. Перевозить ребенка можно и на переднем сидении, но при этом он должен лежать спиной по ходу движения.</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Дети от 1 до 7 лет</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xml:space="preserve">Пассажир младше 7 лет обязательно должен ехать в машине в детском автокресле или детском удерживающем устройстве другого типа, </w:t>
      </w:r>
      <w:r w:rsidRPr="00674600">
        <w:rPr>
          <w:rFonts w:ascii="Arial" w:eastAsia="Times New Roman" w:hAnsi="Arial" w:cs="Arial"/>
          <w:color w:val="000000"/>
          <w:sz w:val="24"/>
          <w:szCs w:val="24"/>
          <w:lang w:eastAsia="ru-RU"/>
        </w:rPr>
        <w:lastRenderedPageBreak/>
        <w:t>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mc:AlternateContent>
          <mc:Choice Requires="wps">
            <w:drawing>
              <wp:inline distT="0" distB="0" distL="0" distR="0" wp14:anchorId="75660244" wp14:editId="48E0C662">
                <wp:extent cx="18288000" cy="12144375"/>
                <wp:effectExtent l="0" t="0" r="0" b="0"/>
                <wp:docPr id="5" name="AutoShape 2" descr="Ребенок в детском автомобильном кресле - РИА Новости, 1920, 19.02.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214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CA5F9" id="AutoShape 2" o:spid="_x0000_s1026" alt="Ребенок в детском автомобильном кресле - РИА Новости, 1920, 19.02.2021" style="width:20in;height:9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" filled="f" stroked="f">
                <o:lock v:ext="edit" aspectratio="t"/>
                <w10:anchorlock/>
              </v:rect>
            </w:pict>
          </mc:Fallback>
        </mc:AlternateContent>
      </w:r>
    </w:p>
    <w:p w:rsidR="00674600" w:rsidRPr="00674600" w:rsidRDefault="00674600" w:rsidP="00674600">
      <w:pPr>
        <w:shd w:val="clear" w:color="auto" w:fill="FFFFFF"/>
        <w:spacing w:after="0" w:line="195" w:lineRule="atLeast"/>
        <w:textAlignment w:val="top"/>
        <w:rPr>
          <w:rFonts w:ascii="Arial" w:eastAsia="Times New Roman" w:hAnsi="Arial" w:cs="Arial"/>
          <w:color w:val="767676"/>
          <w:sz w:val="15"/>
          <w:szCs w:val="15"/>
          <w:lang w:eastAsia="ru-RU"/>
        </w:rPr>
      </w:pPr>
      <w:hyperlink r:id="rId6" w:history="1">
        <w:r w:rsidRPr="00674600">
          <w:rPr>
            <w:rFonts w:ascii="Arial" w:eastAsia="Times New Roman" w:hAnsi="Arial" w:cs="Arial"/>
            <w:color w:val="767676"/>
            <w:sz w:val="15"/>
            <w:szCs w:val="15"/>
            <w:u w:val="single"/>
            <w:lang w:eastAsia="ru-RU"/>
          </w:rPr>
          <w:t>© РИА Новости / Александр Уткин</w:t>
        </w:r>
      </w:hyperlink>
    </w:p>
    <w:p w:rsidR="00674600" w:rsidRPr="00674600" w:rsidRDefault="00674600" w:rsidP="00674600">
      <w:pPr>
        <w:shd w:val="clear" w:color="auto" w:fill="FFFFFF"/>
        <w:spacing w:after="0" w:line="195" w:lineRule="atLeast"/>
        <w:textAlignment w:val="top"/>
        <w:rPr>
          <w:rFonts w:ascii="Arial" w:eastAsia="Times New Roman" w:hAnsi="Arial" w:cs="Arial"/>
          <w:color w:val="767676"/>
          <w:sz w:val="15"/>
          <w:szCs w:val="15"/>
          <w:lang w:eastAsia="ru-RU"/>
        </w:rPr>
      </w:pPr>
      <w:hyperlink r:id="rId7" w:tgtFrame="_blank" w:history="1">
        <w:r w:rsidRPr="00674600">
          <w:rPr>
            <w:rFonts w:ascii="Arial" w:eastAsia="Times New Roman" w:hAnsi="Arial" w:cs="Arial"/>
            <w:color w:val="767676"/>
            <w:sz w:val="15"/>
            <w:szCs w:val="15"/>
            <w:u w:val="single"/>
            <w:lang w:eastAsia="ru-RU"/>
          </w:rPr>
          <w:t>Перейти в фотобанк</w:t>
        </w:r>
      </w:hyperlink>
    </w:p>
    <w:p w:rsidR="00674600" w:rsidRPr="00674600" w:rsidRDefault="00674600" w:rsidP="00674600">
      <w:pPr>
        <w:shd w:val="clear" w:color="auto" w:fill="FFFFFF"/>
        <w:spacing w:after="0" w:line="300" w:lineRule="atLeast"/>
        <w:rPr>
          <w:rFonts w:ascii="Arial" w:eastAsia="Times New Roman" w:hAnsi="Arial" w:cs="Arial"/>
          <w:color w:val="5E5E5E"/>
          <w:sz w:val="21"/>
          <w:szCs w:val="21"/>
          <w:lang w:eastAsia="ru-RU"/>
        </w:rPr>
      </w:pPr>
      <w:r w:rsidRPr="00674600">
        <w:rPr>
          <w:rFonts w:ascii="Arial" w:eastAsia="Times New Roman" w:hAnsi="Arial" w:cs="Arial"/>
          <w:color w:val="5E5E5E"/>
          <w:sz w:val="21"/>
          <w:szCs w:val="21"/>
          <w:lang w:eastAsia="ru-RU"/>
        </w:rPr>
        <w:t>Ребенок в детском автомобильном кресле</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Дети от 7 до 11 лет</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674600">
        <w:rPr>
          <w:rFonts w:ascii="Arial" w:eastAsia="Times New Roman" w:hAnsi="Arial" w:cs="Arial"/>
          <w:color w:val="000000"/>
          <w:sz w:val="24"/>
          <w:szCs w:val="24"/>
          <w:lang w:eastAsia="ru-RU"/>
        </w:rPr>
        <w:t>спецустройстве</w:t>
      </w:r>
      <w:proofErr w:type="spellEnd"/>
      <w:r w:rsidRPr="00674600">
        <w:rPr>
          <w:rFonts w:ascii="Arial" w:eastAsia="Times New Roman" w:hAnsi="Arial" w:cs="Arial"/>
          <w:color w:val="000000"/>
          <w:sz w:val="24"/>
          <w:szCs w:val="24"/>
          <w:lang w:eastAsia="ru-RU"/>
        </w:rPr>
        <w:t>.</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Дети от 12 лет</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mc:AlternateContent>
          <mc:Choice Requires="wps">
            <w:drawing>
              <wp:inline distT="0" distB="0" distL="0" distR="0" wp14:anchorId="6571EBCD" wp14:editId="14922930">
                <wp:extent cx="18288000" cy="10287000"/>
                <wp:effectExtent l="0" t="0" r="0" b="0"/>
                <wp:docPr id="4" name="AutoShape 3" descr="Сдача практического экзамена на право управления автотранспортом категории B в Москве - РИА Новости, 1920, 02.01.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028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50641" id="AutoShape 3" o:spid="_x0000_s1026" alt="Сдача практического экзамена на право управления автотранспортом категории B в Москве - РИА Новости, 1920, 02.01.2021" style="width:20in;height:8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" filled="f" stroked="f">
                <o:lock v:ext="edit" aspectratio="t"/>
                <w10:anchorlock/>
              </v:rect>
            </w:pict>
          </mc:Fallback>
        </mc:AlternateConten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color w:val="A1A1A1"/>
          <w:sz w:val="18"/>
          <w:szCs w:val="18"/>
          <w:lang w:eastAsia="ru-RU"/>
        </w:rPr>
        <w:lastRenderedPageBreak/>
        <w:t>2 января, 11:45</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hyperlink r:id="rId8" w:history="1">
        <w:r w:rsidRPr="00674600">
          <w:rPr>
            <w:rFonts w:ascii="Arial" w:eastAsia="Times New Roman" w:hAnsi="Arial" w:cs="Arial"/>
            <w:b/>
            <w:bCs/>
            <w:color w:val="FFFFFF"/>
            <w:sz w:val="27"/>
            <w:szCs w:val="27"/>
            <w:lang w:eastAsia="ru-RU"/>
          </w:rPr>
          <w:t>Названы главные изменения в экзамене на водительские права с 2021 года</w:t>
        </w:r>
      </w:hyperlink>
    </w:p>
    <w:p w:rsidR="00674600" w:rsidRPr="00674600" w:rsidRDefault="00674600" w:rsidP="00674600">
      <w:pPr>
        <w:shd w:val="clear" w:color="auto" w:fill="FFFFFF"/>
        <w:spacing w:after="0" w:line="600" w:lineRule="atLeast"/>
        <w:outlineLvl w:val="1"/>
        <w:rPr>
          <w:rFonts w:ascii="Arial" w:eastAsia="Times New Roman" w:hAnsi="Arial" w:cs="Arial"/>
          <w:b/>
          <w:bCs/>
          <w:color w:val="000000"/>
          <w:sz w:val="48"/>
          <w:szCs w:val="48"/>
          <w:lang w:eastAsia="ru-RU"/>
        </w:rPr>
      </w:pPr>
      <w:r w:rsidRPr="00674600">
        <w:rPr>
          <w:rFonts w:ascii="Arial" w:eastAsia="Times New Roman" w:hAnsi="Arial" w:cs="Arial"/>
          <w:b/>
          <w:bCs/>
          <w:color w:val="000000"/>
          <w:sz w:val="48"/>
          <w:szCs w:val="48"/>
          <w:lang w:eastAsia="ru-RU"/>
        </w:rPr>
        <w:t>Детские кресла и ремни безопасности</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Выбор автокресла по возрасту</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Р 41. 44- 2005. Однако в 2020 году документ отменили. Теперь детские удерживающие устройства должны соответствовать </w:t>
      </w:r>
      <w:hyperlink r:id="rId9" w:history="1">
        <w:r w:rsidRPr="00674600">
          <w:rPr>
            <w:rFonts w:ascii="Arial" w:eastAsia="Times New Roman" w:hAnsi="Arial" w:cs="Arial"/>
            <w:color w:val="0075FF"/>
            <w:sz w:val="24"/>
            <w:szCs w:val="24"/>
            <w:u w:val="single"/>
            <w:lang w:eastAsia="ru-RU"/>
          </w:rPr>
          <w:t>Европейскому стандарту ЕСЕ 44</w:t>
        </w:r>
      </w:hyperlink>
      <w:r w:rsidRPr="00674600">
        <w:rPr>
          <w:rFonts w:ascii="Arial" w:eastAsia="Times New Roman" w:hAnsi="Arial" w:cs="Arial"/>
          <w:color w:val="000000"/>
          <w:sz w:val="24"/>
          <w:szCs w:val="24"/>
          <w:lang w:eastAsia="ru-RU"/>
        </w:rPr>
        <w:t>.</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Поскольку дети быстро растут, существуют автокресла, которые можно подстраивать под разные возрасты. Такие сиденья удобны, когда ребенок из кресла одной группы уже вырос, а для другого еще мал. Как правило, покупка универсального сиденья обходится дешевле автокресел разных групп, но в безопасности им уступает.</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Расположение кресла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В возрасте до 6 месяцев малыша в специальном автокресле следуют размещать на сидении боком, до года – спиной, после года – лицом.</w:t>
      </w:r>
    </w:p>
    <w:p w:rsidR="00674600" w:rsidRPr="00674600" w:rsidRDefault="00674600" w:rsidP="00674600">
      <w:pPr>
        <w:shd w:val="clear" w:color="auto" w:fill="FFFFFF"/>
        <w:spacing w:after="0" w:line="375"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На каком именно месте должно стоять детское автокресло – за водителем, посередине заднего сидения или за передним пассажирским сидением – не регламентируется. Безопаснее всего поместить его за водителем, но так родителю за рулем неудобно следить за малышом. Поэтому логичнее поставить кресло посередине заднего сидения или за передним пассажирским сидением транспортного средства.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Если автокресло с малышом стоит на переднем сидении, то рекомендуется отключить подушку безопасности, которая в случае ДТП только навредит ребенку.</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mc:AlternateContent>
          <mc:Choice Requires="wps">
            <w:drawing>
              <wp:inline distT="0" distB="0" distL="0" distR="0" wp14:anchorId="5E701679" wp14:editId="49B2E10F">
                <wp:extent cx="18288000" cy="10287000"/>
                <wp:effectExtent l="0" t="0" r="0" b="0"/>
                <wp:docPr id="3" name="AutoShape 4" descr="Бланк водительского удостоверения нового образца - РИА Новости, 1920, 26.01.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028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A540B" id="AutoShape 4" o:spid="_x0000_s1026" alt="Бланк водительского удостоверения нового образца - РИА Новости, 1920, 26.01.2021" style="width:20in;height:8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" filled="f" stroked="f">
                <o:lock v:ext="edit" aspectratio="t"/>
                <w10:anchorlock/>
              </v:rect>
            </w:pict>
          </mc:Fallback>
        </mc:AlternateConten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color w:val="A1A1A1"/>
          <w:sz w:val="18"/>
          <w:szCs w:val="18"/>
          <w:lang w:eastAsia="ru-RU"/>
        </w:rPr>
        <w:lastRenderedPageBreak/>
        <w:t>26 января, 12:41</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hyperlink r:id="rId10" w:history="1">
        <w:r w:rsidRPr="00674600">
          <w:rPr>
            <w:rFonts w:ascii="Arial" w:eastAsia="Times New Roman" w:hAnsi="Arial" w:cs="Arial"/>
            <w:b/>
            <w:bCs/>
            <w:color w:val="FFFFFF"/>
            <w:sz w:val="27"/>
            <w:szCs w:val="27"/>
            <w:lang w:eastAsia="ru-RU"/>
          </w:rPr>
          <w:t>МВД анонсировало эксперимент по внедрению электронных водительских прав</w:t>
        </w:r>
      </w:hyperlink>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Ремень безопасности на переднем и заднем сидениях</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xml:space="preserve">Ремнем безопасности без </w:t>
      </w:r>
      <w:proofErr w:type="spellStart"/>
      <w:r w:rsidRPr="00674600">
        <w:rPr>
          <w:rFonts w:ascii="Arial" w:eastAsia="Times New Roman" w:hAnsi="Arial" w:cs="Arial"/>
          <w:color w:val="000000"/>
          <w:sz w:val="24"/>
          <w:szCs w:val="24"/>
          <w:lang w:eastAsia="ru-RU"/>
        </w:rPr>
        <w:t>спецкресла</w:t>
      </w:r>
      <w:proofErr w:type="spellEnd"/>
      <w:r w:rsidRPr="00674600">
        <w:rPr>
          <w:rFonts w:ascii="Arial" w:eastAsia="Times New Roman" w:hAnsi="Arial" w:cs="Arial"/>
          <w:color w:val="000000"/>
          <w:sz w:val="24"/>
          <w:szCs w:val="24"/>
          <w:lang w:eastAsia="ru-RU"/>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674600" w:rsidRPr="00674600" w:rsidRDefault="00674600" w:rsidP="00674600">
      <w:pPr>
        <w:shd w:val="clear" w:color="auto" w:fill="FFFFFF"/>
        <w:spacing w:after="0" w:line="600" w:lineRule="atLeast"/>
        <w:outlineLvl w:val="1"/>
        <w:rPr>
          <w:rFonts w:ascii="Arial" w:eastAsia="Times New Roman" w:hAnsi="Arial" w:cs="Arial"/>
          <w:b/>
          <w:bCs/>
          <w:color w:val="000000"/>
          <w:sz w:val="48"/>
          <w:szCs w:val="48"/>
          <w:lang w:eastAsia="ru-RU"/>
        </w:rPr>
      </w:pPr>
      <w:r w:rsidRPr="00674600">
        <w:rPr>
          <w:rFonts w:ascii="Arial" w:eastAsia="Times New Roman" w:hAnsi="Arial" w:cs="Arial"/>
          <w:b/>
          <w:bCs/>
          <w:color w:val="000000"/>
          <w:sz w:val="48"/>
          <w:szCs w:val="48"/>
          <w:lang w:eastAsia="ru-RU"/>
        </w:rPr>
        <w:t>Ответственность и штрафы</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Штраф за перевозку детей без автокресла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Штраф за отсутствие детского кресла отличается в зависимости от того, кто совершил нарушение. Согласно</w:t>
      </w:r>
      <w:hyperlink r:id="rId11" w:history="1">
        <w:r w:rsidRPr="00674600">
          <w:rPr>
            <w:rFonts w:ascii="Arial" w:eastAsia="Times New Roman" w:hAnsi="Arial" w:cs="Arial"/>
            <w:color w:val="0075FF"/>
            <w:sz w:val="24"/>
            <w:szCs w:val="24"/>
            <w:u w:val="single"/>
            <w:lang w:eastAsia="ru-RU"/>
          </w:rPr>
          <w:t xml:space="preserve"> </w:t>
        </w:r>
      </w:hyperlink>
      <w:hyperlink r:id="rId12" w:tgtFrame="_blank" w:history="1">
        <w:r w:rsidRPr="00674600">
          <w:rPr>
            <w:rFonts w:ascii="Arial" w:eastAsia="Times New Roman" w:hAnsi="Arial" w:cs="Arial"/>
            <w:color w:val="0075FF"/>
            <w:sz w:val="24"/>
            <w:szCs w:val="24"/>
            <w:u w:val="single"/>
            <w:lang w:eastAsia="ru-RU"/>
          </w:rPr>
          <w:t>статье</w:t>
        </w:r>
      </w:hyperlink>
      <w:r w:rsidRPr="00674600">
        <w:rPr>
          <w:rFonts w:ascii="Arial" w:eastAsia="Times New Roman" w:hAnsi="Arial" w:cs="Arial"/>
          <w:color w:val="000000"/>
          <w:sz w:val="24"/>
          <w:szCs w:val="24"/>
          <w:lang w:eastAsia="ru-RU"/>
        </w:rPr>
        <w:t>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Возможна оплата штрафа с 50% скидкой в течение 20 дней с момента передачи гражданину постановления.</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mc:AlternateContent>
          <mc:Choice Requires="wps">
            <w:drawing>
              <wp:inline distT="0" distB="0" distL="0" distR="0" wp14:anchorId="0D1B1B98" wp14:editId="20D16FAD">
                <wp:extent cx="18288000" cy="12192000"/>
                <wp:effectExtent l="0" t="0" r="0" b="0"/>
                <wp:docPr id="2" name="AutoShape 5" descr="Детское кресло в автомобиле - РИА Новости, 1920, 19.02.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21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D48D2" id="AutoShape 5" o:spid="_x0000_s1026" alt="Детское кресло в автомобиле - РИА Новости, 1920, 19.02.2021" style="width:20in;height:9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" filled="f" stroked="f">
                <o:lock v:ext="edit" aspectratio="t"/>
                <w10:anchorlock/>
              </v:rect>
            </w:pict>
          </mc:Fallback>
        </mc:AlternateContent>
      </w:r>
    </w:p>
    <w:p w:rsidR="00674600" w:rsidRPr="00674600" w:rsidRDefault="00674600" w:rsidP="00674600">
      <w:pPr>
        <w:shd w:val="clear" w:color="auto" w:fill="FFFFFF"/>
        <w:spacing w:after="0" w:line="195" w:lineRule="atLeast"/>
        <w:textAlignment w:val="top"/>
        <w:rPr>
          <w:rFonts w:ascii="Arial" w:eastAsia="Times New Roman" w:hAnsi="Arial" w:cs="Arial"/>
          <w:color w:val="767676"/>
          <w:sz w:val="15"/>
          <w:szCs w:val="15"/>
          <w:lang w:eastAsia="ru-RU"/>
        </w:rPr>
      </w:pPr>
      <w:hyperlink r:id="rId13" w:history="1">
        <w:r w:rsidRPr="00674600">
          <w:rPr>
            <w:rFonts w:ascii="Arial" w:eastAsia="Times New Roman" w:hAnsi="Arial" w:cs="Arial"/>
            <w:color w:val="767676"/>
            <w:sz w:val="15"/>
            <w:szCs w:val="15"/>
            <w:u w:val="single"/>
            <w:lang w:eastAsia="ru-RU"/>
          </w:rPr>
          <w:t xml:space="preserve">© </w:t>
        </w:r>
        <w:proofErr w:type="spellStart"/>
        <w:r w:rsidRPr="00674600">
          <w:rPr>
            <w:rFonts w:ascii="Arial" w:eastAsia="Times New Roman" w:hAnsi="Arial" w:cs="Arial"/>
            <w:color w:val="767676"/>
            <w:sz w:val="15"/>
            <w:szCs w:val="15"/>
            <w:u w:val="single"/>
            <w:lang w:eastAsia="ru-RU"/>
          </w:rPr>
          <w:t>Fotolia</w:t>
        </w:r>
        <w:proofErr w:type="spellEnd"/>
        <w:r w:rsidRPr="00674600">
          <w:rPr>
            <w:rFonts w:ascii="Arial" w:eastAsia="Times New Roman" w:hAnsi="Arial" w:cs="Arial"/>
            <w:color w:val="767676"/>
            <w:sz w:val="15"/>
            <w:szCs w:val="15"/>
            <w:u w:val="single"/>
            <w:lang w:eastAsia="ru-RU"/>
          </w:rPr>
          <w:t xml:space="preserve"> / </w:t>
        </w:r>
        <w:proofErr w:type="spellStart"/>
        <w:r w:rsidRPr="00674600">
          <w:rPr>
            <w:rFonts w:ascii="Arial" w:eastAsia="Times New Roman" w:hAnsi="Arial" w:cs="Arial"/>
            <w:color w:val="767676"/>
            <w:sz w:val="15"/>
            <w:szCs w:val="15"/>
            <w:u w:val="single"/>
            <w:lang w:eastAsia="ru-RU"/>
          </w:rPr>
          <w:t>milamores</w:t>
        </w:r>
        <w:proofErr w:type="spellEnd"/>
      </w:hyperlink>
    </w:p>
    <w:p w:rsidR="00674600" w:rsidRPr="00674600" w:rsidRDefault="00674600" w:rsidP="00674600">
      <w:pPr>
        <w:shd w:val="clear" w:color="auto" w:fill="FFFFFF"/>
        <w:spacing w:after="0" w:line="300" w:lineRule="atLeast"/>
        <w:rPr>
          <w:rFonts w:ascii="Arial" w:eastAsia="Times New Roman" w:hAnsi="Arial" w:cs="Arial"/>
          <w:color w:val="5E5E5E"/>
          <w:sz w:val="21"/>
          <w:szCs w:val="21"/>
          <w:lang w:eastAsia="ru-RU"/>
        </w:rPr>
      </w:pPr>
      <w:r w:rsidRPr="00674600">
        <w:rPr>
          <w:rFonts w:ascii="Arial" w:eastAsia="Times New Roman" w:hAnsi="Arial" w:cs="Arial"/>
          <w:color w:val="5E5E5E"/>
          <w:sz w:val="21"/>
          <w:szCs w:val="21"/>
          <w:lang w:eastAsia="ru-RU"/>
        </w:rPr>
        <w:t>Детское кресло в автомобиле</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Штраф за неправильную перевозку детей</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Аналогичные штрафные санкции – от 3 тысяч до 100 тысяч рублей могут наложить, если:</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автокресло явно не подходит ребенку по телосложению;</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в автокресле находится более одного ребенка;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автокресло не зафиксировано в соответствии с инструкцией по эксплуатации.</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Штраф за оставление в автомобиле</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Согласно пункту 12.8 ПДД РФ, водителю запрещается оставлять в автомобиле на время его стоянки ребенка в возрасте младше 7 лет без присмотра совершеннолетнего человека.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Запрет относится только к стоянке машины. Во время остановки (на время, не превышающее 5 минут) можно оставить ребенка и без присмотра.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Штраф за оставление ребенка в авто без взрослых может быть наложен по </w:t>
      </w:r>
      <w:hyperlink r:id="rId14" w:tgtFrame="_blank" w:history="1">
        <w:r w:rsidRPr="00674600">
          <w:rPr>
            <w:rFonts w:ascii="Arial" w:eastAsia="Times New Roman" w:hAnsi="Arial" w:cs="Arial"/>
            <w:color w:val="0075FF"/>
            <w:sz w:val="24"/>
            <w:szCs w:val="24"/>
            <w:u w:val="single"/>
            <w:lang w:eastAsia="ru-RU"/>
          </w:rPr>
          <w:t>части</w:t>
        </w:r>
      </w:hyperlink>
      <w:r w:rsidRPr="00674600">
        <w:rPr>
          <w:rFonts w:ascii="Arial" w:eastAsia="Times New Roman" w:hAnsi="Arial" w:cs="Arial"/>
          <w:color w:val="000000"/>
          <w:sz w:val="24"/>
          <w:szCs w:val="24"/>
          <w:lang w:eastAsia="ru-RU"/>
        </w:rPr>
        <w:t> 1 или части 5 статьи 12.19 КоАП РФ: в Москве или Санкт-Петербурге на сумму 2 500 рублей, в остальных регионах - предупреждение или на сумму 500 рублей.</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Штраф за пьяное вождение с ребенком</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Согласно статье 12.8 КоАП РФ, за езду в пьяном виде водителям грозит штраф в размере 30 тысяч рублей с лишением прав на 1,5-2 года. Отдельного наказания для тех, кто нетрезвым перевозит детей, пока не предусмотрено.</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mc:AlternateContent>
          <mc:Choice Requires="wps">
            <w:drawing>
              <wp:inline distT="0" distB="0" distL="0" distR="0" wp14:anchorId="63FE3E74" wp14:editId="49C18A86">
                <wp:extent cx="18288000" cy="10287000"/>
                <wp:effectExtent l="0" t="0" r="0" b="0"/>
                <wp:docPr id="1" name="AutoShape 6" descr="Алкозамок - РИА Новости, 1920, 11.11.2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028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9B88B" id="AutoShape 6" o:spid="_x0000_s1026" alt="Алкозамок - РИА Новости, 1920, 11.11.2020" style="width:20in;height:8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" filled="f" stroked="f">
                <o:lock v:ext="edit" aspectratio="t"/>
                <w10:anchorlock/>
              </v:rect>
            </w:pict>
          </mc:Fallback>
        </mc:AlternateConten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color w:val="A1A1A1"/>
          <w:sz w:val="18"/>
          <w:szCs w:val="18"/>
          <w:lang w:eastAsia="ru-RU"/>
        </w:rPr>
        <w:lastRenderedPageBreak/>
        <w:t>11 ноября 2020, 16:23</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hyperlink r:id="rId15" w:history="1">
        <w:r w:rsidRPr="00674600">
          <w:rPr>
            <w:rFonts w:ascii="Arial" w:eastAsia="Times New Roman" w:hAnsi="Arial" w:cs="Arial"/>
            <w:b/>
            <w:bCs/>
            <w:color w:val="FFFFFF"/>
            <w:sz w:val="27"/>
            <w:szCs w:val="27"/>
            <w:lang w:eastAsia="ru-RU"/>
          </w:rPr>
          <w:t xml:space="preserve">Эксперты обсудили необходимость установки </w:t>
        </w:r>
        <w:proofErr w:type="spellStart"/>
        <w:r w:rsidRPr="00674600">
          <w:rPr>
            <w:rFonts w:ascii="Arial" w:eastAsia="Times New Roman" w:hAnsi="Arial" w:cs="Arial"/>
            <w:b/>
            <w:bCs/>
            <w:color w:val="FFFFFF"/>
            <w:sz w:val="27"/>
            <w:szCs w:val="27"/>
            <w:lang w:eastAsia="ru-RU"/>
          </w:rPr>
          <w:t>алкозамков</w:t>
        </w:r>
        <w:proofErr w:type="spellEnd"/>
      </w:hyperlink>
    </w:p>
    <w:p w:rsidR="00674600" w:rsidRPr="00674600" w:rsidRDefault="00674600" w:rsidP="00674600">
      <w:pPr>
        <w:shd w:val="clear" w:color="auto" w:fill="FFFFFF"/>
        <w:spacing w:after="0" w:line="600" w:lineRule="atLeast"/>
        <w:outlineLvl w:val="1"/>
        <w:rPr>
          <w:rFonts w:ascii="Arial" w:eastAsia="Times New Roman" w:hAnsi="Arial" w:cs="Arial"/>
          <w:b/>
          <w:bCs/>
          <w:color w:val="000000"/>
          <w:sz w:val="48"/>
          <w:szCs w:val="48"/>
          <w:lang w:eastAsia="ru-RU"/>
        </w:rPr>
      </w:pPr>
      <w:r w:rsidRPr="00674600">
        <w:rPr>
          <w:rFonts w:ascii="Arial" w:eastAsia="Times New Roman" w:hAnsi="Arial" w:cs="Arial"/>
          <w:b/>
          <w:bCs/>
          <w:color w:val="000000"/>
          <w:sz w:val="48"/>
          <w:szCs w:val="48"/>
          <w:lang w:eastAsia="ru-RU"/>
        </w:rPr>
        <w:t>Перевозка детей в общественном транспорте</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В такси</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должен предоставлять услугу.</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За перевозку ребенка без автокресла или с нарушениями при его наличии должностное лицо – то есть таксист – должен будет заплатить 25 тысяч рублей.</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Когда машина с автокреслом прибывает по заказу, сопровождающему ребенка взрослому стоит проверить, как установлено устройство. Оно не должно скользить по сиденью и шататься. Если такие нарушения имеются, водитель должен их устранить. Если тот отказывается – лучше отказаться от такой поездки, чтобы не подвергать ребенка возможной опасности.</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В автобусе</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Согласно пункту 5.1 ПДД РФ, ребенок является пассажиром общественного транспорта, а потому при движении должен быть пристегнут ремнем безопасности на месте для сидения, если он предусмотрен конструкцией.</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При этом, на основании Технического регламента таможенного союза "О безопасности колесных транспортных средств", ремнями оборудуются те автобусы, в которых предусмотрена только перевозка пассажиров сидя.</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Выходит, что если в автобусе есть ремни, то ими должны быть пристегнуты все пассажиры, в том числе и дети.</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Что касается автокресел в общественном транспорте, то начиная с 12 июля 2017 года из ПДД РФ исключено требование об использовании детских удерживающих устройств в автобусах. Подобные устройства обязательны только в легковых авто и грузовиках. Из этого следует, что такая перевозка детей, зафиксированных при помощи штатных ремней безопасности, в автобусе не считается нарушением, а перевозчик не обязан предоставлять детские кресла.</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w:drawing>
          <wp:inline distT="0" distB="0" distL="0" distR="0" wp14:anchorId="2BAED6BD" wp14:editId="29578952">
            <wp:extent cx="18288000" cy="10287000"/>
            <wp:effectExtent l="0" t="0" r="0" b="0"/>
            <wp:docPr id="7" name="Рисунок 7" descr="Мужчина за рулем автомобиля - РИА Новости, 1920, 31.0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ужчина за рулем автомобиля - РИА Новости, 1920, 31.01.20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0" cy="10287000"/>
                    </a:xfrm>
                    <a:prstGeom prst="rect">
                      <a:avLst/>
                    </a:prstGeom>
                    <a:noFill/>
                    <a:ln>
                      <a:noFill/>
                    </a:ln>
                  </pic:spPr>
                </pic:pic>
              </a:graphicData>
            </a:graphic>
          </wp:inline>
        </w:drawing>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color w:val="A1A1A1"/>
          <w:sz w:val="18"/>
          <w:szCs w:val="18"/>
          <w:lang w:eastAsia="ru-RU"/>
        </w:rPr>
        <w:lastRenderedPageBreak/>
        <w:t>31 января, 02:00</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hyperlink r:id="rId17" w:history="1">
        <w:r w:rsidRPr="00674600">
          <w:rPr>
            <w:rFonts w:ascii="Arial" w:eastAsia="Times New Roman" w:hAnsi="Arial" w:cs="Arial"/>
            <w:b/>
            <w:bCs/>
            <w:color w:val="FFFFFF"/>
            <w:sz w:val="27"/>
            <w:szCs w:val="27"/>
            <w:lang w:eastAsia="ru-RU"/>
          </w:rPr>
          <w:t xml:space="preserve">Пристегиваться обязательно: </w:t>
        </w:r>
        <w:proofErr w:type="spellStart"/>
        <w:r w:rsidRPr="00674600">
          <w:rPr>
            <w:rFonts w:ascii="Arial" w:eastAsia="Times New Roman" w:hAnsi="Arial" w:cs="Arial"/>
            <w:b/>
            <w:bCs/>
            <w:color w:val="FFFFFF"/>
            <w:sz w:val="27"/>
            <w:szCs w:val="27"/>
            <w:lang w:eastAsia="ru-RU"/>
          </w:rPr>
          <w:t>нейросеть</w:t>
        </w:r>
        <w:proofErr w:type="spellEnd"/>
        <w:r w:rsidRPr="00674600">
          <w:rPr>
            <w:rFonts w:ascii="Arial" w:eastAsia="Times New Roman" w:hAnsi="Arial" w:cs="Arial"/>
            <w:b/>
            <w:bCs/>
            <w:color w:val="FFFFFF"/>
            <w:sz w:val="27"/>
            <w:szCs w:val="27"/>
            <w:lang w:eastAsia="ru-RU"/>
          </w:rPr>
          <w:t xml:space="preserve"> будет выискивать нарушителей ПДД</w:t>
        </w:r>
      </w:hyperlink>
    </w:p>
    <w:p w:rsidR="00674600" w:rsidRPr="00674600" w:rsidRDefault="00674600" w:rsidP="00674600">
      <w:pPr>
        <w:shd w:val="clear" w:color="auto" w:fill="FFFFFF"/>
        <w:spacing w:after="0" w:line="600" w:lineRule="atLeast"/>
        <w:outlineLvl w:val="1"/>
        <w:rPr>
          <w:rFonts w:ascii="Arial" w:eastAsia="Times New Roman" w:hAnsi="Arial" w:cs="Arial"/>
          <w:b/>
          <w:bCs/>
          <w:color w:val="000000"/>
          <w:sz w:val="48"/>
          <w:szCs w:val="48"/>
          <w:lang w:eastAsia="ru-RU"/>
        </w:rPr>
      </w:pPr>
      <w:r w:rsidRPr="00674600">
        <w:rPr>
          <w:rFonts w:ascii="Arial" w:eastAsia="Times New Roman" w:hAnsi="Arial" w:cs="Arial"/>
          <w:b/>
          <w:bCs/>
          <w:color w:val="000000"/>
          <w:sz w:val="48"/>
          <w:szCs w:val="48"/>
          <w:lang w:eastAsia="ru-RU"/>
        </w:rPr>
        <w:t>Комментарии юристов</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Раньше для перевозки детей в автомобиле можно было использовать множество различных приспособлений вроде люлек, бустеров и адаптеров. Но сейчас ПДД гласят, что ребенок в возрасте старше 7 лет и до 12 лет может ехать на заднем сиденье машины, пристегнутый либо ремнями безопасности, либо в детском удерживающем устройстве, то есть автокресле. Исходя из этого, бустеры и подобные адаптеры использовать нельзя.</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С учетом действующих положений ПДД, а также Технического регламента Таможенного союза ТР ТС 018/2011 "О безопасности колесных транспортных средств", для удобства пристегивания ребенка на заднем сиденье штатными ремнями безопасности использовать можно только устройства, оснащенные системой ISOFIX, - </w:t>
      </w:r>
      <w:hyperlink r:id="rId18" w:tgtFrame="_blank" w:history="1">
        <w:r w:rsidRPr="00674600">
          <w:rPr>
            <w:rFonts w:ascii="Arial" w:eastAsia="Times New Roman" w:hAnsi="Arial" w:cs="Arial"/>
            <w:color w:val="0075FF"/>
            <w:sz w:val="24"/>
            <w:szCs w:val="24"/>
            <w:u w:val="single"/>
            <w:lang w:eastAsia="ru-RU"/>
          </w:rPr>
          <w:t xml:space="preserve">пояснил </w:t>
        </w:r>
      </w:hyperlink>
      <w:r w:rsidRPr="00674600">
        <w:rPr>
          <w:rFonts w:ascii="Arial" w:eastAsia="Times New Roman" w:hAnsi="Arial" w:cs="Arial"/>
          <w:color w:val="000000"/>
          <w:sz w:val="24"/>
          <w:szCs w:val="24"/>
          <w:lang w:eastAsia="ru-RU"/>
        </w:rPr>
        <w:t>адвокат международной юридической фирмы “</w:t>
      </w:r>
      <w:proofErr w:type="spellStart"/>
      <w:r w:rsidRPr="00674600">
        <w:rPr>
          <w:rFonts w:ascii="Arial" w:eastAsia="Times New Roman" w:hAnsi="Arial" w:cs="Arial"/>
          <w:color w:val="000000"/>
          <w:sz w:val="24"/>
          <w:szCs w:val="24"/>
          <w:lang w:eastAsia="ru-RU"/>
        </w:rPr>
        <w:t>Трунов</w:t>
      </w:r>
      <w:proofErr w:type="spellEnd"/>
      <w:r w:rsidRPr="00674600">
        <w:rPr>
          <w:rFonts w:ascii="Arial" w:eastAsia="Times New Roman" w:hAnsi="Arial" w:cs="Arial"/>
          <w:color w:val="000000"/>
          <w:sz w:val="24"/>
          <w:szCs w:val="24"/>
          <w:lang w:eastAsia="ru-RU"/>
        </w:rPr>
        <w:t xml:space="preserve">, </w:t>
      </w:r>
      <w:proofErr w:type="spellStart"/>
      <w:r w:rsidRPr="00674600">
        <w:rPr>
          <w:rFonts w:ascii="Arial" w:eastAsia="Times New Roman" w:hAnsi="Arial" w:cs="Arial"/>
          <w:color w:val="000000"/>
          <w:sz w:val="24"/>
          <w:szCs w:val="24"/>
          <w:lang w:eastAsia="ru-RU"/>
        </w:rPr>
        <w:t>Айвар</w:t>
      </w:r>
      <w:proofErr w:type="spellEnd"/>
      <w:r w:rsidRPr="00674600">
        <w:rPr>
          <w:rFonts w:ascii="Arial" w:eastAsia="Times New Roman" w:hAnsi="Arial" w:cs="Arial"/>
          <w:color w:val="000000"/>
          <w:sz w:val="24"/>
          <w:szCs w:val="24"/>
          <w:lang w:eastAsia="ru-RU"/>
        </w:rPr>
        <w:t xml:space="preserve"> и партнеры" Марат </w:t>
      </w:r>
      <w:proofErr w:type="spellStart"/>
      <w:r w:rsidRPr="00674600">
        <w:rPr>
          <w:rFonts w:ascii="Arial" w:eastAsia="Times New Roman" w:hAnsi="Arial" w:cs="Arial"/>
          <w:color w:val="000000"/>
          <w:sz w:val="24"/>
          <w:szCs w:val="24"/>
          <w:lang w:eastAsia="ru-RU"/>
        </w:rPr>
        <w:t>Аманлиев</w:t>
      </w:r>
      <w:proofErr w:type="spellEnd"/>
      <w:r w:rsidRPr="00674600">
        <w:rPr>
          <w:rFonts w:ascii="Arial" w:eastAsia="Times New Roman" w:hAnsi="Arial" w:cs="Arial"/>
          <w:color w:val="000000"/>
          <w:sz w:val="24"/>
          <w:szCs w:val="24"/>
          <w:lang w:eastAsia="ru-RU"/>
        </w:rPr>
        <w:t>.</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Также на популярные вопросы о перевозке детей, которые возникают у родителей, для РИА Новости ответил эксперт по безопасному вождению Александр Романов:</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С какого возраста можно перевозить детей без автокресла</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С 12 лет - хоть спереди, хоть сзади со штатными ремнями. С 7 до 11 – сзади и со штатными ремнями.</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Правила перевозки детей на переднем сидении автомобиля</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xml:space="preserve">-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w:t>
      </w:r>
      <w:proofErr w:type="gramStart"/>
      <w:r w:rsidRPr="00674600">
        <w:rPr>
          <w:rFonts w:ascii="Arial" w:eastAsia="Times New Roman" w:hAnsi="Arial" w:cs="Arial"/>
          <w:color w:val="000000"/>
          <w:sz w:val="24"/>
          <w:szCs w:val="24"/>
          <w:lang w:eastAsia="ru-RU"/>
        </w:rPr>
        <w:t>устройствами .</w:t>
      </w:r>
      <w:proofErr w:type="gramEnd"/>
      <w:r w:rsidRPr="00674600">
        <w:rPr>
          <w:rFonts w:ascii="Arial" w:eastAsia="Times New Roman" w:hAnsi="Arial" w:cs="Arial"/>
          <w:color w:val="000000"/>
          <w:sz w:val="24"/>
          <w:szCs w:val="24"/>
          <w:lang w:eastAsia="ru-RU"/>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noProof/>
          <w:color w:val="000000"/>
          <w:sz w:val="24"/>
          <w:szCs w:val="24"/>
          <w:lang w:eastAsia="ru-RU"/>
        </w:rPr>
        <w:lastRenderedPageBreak/>
        <w:drawing>
          <wp:inline distT="0" distB="0" distL="0" distR="0" wp14:anchorId="6D70C808" wp14:editId="598841C7">
            <wp:extent cx="18288000" cy="10287000"/>
            <wp:effectExtent l="0" t="0" r="0" b="0"/>
            <wp:docPr id="8" name="Рисунок 8" descr="Автомобили у светофора на Кремлевской набережной - РИА Новости, 1920, 06.11.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втомобили у светофора на Кремлевской набережной - РИА Новости, 1920, 06.11.20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0" cy="10287000"/>
                    </a:xfrm>
                    <a:prstGeom prst="rect">
                      <a:avLst/>
                    </a:prstGeom>
                    <a:noFill/>
                    <a:ln>
                      <a:noFill/>
                    </a:ln>
                  </pic:spPr>
                </pic:pic>
              </a:graphicData>
            </a:graphic>
          </wp:inline>
        </w:drawing>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r w:rsidRPr="00674600">
        <w:rPr>
          <w:rFonts w:ascii="Arial" w:eastAsia="Times New Roman" w:hAnsi="Arial" w:cs="Arial"/>
          <w:color w:val="A1A1A1"/>
          <w:sz w:val="18"/>
          <w:szCs w:val="18"/>
          <w:lang w:eastAsia="ru-RU"/>
        </w:rPr>
        <w:lastRenderedPageBreak/>
        <w:t>6 ноября 2020, 12:57</w:t>
      </w:r>
    </w:p>
    <w:p w:rsidR="00674600" w:rsidRPr="00674600" w:rsidRDefault="00674600" w:rsidP="00674600">
      <w:pPr>
        <w:shd w:val="clear" w:color="auto" w:fill="FFFFFF"/>
        <w:spacing w:after="0" w:line="240" w:lineRule="auto"/>
        <w:rPr>
          <w:rFonts w:ascii="Arial" w:eastAsia="Times New Roman" w:hAnsi="Arial" w:cs="Arial"/>
          <w:color w:val="000000"/>
          <w:sz w:val="24"/>
          <w:szCs w:val="24"/>
          <w:lang w:eastAsia="ru-RU"/>
        </w:rPr>
      </w:pPr>
      <w:hyperlink r:id="rId20" w:history="1">
        <w:r w:rsidRPr="00674600">
          <w:rPr>
            <w:rFonts w:ascii="Arial" w:eastAsia="Times New Roman" w:hAnsi="Arial" w:cs="Arial"/>
            <w:b/>
            <w:bCs/>
            <w:color w:val="FFFFFF"/>
            <w:sz w:val="27"/>
            <w:szCs w:val="27"/>
            <w:lang w:eastAsia="ru-RU"/>
          </w:rPr>
          <w:t>Опрос: россияне выступили за ужесточение наказаний за нарушение ПДД</w:t>
        </w:r>
      </w:hyperlink>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Правила перевозки детей на мотоцикле</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Детей до 12 лет запрещено перевозить на заднем сиденье мотоцикла.</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Правила перевозки в грузовом автомобиле</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Перевозить можно только в кабине грузовика. До 7 лет - только с удерживающим устройством, с 7 до 11 включительно - с удерживающим устройством или штатными ремнями.</w:t>
      </w:r>
    </w:p>
    <w:p w:rsidR="00674600" w:rsidRPr="00674600" w:rsidRDefault="00674600" w:rsidP="00674600">
      <w:pPr>
        <w:shd w:val="clear" w:color="auto" w:fill="FFFFFF"/>
        <w:spacing w:after="0" w:line="405" w:lineRule="atLeast"/>
        <w:outlineLvl w:val="2"/>
        <w:rPr>
          <w:rFonts w:ascii="Arial" w:eastAsia="Times New Roman" w:hAnsi="Arial" w:cs="Arial"/>
          <w:b/>
          <w:bCs/>
          <w:color w:val="000000"/>
          <w:sz w:val="33"/>
          <w:szCs w:val="33"/>
          <w:lang w:eastAsia="ru-RU"/>
        </w:rPr>
      </w:pPr>
      <w:r w:rsidRPr="00674600">
        <w:rPr>
          <w:rFonts w:ascii="Arial" w:eastAsia="Times New Roman" w:hAnsi="Arial" w:cs="Arial"/>
          <w:b/>
          <w:bCs/>
          <w:color w:val="000000"/>
          <w:sz w:val="33"/>
          <w:szCs w:val="33"/>
          <w:lang w:eastAsia="ru-RU"/>
        </w:rPr>
        <w:t>Нужен ли знак о перевозки детей на автомобиль</w:t>
      </w:r>
    </w:p>
    <w:p w:rsidR="00674600" w:rsidRPr="00674600" w:rsidRDefault="00674600" w:rsidP="00674600">
      <w:pPr>
        <w:shd w:val="clear" w:color="auto" w:fill="FFFFFF"/>
        <w:spacing w:after="0" w:line="390" w:lineRule="atLeast"/>
        <w:rPr>
          <w:rFonts w:ascii="Arial" w:eastAsia="Times New Roman" w:hAnsi="Arial" w:cs="Arial"/>
          <w:color w:val="000000"/>
          <w:sz w:val="24"/>
          <w:szCs w:val="24"/>
          <w:lang w:eastAsia="ru-RU"/>
        </w:rPr>
      </w:pPr>
      <w:r w:rsidRPr="00674600">
        <w:rPr>
          <w:rFonts w:ascii="Arial" w:eastAsia="Times New Roman" w:hAnsi="Arial" w:cs="Arial"/>
          <w:color w:val="000000"/>
          <w:sz w:val="24"/>
          <w:szCs w:val="24"/>
          <w:lang w:eastAsia="ru-RU"/>
        </w:rPr>
        <w:t>- Нет. Наличие или отсутствие знака на личном автомобиле не регламентируется правилами дорожного движения.</w:t>
      </w:r>
    </w:p>
    <w:p w:rsidR="00061FC7" w:rsidRDefault="00061FC7">
      <w:bookmarkStart w:id="0" w:name="_GoBack"/>
      <w:bookmarkEnd w:id="0"/>
    </w:p>
    <w:sectPr w:rsidR="00061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67"/>
    <w:rsid w:val="00061FC7"/>
    <w:rsid w:val="00674600"/>
    <w:rsid w:val="00B6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ED21D-B03A-4EFA-B919-62360184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548774">
      <w:bodyDiv w:val="1"/>
      <w:marLeft w:val="0"/>
      <w:marRight w:val="0"/>
      <w:marTop w:val="0"/>
      <w:marBottom w:val="0"/>
      <w:divBdr>
        <w:top w:val="none" w:sz="0" w:space="0" w:color="auto"/>
        <w:left w:val="none" w:sz="0" w:space="0" w:color="auto"/>
        <w:bottom w:val="none" w:sz="0" w:space="0" w:color="auto"/>
        <w:right w:val="none" w:sz="0" w:space="0" w:color="auto"/>
      </w:divBdr>
      <w:divsChild>
        <w:div w:id="1163427165">
          <w:marLeft w:val="0"/>
          <w:marRight w:val="0"/>
          <w:marTop w:val="525"/>
          <w:marBottom w:val="0"/>
          <w:divBdr>
            <w:top w:val="none" w:sz="0" w:space="0" w:color="auto"/>
            <w:left w:val="none" w:sz="0" w:space="0" w:color="auto"/>
            <w:bottom w:val="none" w:sz="0" w:space="0" w:color="auto"/>
            <w:right w:val="none" w:sz="0" w:space="0" w:color="auto"/>
          </w:divBdr>
        </w:div>
        <w:div w:id="1200556670">
          <w:marLeft w:val="0"/>
          <w:marRight w:val="0"/>
          <w:marTop w:val="300"/>
          <w:marBottom w:val="0"/>
          <w:divBdr>
            <w:top w:val="none" w:sz="0" w:space="0" w:color="auto"/>
            <w:left w:val="none" w:sz="0" w:space="0" w:color="auto"/>
            <w:bottom w:val="none" w:sz="0" w:space="0" w:color="auto"/>
            <w:right w:val="none" w:sz="0" w:space="0" w:color="auto"/>
          </w:divBdr>
          <w:divsChild>
            <w:div w:id="1991206884">
              <w:marLeft w:val="0"/>
              <w:marRight w:val="0"/>
              <w:marTop w:val="0"/>
              <w:marBottom w:val="0"/>
              <w:divBdr>
                <w:top w:val="none" w:sz="0" w:space="0" w:color="auto"/>
                <w:left w:val="none" w:sz="0" w:space="0" w:color="auto"/>
                <w:bottom w:val="none" w:sz="0" w:space="0" w:color="auto"/>
                <w:right w:val="none" w:sz="0" w:space="0" w:color="auto"/>
              </w:divBdr>
            </w:div>
          </w:divsChild>
        </w:div>
        <w:div w:id="57672800">
          <w:marLeft w:val="0"/>
          <w:marRight w:val="0"/>
          <w:marTop w:val="375"/>
          <w:marBottom w:val="0"/>
          <w:divBdr>
            <w:top w:val="none" w:sz="0" w:space="0" w:color="auto"/>
            <w:left w:val="none" w:sz="0" w:space="0" w:color="auto"/>
            <w:bottom w:val="none" w:sz="0" w:space="0" w:color="auto"/>
            <w:right w:val="none" w:sz="0" w:space="0" w:color="auto"/>
          </w:divBdr>
          <w:divsChild>
            <w:div w:id="1560559400">
              <w:marLeft w:val="0"/>
              <w:marRight w:val="0"/>
              <w:marTop w:val="0"/>
              <w:marBottom w:val="0"/>
              <w:divBdr>
                <w:top w:val="none" w:sz="0" w:space="0" w:color="auto"/>
                <w:left w:val="none" w:sz="0" w:space="0" w:color="auto"/>
                <w:bottom w:val="none" w:sz="0" w:space="0" w:color="auto"/>
                <w:right w:val="none" w:sz="0" w:space="0" w:color="auto"/>
              </w:divBdr>
              <w:divsChild>
                <w:div w:id="538008632">
                  <w:marLeft w:val="0"/>
                  <w:marRight w:val="0"/>
                  <w:marTop w:val="0"/>
                  <w:marBottom w:val="0"/>
                  <w:divBdr>
                    <w:top w:val="none" w:sz="0" w:space="0" w:color="auto"/>
                    <w:left w:val="none" w:sz="0" w:space="0" w:color="auto"/>
                    <w:bottom w:val="none" w:sz="0" w:space="0" w:color="auto"/>
                    <w:right w:val="none" w:sz="0" w:space="0" w:color="auto"/>
                  </w:divBdr>
                </w:div>
                <w:div w:id="94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950">
          <w:marLeft w:val="0"/>
          <w:marRight w:val="0"/>
          <w:marTop w:val="375"/>
          <w:marBottom w:val="0"/>
          <w:divBdr>
            <w:top w:val="none" w:sz="0" w:space="0" w:color="auto"/>
            <w:left w:val="none" w:sz="0" w:space="0" w:color="auto"/>
            <w:bottom w:val="none" w:sz="0" w:space="0" w:color="auto"/>
            <w:right w:val="none" w:sz="0" w:space="0" w:color="auto"/>
          </w:divBdr>
          <w:divsChild>
            <w:div w:id="1546137168">
              <w:marLeft w:val="0"/>
              <w:marRight w:val="0"/>
              <w:marTop w:val="0"/>
              <w:marBottom w:val="0"/>
              <w:divBdr>
                <w:top w:val="none" w:sz="0" w:space="0" w:color="auto"/>
                <w:left w:val="none" w:sz="0" w:space="0" w:color="auto"/>
                <w:bottom w:val="none" w:sz="0" w:space="0" w:color="auto"/>
                <w:right w:val="none" w:sz="0" w:space="0" w:color="auto"/>
              </w:divBdr>
            </w:div>
          </w:divsChild>
        </w:div>
        <w:div w:id="314721264">
          <w:marLeft w:val="0"/>
          <w:marRight w:val="0"/>
          <w:marTop w:val="525"/>
          <w:marBottom w:val="0"/>
          <w:divBdr>
            <w:top w:val="none" w:sz="0" w:space="0" w:color="auto"/>
            <w:left w:val="none" w:sz="0" w:space="0" w:color="auto"/>
            <w:bottom w:val="none" w:sz="0" w:space="0" w:color="auto"/>
            <w:right w:val="none" w:sz="0" w:space="0" w:color="auto"/>
          </w:divBdr>
        </w:div>
        <w:div w:id="606304729">
          <w:marLeft w:val="0"/>
          <w:marRight w:val="0"/>
          <w:marTop w:val="300"/>
          <w:marBottom w:val="0"/>
          <w:divBdr>
            <w:top w:val="none" w:sz="0" w:space="0" w:color="auto"/>
            <w:left w:val="none" w:sz="0" w:space="0" w:color="auto"/>
            <w:bottom w:val="none" w:sz="0" w:space="0" w:color="auto"/>
            <w:right w:val="none" w:sz="0" w:space="0" w:color="auto"/>
          </w:divBdr>
          <w:divsChild>
            <w:div w:id="1509565133">
              <w:marLeft w:val="0"/>
              <w:marRight w:val="0"/>
              <w:marTop w:val="0"/>
              <w:marBottom w:val="0"/>
              <w:divBdr>
                <w:top w:val="none" w:sz="0" w:space="0" w:color="auto"/>
                <w:left w:val="none" w:sz="0" w:space="0" w:color="auto"/>
                <w:bottom w:val="none" w:sz="0" w:space="0" w:color="auto"/>
                <w:right w:val="none" w:sz="0" w:space="0" w:color="auto"/>
              </w:divBdr>
            </w:div>
          </w:divsChild>
        </w:div>
        <w:div w:id="795830688">
          <w:marLeft w:val="0"/>
          <w:marRight w:val="0"/>
          <w:marTop w:val="375"/>
          <w:marBottom w:val="0"/>
          <w:divBdr>
            <w:top w:val="none" w:sz="0" w:space="0" w:color="auto"/>
            <w:left w:val="none" w:sz="0" w:space="0" w:color="auto"/>
            <w:bottom w:val="none" w:sz="0" w:space="0" w:color="auto"/>
            <w:right w:val="none" w:sz="0" w:space="0" w:color="auto"/>
          </w:divBdr>
          <w:divsChild>
            <w:div w:id="1923219717">
              <w:marLeft w:val="0"/>
              <w:marRight w:val="0"/>
              <w:marTop w:val="0"/>
              <w:marBottom w:val="0"/>
              <w:divBdr>
                <w:top w:val="none" w:sz="0" w:space="0" w:color="auto"/>
                <w:left w:val="none" w:sz="0" w:space="0" w:color="auto"/>
                <w:bottom w:val="none" w:sz="0" w:space="0" w:color="auto"/>
                <w:right w:val="none" w:sz="0" w:space="0" w:color="auto"/>
              </w:divBdr>
              <w:divsChild>
                <w:div w:id="8400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5444">
          <w:marLeft w:val="0"/>
          <w:marRight w:val="0"/>
          <w:marTop w:val="375"/>
          <w:marBottom w:val="0"/>
          <w:divBdr>
            <w:top w:val="none" w:sz="0" w:space="0" w:color="auto"/>
            <w:left w:val="none" w:sz="0" w:space="0" w:color="auto"/>
            <w:bottom w:val="none" w:sz="0" w:space="0" w:color="auto"/>
            <w:right w:val="none" w:sz="0" w:space="0" w:color="auto"/>
          </w:divBdr>
          <w:divsChild>
            <w:div w:id="1072973285">
              <w:marLeft w:val="0"/>
              <w:marRight w:val="0"/>
              <w:marTop w:val="0"/>
              <w:marBottom w:val="0"/>
              <w:divBdr>
                <w:top w:val="none" w:sz="0" w:space="0" w:color="auto"/>
                <w:left w:val="none" w:sz="0" w:space="0" w:color="auto"/>
                <w:bottom w:val="none" w:sz="0" w:space="0" w:color="auto"/>
                <w:right w:val="none" w:sz="0" w:space="0" w:color="auto"/>
              </w:divBdr>
            </w:div>
          </w:divsChild>
        </w:div>
        <w:div w:id="166749172">
          <w:marLeft w:val="0"/>
          <w:marRight w:val="0"/>
          <w:marTop w:val="225"/>
          <w:marBottom w:val="0"/>
          <w:divBdr>
            <w:top w:val="none" w:sz="0" w:space="0" w:color="auto"/>
            <w:left w:val="none" w:sz="0" w:space="0" w:color="auto"/>
            <w:bottom w:val="none" w:sz="0" w:space="0" w:color="auto"/>
            <w:right w:val="none" w:sz="0" w:space="0" w:color="auto"/>
          </w:divBdr>
          <w:divsChild>
            <w:div w:id="510071459">
              <w:marLeft w:val="0"/>
              <w:marRight w:val="0"/>
              <w:marTop w:val="0"/>
              <w:marBottom w:val="0"/>
              <w:divBdr>
                <w:top w:val="none" w:sz="0" w:space="0" w:color="auto"/>
                <w:left w:val="none" w:sz="0" w:space="0" w:color="auto"/>
                <w:bottom w:val="none" w:sz="0" w:space="0" w:color="auto"/>
                <w:right w:val="none" w:sz="0" w:space="0" w:color="auto"/>
              </w:divBdr>
            </w:div>
          </w:divsChild>
        </w:div>
        <w:div w:id="976374400">
          <w:marLeft w:val="0"/>
          <w:marRight w:val="0"/>
          <w:marTop w:val="525"/>
          <w:marBottom w:val="0"/>
          <w:divBdr>
            <w:top w:val="none" w:sz="0" w:space="0" w:color="auto"/>
            <w:left w:val="none" w:sz="0" w:space="0" w:color="auto"/>
            <w:bottom w:val="none" w:sz="0" w:space="0" w:color="auto"/>
            <w:right w:val="none" w:sz="0" w:space="0" w:color="auto"/>
          </w:divBdr>
        </w:div>
        <w:div w:id="103426713">
          <w:marLeft w:val="0"/>
          <w:marRight w:val="0"/>
          <w:marTop w:val="300"/>
          <w:marBottom w:val="0"/>
          <w:divBdr>
            <w:top w:val="none" w:sz="0" w:space="0" w:color="auto"/>
            <w:left w:val="none" w:sz="0" w:space="0" w:color="auto"/>
            <w:bottom w:val="none" w:sz="0" w:space="0" w:color="auto"/>
            <w:right w:val="none" w:sz="0" w:space="0" w:color="auto"/>
          </w:divBdr>
          <w:divsChild>
            <w:div w:id="982613358">
              <w:marLeft w:val="0"/>
              <w:marRight w:val="0"/>
              <w:marTop w:val="0"/>
              <w:marBottom w:val="0"/>
              <w:divBdr>
                <w:top w:val="none" w:sz="0" w:space="0" w:color="auto"/>
                <w:left w:val="none" w:sz="0" w:space="0" w:color="auto"/>
                <w:bottom w:val="none" w:sz="0" w:space="0" w:color="auto"/>
                <w:right w:val="none" w:sz="0" w:space="0" w:color="auto"/>
              </w:divBdr>
            </w:div>
          </w:divsChild>
        </w:div>
        <w:div w:id="1360011139">
          <w:marLeft w:val="0"/>
          <w:marRight w:val="0"/>
          <w:marTop w:val="525"/>
          <w:marBottom w:val="0"/>
          <w:divBdr>
            <w:top w:val="none" w:sz="0" w:space="0" w:color="auto"/>
            <w:left w:val="none" w:sz="0" w:space="0" w:color="auto"/>
            <w:bottom w:val="none" w:sz="0" w:space="0" w:color="auto"/>
            <w:right w:val="none" w:sz="0" w:space="0" w:color="auto"/>
          </w:divBdr>
        </w:div>
        <w:div w:id="740560359">
          <w:marLeft w:val="0"/>
          <w:marRight w:val="0"/>
          <w:marTop w:val="300"/>
          <w:marBottom w:val="0"/>
          <w:divBdr>
            <w:top w:val="none" w:sz="0" w:space="0" w:color="auto"/>
            <w:left w:val="none" w:sz="0" w:space="0" w:color="auto"/>
            <w:bottom w:val="none" w:sz="0" w:space="0" w:color="auto"/>
            <w:right w:val="none" w:sz="0" w:space="0" w:color="auto"/>
          </w:divBdr>
          <w:divsChild>
            <w:div w:id="1829859844">
              <w:marLeft w:val="0"/>
              <w:marRight w:val="0"/>
              <w:marTop w:val="0"/>
              <w:marBottom w:val="0"/>
              <w:divBdr>
                <w:top w:val="none" w:sz="0" w:space="0" w:color="auto"/>
                <w:left w:val="none" w:sz="0" w:space="0" w:color="auto"/>
                <w:bottom w:val="none" w:sz="0" w:space="0" w:color="auto"/>
                <w:right w:val="none" w:sz="0" w:space="0" w:color="auto"/>
              </w:divBdr>
            </w:div>
          </w:divsChild>
        </w:div>
        <w:div w:id="1434205932">
          <w:marLeft w:val="0"/>
          <w:marRight w:val="0"/>
          <w:marTop w:val="375"/>
          <w:marBottom w:val="0"/>
          <w:divBdr>
            <w:top w:val="none" w:sz="0" w:space="0" w:color="auto"/>
            <w:left w:val="none" w:sz="0" w:space="0" w:color="auto"/>
            <w:bottom w:val="none" w:sz="0" w:space="0" w:color="auto"/>
            <w:right w:val="none" w:sz="0" w:space="0" w:color="auto"/>
          </w:divBdr>
          <w:divsChild>
            <w:div w:id="1416516486">
              <w:marLeft w:val="0"/>
              <w:marRight w:val="0"/>
              <w:marTop w:val="0"/>
              <w:marBottom w:val="0"/>
              <w:divBdr>
                <w:top w:val="none" w:sz="0" w:space="0" w:color="auto"/>
                <w:left w:val="none" w:sz="0" w:space="0" w:color="auto"/>
                <w:bottom w:val="none" w:sz="0" w:space="0" w:color="auto"/>
                <w:right w:val="none" w:sz="0" w:space="0" w:color="auto"/>
              </w:divBdr>
              <w:divsChild>
                <w:div w:id="1059478033">
                  <w:marLeft w:val="0"/>
                  <w:marRight w:val="0"/>
                  <w:marTop w:val="0"/>
                  <w:marBottom w:val="0"/>
                  <w:divBdr>
                    <w:top w:val="none" w:sz="0" w:space="0" w:color="auto"/>
                    <w:left w:val="none" w:sz="0" w:space="0" w:color="auto"/>
                    <w:bottom w:val="none" w:sz="0" w:space="0" w:color="auto"/>
                    <w:right w:val="none" w:sz="0" w:space="0" w:color="auto"/>
                  </w:divBdr>
                  <w:divsChild>
                    <w:div w:id="1253510437">
                      <w:marLeft w:val="0"/>
                      <w:marRight w:val="0"/>
                      <w:marTop w:val="0"/>
                      <w:marBottom w:val="0"/>
                      <w:divBdr>
                        <w:top w:val="none" w:sz="0" w:space="0" w:color="auto"/>
                        <w:left w:val="none" w:sz="0" w:space="0" w:color="auto"/>
                        <w:bottom w:val="none" w:sz="0" w:space="0" w:color="auto"/>
                        <w:right w:val="none" w:sz="0" w:space="0" w:color="auto"/>
                      </w:divBdr>
                      <w:divsChild>
                        <w:div w:id="1824394309">
                          <w:marLeft w:val="0"/>
                          <w:marRight w:val="0"/>
                          <w:marTop w:val="0"/>
                          <w:marBottom w:val="0"/>
                          <w:divBdr>
                            <w:top w:val="none" w:sz="0" w:space="0" w:color="auto"/>
                            <w:left w:val="none" w:sz="0" w:space="0" w:color="auto"/>
                            <w:bottom w:val="none" w:sz="0" w:space="0" w:color="auto"/>
                            <w:right w:val="none" w:sz="0" w:space="0" w:color="auto"/>
                          </w:divBdr>
                        </w:div>
                      </w:divsChild>
                    </w:div>
                    <w:div w:id="1346250360">
                      <w:marLeft w:val="0"/>
                      <w:marRight w:val="135"/>
                      <w:marTop w:val="0"/>
                      <w:marBottom w:val="0"/>
                      <w:divBdr>
                        <w:top w:val="none" w:sz="0" w:space="0" w:color="auto"/>
                        <w:left w:val="none" w:sz="0" w:space="0" w:color="auto"/>
                        <w:bottom w:val="none" w:sz="0" w:space="0" w:color="auto"/>
                        <w:right w:val="none" w:sz="0" w:space="0" w:color="auto"/>
                      </w:divBdr>
                    </w:div>
                    <w:div w:id="1494643866">
                      <w:marLeft w:val="-135"/>
                      <w:marRight w:val="0"/>
                      <w:marTop w:val="0"/>
                      <w:marBottom w:val="0"/>
                      <w:divBdr>
                        <w:top w:val="none" w:sz="0" w:space="0" w:color="auto"/>
                        <w:left w:val="none" w:sz="0" w:space="0" w:color="auto"/>
                        <w:bottom w:val="none" w:sz="0" w:space="0" w:color="auto"/>
                        <w:right w:val="none" w:sz="0" w:space="0" w:color="auto"/>
                      </w:divBdr>
                    </w:div>
                    <w:div w:id="14170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0715">
          <w:marLeft w:val="0"/>
          <w:marRight w:val="0"/>
          <w:marTop w:val="525"/>
          <w:marBottom w:val="0"/>
          <w:divBdr>
            <w:top w:val="none" w:sz="0" w:space="0" w:color="auto"/>
            <w:left w:val="none" w:sz="0" w:space="0" w:color="auto"/>
            <w:bottom w:val="none" w:sz="0" w:space="0" w:color="auto"/>
            <w:right w:val="none" w:sz="0" w:space="0" w:color="auto"/>
          </w:divBdr>
        </w:div>
        <w:div w:id="791366855">
          <w:marLeft w:val="0"/>
          <w:marRight w:val="0"/>
          <w:marTop w:val="300"/>
          <w:marBottom w:val="0"/>
          <w:divBdr>
            <w:top w:val="none" w:sz="0" w:space="0" w:color="auto"/>
            <w:left w:val="none" w:sz="0" w:space="0" w:color="auto"/>
            <w:bottom w:val="none" w:sz="0" w:space="0" w:color="auto"/>
            <w:right w:val="none" w:sz="0" w:space="0" w:color="auto"/>
          </w:divBdr>
          <w:divsChild>
            <w:div w:id="2057896254">
              <w:marLeft w:val="0"/>
              <w:marRight w:val="0"/>
              <w:marTop w:val="0"/>
              <w:marBottom w:val="0"/>
              <w:divBdr>
                <w:top w:val="none" w:sz="0" w:space="0" w:color="auto"/>
                <w:left w:val="none" w:sz="0" w:space="0" w:color="auto"/>
                <w:bottom w:val="none" w:sz="0" w:space="0" w:color="auto"/>
                <w:right w:val="none" w:sz="0" w:space="0" w:color="auto"/>
              </w:divBdr>
            </w:div>
          </w:divsChild>
        </w:div>
        <w:div w:id="1162235011">
          <w:marLeft w:val="0"/>
          <w:marRight w:val="0"/>
          <w:marTop w:val="225"/>
          <w:marBottom w:val="0"/>
          <w:divBdr>
            <w:top w:val="none" w:sz="0" w:space="0" w:color="auto"/>
            <w:left w:val="none" w:sz="0" w:space="0" w:color="auto"/>
            <w:bottom w:val="none" w:sz="0" w:space="0" w:color="auto"/>
            <w:right w:val="none" w:sz="0" w:space="0" w:color="auto"/>
          </w:divBdr>
          <w:divsChild>
            <w:div w:id="367994304">
              <w:marLeft w:val="0"/>
              <w:marRight w:val="0"/>
              <w:marTop w:val="0"/>
              <w:marBottom w:val="0"/>
              <w:divBdr>
                <w:top w:val="none" w:sz="0" w:space="0" w:color="auto"/>
                <w:left w:val="none" w:sz="0" w:space="0" w:color="auto"/>
                <w:bottom w:val="none" w:sz="0" w:space="0" w:color="auto"/>
                <w:right w:val="none" w:sz="0" w:space="0" w:color="auto"/>
              </w:divBdr>
            </w:div>
          </w:divsChild>
        </w:div>
        <w:div w:id="1682582483">
          <w:marLeft w:val="0"/>
          <w:marRight w:val="0"/>
          <w:marTop w:val="525"/>
          <w:marBottom w:val="0"/>
          <w:divBdr>
            <w:top w:val="none" w:sz="0" w:space="0" w:color="auto"/>
            <w:left w:val="none" w:sz="0" w:space="0" w:color="auto"/>
            <w:bottom w:val="none" w:sz="0" w:space="0" w:color="auto"/>
            <w:right w:val="none" w:sz="0" w:space="0" w:color="auto"/>
          </w:divBdr>
        </w:div>
        <w:div w:id="799306389">
          <w:marLeft w:val="0"/>
          <w:marRight w:val="0"/>
          <w:marTop w:val="300"/>
          <w:marBottom w:val="0"/>
          <w:divBdr>
            <w:top w:val="none" w:sz="0" w:space="0" w:color="auto"/>
            <w:left w:val="none" w:sz="0" w:space="0" w:color="auto"/>
            <w:bottom w:val="none" w:sz="0" w:space="0" w:color="auto"/>
            <w:right w:val="none" w:sz="0" w:space="0" w:color="auto"/>
          </w:divBdr>
          <w:divsChild>
            <w:div w:id="1320888361">
              <w:marLeft w:val="0"/>
              <w:marRight w:val="0"/>
              <w:marTop w:val="0"/>
              <w:marBottom w:val="0"/>
              <w:divBdr>
                <w:top w:val="none" w:sz="0" w:space="0" w:color="auto"/>
                <w:left w:val="none" w:sz="0" w:space="0" w:color="auto"/>
                <w:bottom w:val="none" w:sz="0" w:space="0" w:color="auto"/>
                <w:right w:val="none" w:sz="0" w:space="0" w:color="auto"/>
              </w:divBdr>
            </w:div>
          </w:divsChild>
        </w:div>
        <w:div w:id="482240757">
          <w:marLeft w:val="0"/>
          <w:marRight w:val="0"/>
          <w:marTop w:val="225"/>
          <w:marBottom w:val="0"/>
          <w:divBdr>
            <w:top w:val="none" w:sz="0" w:space="0" w:color="auto"/>
            <w:left w:val="none" w:sz="0" w:space="0" w:color="auto"/>
            <w:bottom w:val="none" w:sz="0" w:space="0" w:color="auto"/>
            <w:right w:val="none" w:sz="0" w:space="0" w:color="auto"/>
          </w:divBdr>
          <w:divsChild>
            <w:div w:id="2013029267">
              <w:marLeft w:val="0"/>
              <w:marRight w:val="0"/>
              <w:marTop w:val="0"/>
              <w:marBottom w:val="0"/>
              <w:divBdr>
                <w:top w:val="none" w:sz="0" w:space="0" w:color="auto"/>
                <w:left w:val="none" w:sz="0" w:space="0" w:color="auto"/>
                <w:bottom w:val="none" w:sz="0" w:space="0" w:color="auto"/>
                <w:right w:val="none" w:sz="0" w:space="0" w:color="auto"/>
              </w:divBdr>
            </w:div>
          </w:divsChild>
        </w:div>
        <w:div w:id="800923142">
          <w:marLeft w:val="0"/>
          <w:marRight w:val="0"/>
          <w:marTop w:val="375"/>
          <w:marBottom w:val="0"/>
          <w:divBdr>
            <w:top w:val="none" w:sz="0" w:space="0" w:color="auto"/>
            <w:left w:val="none" w:sz="0" w:space="0" w:color="auto"/>
            <w:bottom w:val="none" w:sz="0" w:space="0" w:color="auto"/>
            <w:right w:val="none" w:sz="0" w:space="0" w:color="auto"/>
          </w:divBdr>
          <w:divsChild>
            <w:div w:id="1498808615">
              <w:marLeft w:val="0"/>
              <w:marRight w:val="0"/>
              <w:marTop w:val="0"/>
              <w:marBottom w:val="0"/>
              <w:divBdr>
                <w:top w:val="none" w:sz="0" w:space="0" w:color="auto"/>
                <w:left w:val="none" w:sz="0" w:space="0" w:color="auto"/>
                <w:bottom w:val="none" w:sz="0" w:space="0" w:color="auto"/>
                <w:right w:val="none" w:sz="0" w:space="0" w:color="auto"/>
              </w:divBdr>
              <w:divsChild>
                <w:div w:id="749472002">
                  <w:marLeft w:val="0"/>
                  <w:marRight w:val="0"/>
                  <w:marTop w:val="0"/>
                  <w:marBottom w:val="0"/>
                  <w:divBdr>
                    <w:top w:val="none" w:sz="0" w:space="0" w:color="auto"/>
                    <w:left w:val="none" w:sz="0" w:space="0" w:color="auto"/>
                    <w:bottom w:val="none" w:sz="0" w:space="0" w:color="auto"/>
                    <w:right w:val="none" w:sz="0" w:space="0" w:color="auto"/>
                  </w:divBdr>
                </w:div>
                <w:div w:id="3093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41488">
          <w:marLeft w:val="0"/>
          <w:marRight w:val="0"/>
          <w:marTop w:val="525"/>
          <w:marBottom w:val="0"/>
          <w:divBdr>
            <w:top w:val="none" w:sz="0" w:space="0" w:color="auto"/>
            <w:left w:val="none" w:sz="0" w:space="0" w:color="auto"/>
            <w:bottom w:val="none" w:sz="0" w:space="0" w:color="auto"/>
            <w:right w:val="none" w:sz="0" w:space="0" w:color="auto"/>
          </w:divBdr>
        </w:div>
        <w:div w:id="1873420787">
          <w:marLeft w:val="0"/>
          <w:marRight w:val="0"/>
          <w:marTop w:val="525"/>
          <w:marBottom w:val="0"/>
          <w:divBdr>
            <w:top w:val="none" w:sz="0" w:space="0" w:color="auto"/>
            <w:left w:val="none" w:sz="0" w:space="0" w:color="auto"/>
            <w:bottom w:val="none" w:sz="0" w:space="0" w:color="auto"/>
            <w:right w:val="none" w:sz="0" w:space="0" w:color="auto"/>
          </w:divBdr>
        </w:div>
        <w:div w:id="863400556">
          <w:marLeft w:val="0"/>
          <w:marRight w:val="0"/>
          <w:marTop w:val="300"/>
          <w:marBottom w:val="0"/>
          <w:divBdr>
            <w:top w:val="none" w:sz="0" w:space="0" w:color="auto"/>
            <w:left w:val="none" w:sz="0" w:space="0" w:color="auto"/>
            <w:bottom w:val="none" w:sz="0" w:space="0" w:color="auto"/>
            <w:right w:val="none" w:sz="0" w:space="0" w:color="auto"/>
          </w:divBdr>
          <w:divsChild>
            <w:div w:id="2046903362">
              <w:marLeft w:val="0"/>
              <w:marRight w:val="0"/>
              <w:marTop w:val="0"/>
              <w:marBottom w:val="0"/>
              <w:divBdr>
                <w:top w:val="none" w:sz="0" w:space="0" w:color="auto"/>
                <w:left w:val="none" w:sz="0" w:space="0" w:color="auto"/>
                <w:bottom w:val="none" w:sz="0" w:space="0" w:color="auto"/>
                <w:right w:val="none" w:sz="0" w:space="0" w:color="auto"/>
              </w:divBdr>
            </w:div>
          </w:divsChild>
        </w:div>
        <w:div w:id="213544755">
          <w:marLeft w:val="0"/>
          <w:marRight w:val="0"/>
          <w:marTop w:val="225"/>
          <w:marBottom w:val="0"/>
          <w:divBdr>
            <w:top w:val="none" w:sz="0" w:space="0" w:color="auto"/>
            <w:left w:val="none" w:sz="0" w:space="0" w:color="auto"/>
            <w:bottom w:val="none" w:sz="0" w:space="0" w:color="auto"/>
            <w:right w:val="none" w:sz="0" w:space="0" w:color="auto"/>
          </w:divBdr>
          <w:divsChild>
            <w:div w:id="1211772121">
              <w:marLeft w:val="0"/>
              <w:marRight w:val="0"/>
              <w:marTop w:val="0"/>
              <w:marBottom w:val="0"/>
              <w:divBdr>
                <w:top w:val="none" w:sz="0" w:space="0" w:color="auto"/>
                <w:left w:val="none" w:sz="0" w:space="0" w:color="auto"/>
                <w:bottom w:val="none" w:sz="0" w:space="0" w:color="auto"/>
                <w:right w:val="none" w:sz="0" w:space="0" w:color="auto"/>
              </w:divBdr>
            </w:div>
          </w:divsChild>
        </w:div>
        <w:div w:id="468665261">
          <w:marLeft w:val="0"/>
          <w:marRight w:val="0"/>
          <w:marTop w:val="525"/>
          <w:marBottom w:val="0"/>
          <w:divBdr>
            <w:top w:val="none" w:sz="0" w:space="0" w:color="auto"/>
            <w:left w:val="none" w:sz="0" w:space="0" w:color="auto"/>
            <w:bottom w:val="none" w:sz="0" w:space="0" w:color="auto"/>
            <w:right w:val="none" w:sz="0" w:space="0" w:color="auto"/>
          </w:divBdr>
        </w:div>
        <w:div w:id="1971745948">
          <w:marLeft w:val="0"/>
          <w:marRight w:val="0"/>
          <w:marTop w:val="300"/>
          <w:marBottom w:val="0"/>
          <w:divBdr>
            <w:top w:val="none" w:sz="0" w:space="0" w:color="auto"/>
            <w:left w:val="none" w:sz="0" w:space="0" w:color="auto"/>
            <w:bottom w:val="none" w:sz="0" w:space="0" w:color="auto"/>
            <w:right w:val="none" w:sz="0" w:space="0" w:color="auto"/>
          </w:divBdr>
          <w:divsChild>
            <w:div w:id="1645966020">
              <w:marLeft w:val="0"/>
              <w:marRight w:val="0"/>
              <w:marTop w:val="0"/>
              <w:marBottom w:val="0"/>
              <w:divBdr>
                <w:top w:val="none" w:sz="0" w:space="0" w:color="auto"/>
                <w:left w:val="none" w:sz="0" w:space="0" w:color="auto"/>
                <w:bottom w:val="none" w:sz="0" w:space="0" w:color="auto"/>
                <w:right w:val="none" w:sz="0" w:space="0" w:color="auto"/>
              </w:divBdr>
            </w:div>
          </w:divsChild>
        </w:div>
        <w:div w:id="1841041954">
          <w:marLeft w:val="0"/>
          <w:marRight w:val="0"/>
          <w:marTop w:val="375"/>
          <w:marBottom w:val="0"/>
          <w:divBdr>
            <w:top w:val="none" w:sz="0" w:space="0" w:color="auto"/>
            <w:left w:val="none" w:sz="0" w:space="0" w:color="auto"/>
            <w:bottom w:val="none" w:sz="0" w:space="0" w:color="auto"/>
            <w:right w:val="none" w:sz="0" w:space="0" w:color="auto"/>
          </w:divBdr>
          <w:divsChild>
            <w:div w:id="1579823090">
              <w:marLeft w:val="0"/>
              <w:marRight w:val="0"/>
              <w:marTop w:val="0"/>
              <w:marBottom w:val="0"/>
              <w:divBdr>
                <w:top w:val="none" w:sz="0" w:space="0" w:color="auto"/>
                <w:left w:val="none" w:sz="0" w:space="0" w:color="auto"/>
                <w:bottom w:val="none" w:sz="0" w:space="0" w:color="auto"/>
                <w:right w:val="none" w:sz="0" w:space="0" w:color="auto"/>
              </w:divBdr>
              <w:divsChild>
                <w:div w:id="10525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5192">
          <w:marLeft w:val="0"/>
          <w:marRight w:val="0"/>
          <w:marTop w:val="375"/>
          <w:marBottom w:val="0"/>
          <w:divBdr>
            <w:top w:val="none" w:sz="0" w:space="0" w:color="auto"/>
            <w:left w:val="none" w:sz="0" w:space="0" w:color="auto"/>
            <w:bottom w:val="none" w:sz="0" w:space="0" w:color="auto"/>
            <w:right w:val="none" w:sz="0" w:space="0" w:color="auto"/>
          </w:divBdr>
          <w:divsChild>
            <w:div w:id="1030690892">
              <w:marLeft w:val="0"/>
              <w:marRight w:val="0"/>
              <w:marTop w:val="0"/>
              <w:marBottom w:val="0"/>
              <w:divBdr>
                <w:top w:val="none" w:sz="0" w:space="0" w:color="auto"/>
                <w:left w:val="none" w:sz="0" w:space="0" w:color="auto"/>
                <w:bottom w:val="none" w:sz="0" w:space="0" w:color="auto"/>
                <w:right w:val="none" w:sz="0" w:space="0" w:color="auto"/>
              </w:divBdr>
            </w:div>
          </w:divsChild>
        </w:div>
        <w:div w:id="1438450293">
          <w:marLeft w:val="0"/>
          <w:marRight w:val="0"/>
          <w:marTop w:val="225"/>
          <w:marBottom w:val="0"/>
          <w:divBdr>
            <w:top w:val="none" w:sz="0" w:space="0" w:color="auto"/>
            <w:left w:val="none" w:sz="0" w:space="0" w:color="auto"/>
            <w:bottom w:val="none" w:sz="0" w:space="0" w:color="auto"/>
            <w:right w:val="none" w:sz="0" w:space="0" w:color="auto"/>
          </w:divBdr>
          <w:divsChild>
            <w:div w:id="1869366886">
              <w:marLeft w:val="0"/>
              <w:marRight w:val="0"/>
              <w:marTop w:val="0"/>
              <w:marBottom w:val="0"/>
              <w:divBdr>
                <w:top w:val="none" w:sz="0" w:space="0" w:color="auto"/>
                <w:left w:val="none" w:sz="0" w:space="0" w:color="auto"/>
                <w:bottom w:val="none" w:sz="0" w:space="0" w:color="auto"/>
                <w:right w:val="none" w:sz="0" w:space="0" w:color="auto"/>
              </w:divBdr>
            </w:div>
          </w:divsChild>
        </w:div>
        <w:div w:id="1524241567">
          <w:marLeft w:val="0"/>
          <w:marRight w:val="0"/>
          <w:marTop w:val="375"/>
          <w:marBottom w:val="0"/>
          <w:divBdr>
            <w:top w:val="none" w:sz="0" w:space="0" w:color="auto"/>
            <w:left w:val="none" w:sz="0" w:space="0" w:color="auto"/>
            <w:bottom w:val="none" w:sz="0" w:space="0" w:color="auto"/>
            <w:right w:val="none" w:sz="0" w:space="0" w:color="auto"/>
          </w:divBdr>
          <w:divsChild>
            <w:div w:id="623467969">
              <w:marLeft w:val="0"/>
              <w:marRight w:val="0"/>
              <w:marTop w:val="0"/>
              <w:marBottom w:val="0"/>
              <w:divBdr>
                <w:top w:val="none" w:sz="0" w:space="0" w:color="auto"/>
                <w:left w:val="none" w:sz="0" w:space="0" w:color="auto"/>
                <w:bottom w:val="none" w:sz="0" w:space="0" w:color="auto"/>
                <w:right w:val="none" w:sz="0" w:space="0" w:color="auto"/>
              </w:divBdr>
              <w:divsChild>
                <w:div w:id="1317997366">
                  <w:marLeft w:val="0"/>
                  <w:marRight w:val="0"/>
                  <w:marTop w:val="0"/>
                  <w:marBottom w:val="0"/>
                  <w:divBdr>
                    <w:top w:val="none" w:sz="0" w:space="0" w:color="auto"/>
                    <w:left w:val="none" w:sz="0" w:space="0" w:color="auto"/>
                    <w:bottom w:val="none" w:sz="0" w:space="0" w:color="auto"/>
                    <w:right w:val="none" w:sz="0" w:space="0" w:color="auto"/>
                  </w:divBdr>
                </w:div>
                <w:div w:id="8138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3044">
          <w:marLeft w:val="0"/>
          <w:marRight w:val="0"/>
          <w:marTop w:val="525"/>
          <w:marBottom w:val="0"/>
          <w:divBdr>
            <w:top w:val="none" w:sz="0" w:space="0" w:color="auto"/>
            <w:left w:val="none" w:sz="0" w:space="0" w:color="auto"/>
            <w:bottom w:val="none" w:sz="0" w:space="0" w:color="auto"/>
            <w:right w:val="none" w:sz="0" w:space="0" w:color="auto"/>
          </w:divBdr>
        </w:div>
        <w:div w:id="1598365157">
          <w:marLeft w:val="0"/>
          <w:marRight w:val="0"/>
          <w:marTop w:val="300"/>
          <w:marBottom w:val="0"/>
          <w:divBdr>
            <w:top w:val="none" w:sz="0" w:space="0" w:color="auto"/>
            <w:left w:val="none" w:sz="0" w:space="0" w:color="auto"/>
            <w:bottom w:val="none" w:sz="0" w:space="0" w:color="auto"/>
            <w:right w:val="none" w:sz="0" w:space="0" w:color="auto"/>
          </w:divBdr>
          <w:divsChild>
            <w:div w:id="659774693">
              <w:marLeft w:val="0"/>
              <w:marRight w:val="0"/>
              <w:marTop w:val="0"/>
              <w:marBottom w:val="0"/>
              <w:divBdr>
                <w:top w:val="none" w:sz="0" w:space="0" w:color="auto"/>
                <w:left w:val="none" w:sz="0" w:space="0" w:color="auto"/>
                <w:bottom w:val="none" w:sz="0" w:space="0" w:color="auto"/>
                <w:right w:val="none" w:sz="0" w:space="0" w:color="auto"/>
              </w:divBdr>
            </w:div>
          </w:divsChild>
        </w:div>
        <w:div w:id="2023389371">
          <w:marLeft w:val="0"/>
          <w:marRight w:val="0"/>
          <w:marTop w:val="525"/>
          <w:marBottom w:val="0"/>
          <w:divBdr>
            <w:top w:val="none" w:sz="0" w:space="0" w:color="auto"/>
            <w:left w:val="none" w:sz="0" w:space="0" w:color="auto"/>
            <w:bottom w:val="none" w:sz="0" w:space="0" w:color="auto"/>
            <w:right w:val="none" w:sz="0" w:space="0" w:color="auto"/>
          </w:divBdr>
        </w:div>
        <w:div w:id="1048844453">
          <w:marLeft w:val="0"/>
          <w:marRight w:val="0"/>
          <w:marTop w:val="525"/>
          <w:marBottom w:val="0"/>
          <w:divBdr>
            <w:top w:val="none" w:sz="0" w:space="0" w:color="auto"/>
            <w:left w:val="none" w:sz="0" w:space="0" w:color="auto"/>
            <w:bottom w:val="none" w:sz="0" w:space="0" w:color="auto"/>
            <w:right w:val="none" w:sz="0" w:space="0" w:color="auto"/>
          </w:divBdr>
        </w:div>
        <w:div w:id="667564221">
          <w:marLeft w:val="0"/>
          <w:marRight w:val="0"/>
          <w:marTop w:val="300"/>
          <w:marBottom w:val="0"/>
          <w:divBdr>
            <w:top w:val="none" w:sz="0" w:space="0" w:color="auto"/>
            <w:left w:val="none" w:sz="0" w:space="0" w:color="auto"/>
            <w:bottom w:val="none" w:sz="0" w:space="0" w:color="auto"/>
            <w:right w:val="none" w:sz="0" w:space="0" w:color="auto"/>
          </w:divBdr>
          <w:divsChild>
            <w:div w:id="1857302602">
              <w:marLeft w:val="0"/>
              <w:marRight w:val="0"/>
              <w:marTop w:val="0"/>
              <w:marBottom w:val="0"/>
              <w:divBdr>
                <w:top w:val="none" w:sz="0" w:space="0" w:color="auto"/>
                <w:left w:val="none" w:sz="0" w:space="0" w:color="auto"/>
                <w:bottom w:val="none" w:sz="0" w:space="0" w:color="auto"/>
                <w:right w:val="none" w:sz="0" w:space="0" w:color="auto"/>
              </w:divBdr>
            </w:div>
          </w:divsChild>
        </w:div>
        <w:div w:id="157043096">
          <w:marLeft w:val="0"/>
          <w:marRight w:val="0"/>
          <w:marTop w:val="225"/>
          <w:marBottom w:val="0"/>
          <w:divBdr>
            <w:top w:val="none" w:sz="0" w:space="0" w:color="auto"/>
            <w:left w:val="none" w:sz="0" w:space="0" w:color="auto"/>
            <w:bottom w:val="none" w:sz="0" w:space="0" w:color="auto"/>
            <w:right w:val="none" w:sz="0" w:space="0" w:color="auto"/>
          </w:divBdr>
          <w:divsChild>
            <w:div w:id="1045716228">
              <w:marLeft w:val="0"/>
              <w:marRight w:val="0"/>
              <w:marTop w:val="0"/>
              <w:marBottom w:val="0"/>
              <w:divBdr>
                <w:top w:val="none" w:sz="0" w:space="0" w:color="auto"/>
                <w:left w:val="none" w:sz="0" w:space="0" w:color="auto"/>
                <w:bottom w:val="none" w:sz="0" w:space="0" w:color="auto"/>
                <w:right w:val="none" w:sz="0" w:space="0" w:color="auto"/>
              </w:divBdr>
            </w:div>
          </w:divsChild>
        </w:div>
        <w:div w:id="1994328928">
          <w:marLeft w:val="0"/>
          <w:marRight w:val="0"/>
          <w:marTop w:val="375"/>
          <w:marBottom w:val="0"/>
          <w:divBdr>
            <w:top w:val="none" w:sz="0" w:space="0" w:color="auto"/>
            <w:left w:val="none" w:sz="0" w:space="0" w:color="auto"/>
            <w:bottom w:val="none" w:sz="0" w:space="0" w:color="auto"/>
            <w:right w:val="none" w:sz="0" w:space="0" w:color="auto"/>
          </w:divBdr>
          <w:divsChild>
            <w:div w:id="1340232142">
              <w:marLeft w:val="0"/>
              <w:marRight w:val="0"/>
              <w:marTop w:val="0"/>
              <w:marBottom w:val="0"/>
              <w:divBdr>
                <w:top w:val="none" w:sz="0" w:space="0" w:color="auto"/>
                <w:left w:val="none" w:sz="0" w:space="0" w:color="auto"/>
                <w:bottom w:val="none" w:sz="0" w:space="0" w:color="auto"/>
                <w:right w:val="none" w:sz="0" w:space="0" w:color="auto"/>
              </w:divBdr>
              <w:divsChild>
                <w:div w:id="874461163">
                  <w:marLeft w:val="0"/>
                  <w:marRight w:val="0"/>
                  <w:marTop w:val="0"/>
                  <w:marBottom w:val="0"/>
                  <w:divBdr>
                    <w:top w:val="none" w:sz="0" w:space="0" w:color="auto"/>
                    <w:left w:val="none" w:sz="0" w:space="0" w:color="auto"/>
                    <w:bottom w:val="none" w:sz="0" w:space="0" w:color="auto"/>
                    <w:right w:val="none" w:sz="0" w:space="0" w:color="auto"/>
                  </w:divBdr>
                  <w:divsChild>
                    <w:div w:id="1580552138">
                      <w:marLeft w:val="0"/>
                      <w:marRight w:val="0"/>
                      <w:marTop w:val="0"/>
                      <w:marBottom w:val="0"/>
                      <w:divBdr>
                        <w:top w:val="none" w:sz="0" w:space="0" w:color="auto"/>
                        <w:left w:val="none" w:sz="0" w:space="0" w:color="auto"/>
                        <w:bottom w:val="none" w:sz="0" w:space="0" w:color="auto"/>
                        <w:right w:val="none" w:sz="0" w:space="0" w:color="auto"/>
                      </w:divBdr>
                      <w:divsChild>
                        <w:div w:id="1585794299">
                          <w:marLeft w:val="0"/>
                          <w:marRight w:val="0"/>
                          <w:marTop w:val="0"/>
                          <w:marBottom w:val="0"/>
                          <w:divBdr>
                            <w:top w:val="none" w:sz="0" w:space="0" w:color="auto"/>
                            <w:left w:val="none" w:sz="0" w:space="0" w:color="auto"/>
                            <w:bottom w:val="none" w:sz="0" w:space="0" w:color="auto"/>
                            <w:right w:val="none" w:sz="0" w:space="0" w:color="auto"/>
                          </w:divBdr>
                        </w:div>
                      </w:divsChild>
                    </w:div>
                    <w:div w:id="532184878">
                      <w:marLeft w:val="0"/>
                      <w:marRight w:val="0"/>
                      <w:marTop w:val="0"/>
                      <w:marBottom w:val="0"/>
                      <w:divBdr>
                        <w:top w:val="none" w:sz="0" w:space="0" w:color="auto"/>
                        <w:left w:val="none" w:sz="0" w:space="0" w:color="auto"/>
                        <w:bottom w:val="none" w:sz="0" w:space="0" w:color="auto"/>
                        <w:right w:val="none" w:sz="0" w:space="0" w:color="auto"/>
                      </w:divBdr>
                    </w:div>
                    <w:div w:id="12040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963">
          <w:marLeft w:val="0"/>
          <w:marRight w:val="0"/>
          <w:marTop w:val="525"/>
          <w:marBottom w:val="0"/>
          <w:divBdr>
            <w:top w:val="none" w:sz="0" w:space="0" w:color="auto"/>
            <w:left w:val="none" w:sz="0" w:space="0" w:color="auto"/>
            <w:bottom w:val="none" w:sz="0" w:space="0" w:color="auto"/>
            <w:right w:val="none" w:sz="0" w:space="0" w:color="auto"/>
          </w:divBdr>
        </w:div>
        <w:div w:id="451440144">
          <w:marLeft w:val="0"/>
          <w:marRight w:val="0"/>
          <w:marTop w:val="300"/>
          <w:marBottom w:val="0"/>
          <w:divBdr>
            <w:top w:val="none" w:sz="0" w:space="0" w:color="auto"/>
            <w:left w:val="none" w:sz="0" w:space="0" w:color="auto"/>
            <w:bottom w:val="none" w:sz="0" w:space="0" w:color="auto"/>
            <w:right w:val="none" w:sz="0" w:space="0" w:color="auto"/>
          </w:divBdr>
          <w:divsChild>
            <w:div w:id="1733577063">
              <w:marLeft w:val="0"/>
              <w:marRight w:val="0"/>
              <w:marTop w:val="0"/>
              <w:marBottom w:val="0"/>
              <w:divBdr>
                <w:top w:val="none" w:sz="0" w:space="0" w:color="auto"/>
                <w:left w:val="none" w:sz="0" w:space="0" w:color="auto"/>
                <w:bottom w:val="none" w:sz="0" w:space="0" w:color="auto"/>
                <w:right w:val="none" w:sz="0" w:space="0" w:color="auto"/>
              </w:divBdr>
            </w:div>
          </w:divsChild>
        </w:div>
        <w:div w:id="834611888">
          <w:marLeft w:val="0"/>
          <w:marRight w:val="0"/>
          <w:marTop w:val="225"/>
          <w:marBottom w:val="0"/>
          <w:divBdr>
            <w:top w:val="none" w:sz="0" w:space="0" w:color="auto"/>
            <w:left w:val="none" w:sz="0" w:space="0" w:color="auto"/>
            <w:bottom w:val="none" w:sz="0" w:space="0" w:color="auto"/>
            <w:right w:val="none" w:sz="0" w:space="0" w:color="auto"/>
          </w:divBdr>
          <w:divsChild>
            <w:div w:id="75788547">
              <w:marLeft w:val="0"/>
              <w:marRight w:val="0"/>
              <w:marTop w:val="0"/>
              <w:marBottom w:val="0"/>
              <w:divBdr>
                <w:top w:val="none" w:sz="0" w:space="0" w:color="auto"/>
                <w:left w:val="none" w:sz="0" w:space="0" w:color="auto"/>
                <w:bottom w:val="none" w:sz="0" w:space="0" w:color="auto"/>
                <w:right w:val="none" w:sz="0" w:space="0" w:color="auto"/>
              </w:divBdr>
            </w:div>
          </w:divsChild>
        </w:div>
        <w:div w:id="415565240">
          <w:marLeft w:val="0"/>
          <w:marRight w:val="0"/>
          <w:marTop w:val="225"/>
          <w:marBottom w:val="0"/>
          <w:divBdr>
            <w:top w:val="none" w:sz="0" w:space="0" w:color="auto"/>
            <w:left w:val="none" w:sz="0" w:space="0" w:color="auto"/>
            <w:bottom w:val="none" w:sz="0" w:space="0" w:color="auto"/>
            <w:right w:val="none" w:sz="0" w:space="0" w:color="auto"/>
          </w:divBdr>
          <w:divsChild>
            <w:div w:id="1227570958">
              <w:marLeft w:val="0"/>
              <w:marRight w:val="0"/>
              <w:marTop w:val="0"/>
              <w:marBottom w:val="0"/>
              <w:divBdr>
                <w:top w:val="none" w:sz="0" w:space="0" w:color="auto"/>
                <w:left w:val="none" w:sz="0" w:space="0" w:color="auto"/>
                <w:bottom w:val="none" w:sz="0" w:space="0" w:color="auto"/>
                <w:right w:val="none" w:sz="0" w:space="0" w:color="auto"/>
              </w:divBdr>
            </w:div>
          </w:divsChild>
        </w:div>
        <w:div w:id="160240084">
          <w:marLeft w:val="0"/>
          <w:marRight w:val="0"/>
          <w:marTop w:val="225"/>
          <w:marBottom w:val="0"/>
          <w:divBdr>
            <w:top w:val="none" w:sz="0" w:space="0" w:color="auto"/>
            <w:left w:val="none" w:sz="0" w:space="0" w:color="auto"/>
            <w:bottom w:val="none" w:sz="0" w:space="0" w:color="auto"/>
            <w:right w:val="none" w:sz="0" w:space="0" w:color="auto"/>
          </w:divBdr>
          <w:divsChild>
            <w:div w:id="2124182263">
              <w:marLeft w:val="0"/>
              <w:marRight w:val="0"/>
              <w:marTop w:val="0"/>
              <w:marBottom w:val="0"/>
              <w:divBdr>
                <w:top w:val="none" w:sz="0" w:space="0" w:color="auto"/>
                <w:left w:val="none" w:sz="0" w:space="0" w:color="auto"/>
                <w:bottom w:val="none" w:sz="0" w:space="0" w:color="auto"/>
                <w:right w:val="none" w:sz="0" w:space="0" w:color="auto"/>
              </w:divBdr>
            </w:div>
          </w:divsChild>
        </w:div>
        <w:div w:id="281808265">
          <w:marLeft w:val="0"/>
          <w:marRight w:val="0"/>
          <w:marTop w:val="525"/>
          <w:marBottom w:val="0"/>
          <w:divBdr>
            <w:top w:val="none" w:sz="0" w:space="0" w:color="auto"/>
            <w:left w:val="none" w:sz="0" w:space="0" w:color="auto"/>
            <w:bottom w:val="none" w:sz="0" w:space="0" w:color="auto"/>
            <w:right w:val="none" w:sz="0" w:space="0" w:color="auto"/>
          </w:divBdr>
        </w:div>
        <w:div w:id="1229997383">
          <w:marLeft w:val="0"/>
          <w:marRight w:val="0"/>
          <w:marTop w:val="300"/>
          <w:marBottom w:val="0"/>
          <w:divBdr>
            <w:top w:val="none" w:sz="0" w:space="0" w:color="auto"/>
            <w:left w:val="none" w:sz="0" w:space="0" w:color="auto"/>
            <w:bottom w:val="none" w:sz="0" w:space="0" w:color="auto"/>
            <w:right w:val="none" w:sz="0" w:space="0" w:color="auto"/>
          </w:divBdr>
          <w:divsChild>
            <w:div w:id="1492596765">
              <w:marLeft w:val="0"/>
              <w:marRight w:val="0"/>
              <w:marTop w:val="0"/>
              <w:marBottom w:val="0"/>
              <w:divBdr>
                <w:top w:val="none" w:sz="0" w:space="0" w:color="auto"/>
                <w:left w:val="none" w:sz="0" w:space="0" w:color="auto"/>
                <w:bottom w:val="none" w:sz="0" w:space="0" w:color="auto"/>
                <w:right w:val="none" w:sz="0" w:space="0" w:color="auto"/>
              </w:divBdr>
            </w:div>
          </w:divsChild>
        </w:div>
        <w:div w:id="18820842">
          <w:marLeft w:val="0"/>
          <w:marRight w:val="0"/>
          <w:marTop w:val="225"/>
          <w:marBottom w:val="0"/>
          <w:divBdr>
            <w:top w:val="none" w:sz="0" w:space="0" w:color="auto"/>
            <w:left w:val="none" w:sz="0" w:space="0" w:color="auto"/>
            <w:bottom w:val="none" w:sz="0" w:space="0" w:color="auto"/>
            <w:right w:val="none" w:sz="0" w:space="0" w:color="auto"/>
          </w:divBdr>
          <w:divsChild>
            <w:div w:id="1474718130">
              <w:marLeft w:val="0"/>
              <w:marRight w:val="0"/>
              <w:marTop w:val="0"/>
              <w:marBottom w:val="0"/>
              <w:divBdr>
                <w:top w:val="none" w:sz="0" w:space="0" w:color="auto"/>
                <w:left w:val="none" w:sz="0" w:space="0" w:color="auto"/>
                <w:bottom w:val="none" w:sz="0" w:space="0" w:color="auto"/>
                <w:right w:val="none" w:sz="0" w:space="0" w:color="auto"/>
              </w:divBdr>
            </w:div>
          </w:divsChild>
        </w:div>
        <w:div w:id="682898483">
          <w:marLeft w:val="0"/>
          <w:marRight w:val="0"/>
          <w:marTop w:val="225"/>
          <w:marBottom w:val="0"/>
          <w:divBdr>
            <w:top w:val="none" w:sz="0" w:space="0" w:color="auto"/>
            <w:left w:val="none" w:sz="0" w:space="0" w:color="auto"/>
            <w:bottom w:val="none" w:sz="0" w:space="0" w:color="auto"/>
            <w:right w:val="none" w:sz="0" w:space="0" w:color="auto"/>
          </w:divBdr>
          <w:divsChild>
            <w:div w:id="1385374980">
              <w:marLeft w:val="0"/>
              <w:marRight w:val="0"/>
              <w:marTop w:val="0"/>
              <w:marBottom w:val="0"/>
              <w:divBdr>
                <w:top w:val="none" w:sz="0" w:space="0" w:color="auto"/>
                <w:left w:val="none" w:sz="0" w:space="0" w:color="auto"/>
                <w:bottom w:val="none" w:sz="0" w:space="0" w:color="auto"/>
                <w:right w:val="none" w:sz="0" w:space="0" w:color="auto"/>
              </w:divBdr>
            </w:div>
          </w:divsChild>
        </w:div>
        <w:div w:id="808477813">
          <w:marLeft w:val="0"/>
          <w:marRight w:val="0"/>
          <w:marTop w:val="525"/>
          <w:marBottom w:val="0"/>
          <w:divBdr>
            <w:top w:val="none" w:sz="0" w:space="0" w:color="auto"/>
            <w:left w:val="none" w:sz="0" w:space="0" w:color="auto"/>
            <w:bottom w:val="none" w:sz="0" w:space="0" w:color="auto"/>
            <w:right w:val="none" w:sz="0" w:space="0" w:color="auto"/>
          </w:divBdr>
        </w:div>
        <w:div w:id="1348370195">
          <w:marLeft w:val="0"/>
          <w:marRight w:val="0"/>
          <w:marTop w:val="300"/>
          <w:marBottom w:val="0"/>
          <w:divBdr>
            <w:top w:val="none" w:sz="0" w:space="0" w:color="auto"/>
            <w:left w:val="none" w:sz="0" w:space="0" w:color="auto"/>
            <w:bottom w:val="none" w:sz="0" w:space="0" w:color="auto"/>
            <w:right w:val="none" w:sz="0" w:space="0" w:color="auto"/>
          </w:divBdr>
          <w:divsChild>
            <w:div w:id="132915268">
              <w:marLeft w:val="0"/>
              <w:marRight w:val="0"/>
              <w:marTop w:val="0"/>
              <w:marBottom w:val="0"/>
              <w:divBdr>
                <w:top w:val="none" w:sz="0" w:space="0" w:color="auto"/>
                <w:left w:val="none" w:sz="0" w:space="0" w:color="auto"/>
                <w:bottom w:val="none" w:sz="0" w:space="0" w:color="auto"/>
                <w:right w:val="none" w:sz="0" w:space="0" w:color="auto"/>
              </w:divBdr>
            </w:div>
          </w:divsChild>
        </w:div>
        <w:div w:id="639268000">
          <w:marLeft w:val="0"/>
          <w:marRight w:val="0"/>
          <w:marTop w:val="375"/>
          <w:marBottom w:val="0"/>
          <w:divBdr>
            <w:top w:val="none" w:sz="0" w:space="0" w:color="auto"/>
            <w:left w:val="none" w:sz="0" w:space="0" w:color="auto"/>
            <w:bottom w:val="none" w:sz="0" w:space="0" w:color="auto"/>
            <w:right w:val="none" w:sz="0" w:space="0" w:color="auto"/>
          </w:divBdr>
          <w:divsChild>
            <w:div w:id="491919916">
              <w:marLeft w:val="0"/>
              <w:marRight w:val="0"/>
              <w:marTop w:val="0"/>
              <w:marBottom w:val="0"/>
              <w:divBdr>
                <w:top w:val="none" w:sz="0" w:space="0" w:color="auto"/>
                <w:left w:val="none" w:sz="0" w:space="0" w:color="auto"/>
                <w:bottom w:val="none" w:sz="0" w:space="0" w:color="auto"/>
                <w:right w:val="none" w:sz="0" w:space="0" w:color="auto"/>
              </w:divBdr>
              <w:divsChild>
                <w:div w:id="647130214">
                  <w:marLeft w:val="0"/>
                  <w:marRight w:val="0"/>
                  <w:marTop w:val="0"/>
                  <w:marBottom w:val="0"/>
                  <w:divBdr>
                    <w:top w:val="none" w:sz="0" w:space="0" w:color="auto"/>
                    <w:left w:val="none" w:sz="0" w:space="0" w:color="auto"/>
                    <w:bottom w:val="none" w:sz="0" w:space="0" w:color="auto"/>
                    <w:right w:val="none" w:sz="0" w:space="0" w:color="auto"/>
                  </w:divBdr>
                </w:div>
                <w:div w:id="4839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5195">
          <w:marLeft w:val="0"/>
          <w:marRight w:val="0"/>
          <w:marTop w:val="525"/>
          <w:marBottom w:val="0"/>
          <w:divBdr>
            <w:top w:val="none" w:sz="0" w:space="0" w:color="auto"/>
            <w:left w:val="none" w:sz="0" w:space="0" w:color="auto"/>
            <w:bottom w:val="none" w:sz="0" w:space="0" w:color="auto"/>
            <w:right w:val="none" w:sz="0" w:space="0" w:color="auto"/>
          </w:divBdr>
        </w:div>
        <w:div w:id="1690523069">
          <w:marLeft w:val="0"/>
          <w:marRight w:val="0"/>
          <w:marTop w:val="525"/>
          <w:marBottom w:val="0"/>
          <w:divBdr>
            <w:top w:val="none" w:sz="0" w:space="0" w:color="auto"/>
            <w:left w:val="none" w:sz="0" w:space="0" w:color="auto"/>
            <w:bottom w:val="none" w:sz="0" w:space="0" w:color="auto"/>
            <w:right w:val="none" w:sz="0" w:space="0" w:color="auto"/>
          </w:divBdr>
        </w:div>
        <w:div w:id="1958368697">
          <w:marLeft w:val="0"/>
          <w:marRight w:val="0"/>
          <w:marTop w:val="300"/>
          <w:marBottom w:val="0"/>
          <w:divBdr>
            <w:top w:val="none" w:sz="0" w:space="0" w:color="auto"/>
            <w:left w:val="none" w:sz="0" w:space="0" w:color="auto"/>
            <w:bottom w:val="none" w:sz="0" w:space="0" w:color="auto"/>
            <w:right w:val="none" w:sz="0" w:space="0" w:color="auto"/>
          </w:divBdr>
          <w:divsChild>
            <w:div w:id="1644579501">
              <w:marLeft w:val="0"/>
              <w:marRight w:val="0"/>
              <w:marTop w:val="0"/>
              <w:marBottom w:val="0"/>
              <w:divBdr>
                <w:top w:val="none" w:sz="0" w:space="0" w:color="auto"/>
                <w:left w:val="none" w:sz="0" w:space="0" w:color="auto"/>
                <w:bottom w:val="none" w:sz="0" w:space="0" w:color="auto"/>
                <w:right w:val="none" w:sz="0" w:space="0" w:color="auto"/>
              </w:divBdr>
            </w:div>
          </w:divsChild>
        </w:div>
        <w:div w:id="2103211657">
          <w:marLeft w:val="0"/>
          <w:marRight w:val="0"/>
          <w:marTop w:val="225"/>
          <w:marBottom w:val="0"/>
          <w:divBdr>
            <w:top w:val="none" w:sz="0" w:space="0" w:color="auto"/>
            <w:left w:val="none" w:sz="0" w:space="0" w:color="auto"/>
            <w:bottom w:val="none" w:sz="0" w:space="0" w:color="auto"/>
            <w:right w:val="none" w:sz="0" w:space="0" w:color="auto"/>
          </w:divBdr>
          <w:divsChild>
            <w:div w:id="1247300283">
              <w:marLeft w:val="0"/>
              <w:marRight w:val="0"/>
              <w:marTop w:val="0"/>
              <w:marBottom w:val="0"/>
              <w:divBdr>
                <w:top w:val="none" w:sz="0" w:space="0" w:color="auto"/>
                <w:left w:val="none" w:sz="0" w:space="0" w:color="auto"/>
                <w:bottom w:val="none" w:sz="0" w:space="0" w:color="auto"/>
                <w:right w:val="none" w:sz="0" w:space="0" w:color="auto"/>
              </w:divBdr>
            </w:div>
          </w:divsChild>
        </w:div>
        <w:div w:id="742877442">
          <w:marLeft w:val="0"/>
          <w:marRight w:val="0"/>
          <w:marTop w:val="225"/>
          <w:marBottom w:val="0"/>
          <w:divBdr>
            <w:top w:val="none" w:sz="0" w:space="0" w:color="auto"/>
            <w:left w:val="none" w:sz="0" w:space="0" w:color="auto"/>
            <w:bottom w:val="none" w:sz="0" w:space="0" w:color="auto"/>
            <w:right w:val="none" w:sz="0" w:space="0" w:color="auto"/>
          </w:divBdr>
          <w:divsChild>
            <w:div w:id="302471656">
              <w:marLeft w:val="0"/>
              <w:marRight w:val="0"/>
              <w:marTop w:val="0"/>
              <w:marBottom w:val="0"/>
              <w:divBdr>
                <w:top w:val="none" w:sz="0" w:space="0" w:color="auto"/>
                <w:left w:val="none" w:sz="0" w:space="0" w:color="auto"/>
                <w:bottom w:val="none" w:sz="0" w:space="0" w:color="auto"/>
                <w:right w:val="none" w:sz="0" w:space="0" w:color="auto"/>
              </w:divBdr>
            </w:div>
          </w:divsChild>
        </w:div>
        <w:div w:id="641157574">
          <w:marLeft w:val="0"/>
          <w:marRight w:val="0"/>
          <w:marTop w:val="525"/>
          <w:marBottom w:val="0"/>
          <w:divBdr>
            <w:top w:val="none" w:sz="0" w:space="0" w:color="auto"/>
            <w:left w:val="none" w:sz="0" w:space="0" w:color="auto"/>
            <w:bottom w:val="none" w:sz="0" w:space="0" w:color="auto"/>
            <w:right w:val="none" w:sz="0" w:space="0" w:color="auto"/>
          </w:divBdr>
        </w:div>
        <w:div w:id="68116187">
          <w:marLeft w:val="0"/>
          <w:marRight w:val="0"/>
          <w:marTop w:val="300"/>
          <w:marBottom w:val="0"/>
          <w:divBdr>
            <w:top w:val="none" w:sz="0" w:space="0" w:color="auto"/>
            <w:left w:val="none" w:sz="0" w:space="0" w:color="auto"/>
            <w:bottom w:val="none" w:sz="0" w:space="0" w:color="auto"/>
            <w:right w:val="none" w:sz="0" w:space="0" w:color="auto"/>
          </w:divBdr>
          <w:divsChild>
            <w:div w:id="1431240814">
              <w:marLeft w:val="0"/>
              <w:marRight w:val="0"/>
              <w:marTop w:val="0"/>
              <w:marBottom w:val="0"/>
              <w:divBdr>
                <w:top w:val="none" w:sz="0" w:space="0" w:color="auto"/>
                <w:left w:val="none" w:sz="0" w:space="0" w:color="auto"/>
                <w:bottom w:val="none" w:sz="0" w:space="0" w:color="auto"/>
                <w:right w:val="none" w:sz="0" w:space="0" w:color="auto"/>
              </w:divBdr>
            </w:div>
          </w:divsChild>
        </w:div>
        <w:div w:id="16125967">
          <w:marLeft w:val="0"/>
          <w:marRight w:val="0"/>
          <w:marTop w:val="225"/>
          <w:marBottom w:val="0"/>
          <w:divBdr>
            <w:top w:val="none" w:sz="0" w:space="0" w:color="auto"/>
            <w:left w:val="none" w:sz="0" w:space="0" w:color="auto"/>
            <w:bottom w:val="none" w:sz="0" w:space="0" w:color="auto"/>
            <w:right w:val="none" w:sz="0" w:space="0" w:color="auto"/>
          </w:divBdr>
          <w:divsChild>
            <w:div w:id="171458511">
              <w:marLeft w:val="0"/>
              <w:marRight w:val="0"/>
              <w:marTop w:val="0"/>
              <w:marBottom w:val="0"/>
              <w:divBdr>
                <w:top w:val="none" w:sz="0" w:space="0" w:color="auto"/>
                <w:left w:val="none" w:sz="0" w:space="0" w:color="auto"/>
                <w:bottom w:val="none" w:sz="0" w:space="0" w:color="auto"/>
                <w:right w:val="none" w:sz="0" w:space="0" w:color="auto"/>
              </w:divBdr>
            </w:div>
          </w:divsChild>
        </w:div>
        <w:div w:id="1738702723">
          <w:marLeft w:val="0"/>
          <w:marRight w:val="0"/>
          <w:marTop w:val="225"/>
          <w:marBottom w:val="0"/>
          <w:divBdr>
            <w:top w:val="none" w:sz="0" w:space="0" w:color="auto"/>
            <w:left w:val="none" w:sz="0" w:space="0" w:color="auto"/>
            <w:bottom w:val="none" w:sz="0" w:space="0" w:color="auto"/>
            <w:right w:val="none" w:sz="0" w:space="0" w:color="auto"/>
          </w:divBdr>
          <w:divsChild>
            <w:div w:id="782190950">
              <w:marLeft w:val="0"/>
              <w:marRight w:val="0"/>
              <w:marTop w:val="0"/>
              <w:marBottom w:val="0"/>
              <w:divBdr>
                <w:top w:val="none" w:sz="0" w:space="0" w:color="auto"/>
                <w:left w:val="none" w:sz="0" w:space="0" w:color="auto"/>
                <w:bottom w:val="none" w:sz="0" w:space="0" w:color="auto"/>
                <w:right w:val="none" w:sz="0" w:space="0" w:color="auto"/>
              </w:divBdr>
            </w:div>
          </w:divsChild>
        </w:div>
        <w:div w:id="457605012">
          <w:marLeft w:val="0"/>
          <w:marRight w:val="0"/>
          <w:marTop w:val="225"/>
          <w:marBottom w:val="0"/>
          <w:divBdr>
            <w:top w:val="none" w:sz="0" w:space="0" w:color="auto"/>
            <w:left w:val="none" w:sz="0" w:space="0" w:color="auto"/>
            <w:bottom w:val="none" w:sz="0" w:space="0" w:color="auto"/>
            <w:right w:val="none" w:sz="0" w:space="0" w:color="auto"/>
          </w:divBdr>
          <w:divsChild>
            <w:div w:id="2070108500">
              <w:marLeft w:val="0"/>
              <w:marRight w:val="0"/>
              <w:marTop w:val="0"/>
              <w:marBottom w:val="0"/>
              <w:divBdr>
                <w:top w:val="none" w:sz="0" w:space="0" w:color="auto"/>
                <w:left w:val="none" w:sz="0" w:space="0" w:color="auto"/>
                <w:bottom w:val="none" w:sz="0" w:space="0" w:color="auto"/>
                <w:right w:val="none" w:sz="0" w:space="0" w:color="auto"/>
              </w:divBdr>
            </w:div>
          </w:divsChild>
        </w:div>
        <w:div w:id="874078319">
          <w:marLeft w:val="0"/>
          <w:marRight w:val="0"/>
          <w:marTop w:val="375"/>
          <w:marBottom w:val="0"/>
          <w:divBdr>
            <w:top w:val="none" w:sz="0" w:space="0" w:color="auto"/>
            <w:left w:val="none" w:sz="0" w:space="0" w:color="auto"/>
            <w:bottom w:val="none" w:sz="0" w:space="0" w:color="auto"/>
            <w:right w:val="none" w:sz="0" w:space="0" w:color="auto"/>
          </w:divBdr>
          <w:divsChild>
            <w:div w:id="1156148099">
              <w:marLeft w:val="0"/>
              <w:marRight w:val="0"/>
              <w:marTop w:val="0"/>
              <w:marBottom w:val="0"/>
              <w:divBdr>
                <w:top w:val="none" w:sz="0" w:space="0" w:color="auto"/>
                <w:left w:val="none" w:sz="0" w:space="0" w:color="auto"/>
                <w:bottom w:val="none" w:sz="0" w:space="0" w:color="auto"/>
                <w:right w:val="none" w:sz="0" w:space="0" w:color="auto"/>
              </w:divBdr>
              <w:divsChild>
                <w:div w:id="1987392796">
                  <w:marLeft w:val="0"/>
                  <w:marRight w:val="0"/>
                  <w:marTop w:val="0"/>
                  <w:marBottom w:val="0"/>
                  <w:divBdr>
                    <w:top w:val="none" w:sz="0" w:space="0" w:color="auto"/>
                    <w:left w:val="none" w:sz="0" w:space="0" w:color="auto"/>
                    <w:bottom w:val="none" w:sz="0" w:space="0" w:color="auto"/>
                    <w:right w:val="none" w:sz="0" w:space="0" w:color="auto"/>
                  </w:divBdr>
                </w:div>
                <w:div w:id="34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2682">
          <w:marLeft w:val="0"/>
          <w:marRight w:val="0"/>
          <w:marTop w:val="525"/>
          <w:marBottom w:val="0"/>
          <w:divBdr>
            <w:top w:val="none" w:sz="0" w:space="0" w:color="auto"/>
            <w:left w:val="none" w:sz="0" w:space="0" w:color="auto"/>
            <w:bottom w:val="none" w:sz="0" w:space="0" w:color="auto"/>
            <w:right w:val="none" w:sz="0" w:space="0" w:color="auto"/>
          </w:divBdr>
        </w:div>
        <w:div w:id="831994918">
          <w:marLeft w:val="0"/>
          <w:marRight w:val="0"/>
          <w:marTop w:val="300"/>
          <w:marBottom w:val="0"/>
          <w:divBdr>
            <w:top w:val="none" w:sz="0" w:space="0" w:color="auto"/>
            <w:left w:val="none" w:sz="0" w:space="0" w:color="auto"/>
            <w:bottom w:val="none" w:sz="0" w:space="0" w:color="auto"/>
            <w:right w:val="none" w:sz="0" w:space="0" w:color="auto"/>
          </w:divBdr>
          <w:divsChild>
            <w:div w:id="771823816">
              <w:marLeft w:val="0"/>
              <w:marRight w:val="0"/>
              <w:marTop w:val="0"/>
              <w:marBottom w:val="0"/>
              <w:divBdr>
                <w:top w:val="none" w:sz="0" w:space="0" w:color="auto"/>
                <w:left w:val="none" w:sz="0" w:space="0" w:color="auto"/>
                <w:bottom w:val="none" w:sz="0" w:space="0" w:color="auto"/>
                <w:right w:val="none" w:sz="0" w:space="0" w:color="auto"/>
              </w:divBdr>
            </w:div>
          </w:divsChild>
        </w:div>
        <w:div w:id="704525586">
          <w:marLeft w:val="0"/>
          <w:marRight w:val="0"/>
          <w:marTop w:val="225"/>
          <w:marBottom w:val="0"/>
          <w:divBdr>
            <w:top w:val="none" w:sz="0" w:space="0" w:color="auto"/>
            <w:left w:val="none" w:sz="0" w:space="0" w:color="auto"/>
            <w:bottom w:val="none" w:sz="0" w:space="0" w:color="auto"/>
            <w:right w:val="none" w:sz="0" w:space="0" w:color="auto"/>
          </w:divBdr>
          <w:divsChild>
            <w:div w:id="376514887">
              <w:marLeft w:val="0"/>
              <w:marRight w:val="0"/>
              <w:marTop w:val="0"/>
              <w:marBottom w:val="0"/>
              <w:divBdr>
                <w:top w:val="none" w:sz="0" w:space="0" w:color="auto"/>
                <w:left w:val="none" w:sz="0" w:space="0" w:color="auto"/>
                <w:bottom w:val="none" w:sz="0" w:space="0" w:color="auto"/>
                <w:right w:val="none" w:sz="0" w:space="0" w:color="auto"/>
              </w:divBdr>
            </w:div>
          </w:divsChild>
        </w:div>
        <w:div w:id="1040935202">
          <w:marLeft w:val="0"/>
          <w:marRight w:val="0"/>
          <w:marTop w:val="225"/>
          <w:marBottom w:val="0"/>
          <w:divBdr>
            <w:top w:val="none" w:sz="0" w:space="0" w:color="auto"/>
            <w:left w:val="none" w:sz="0" w:space="0" w:color="auto"/>
            <w:bottom w:val="none" w:sz="0" w:space="0" w:color="auto"/>
            <w:right w:val="none" w:sz="0" w:space="0" w:color="auto"/>
          </w:divBdr>
          <w:divsChild>
            <w:div w:id="481582782">
              <w:marLeft w:val="0"/>
              <w:marRight w:val="0"/>
              <w:marTop w:val="0"/>
              <w:marBottom w:val="0"/>
              <w:divBdr>
                <w:top w:val="none" w:sz="0" w:space="0" w:color="auto"/>
                <w:left w:val="none" w:sz="0" w:space="0" w:color="auto"/>
                <w:bottom w:val="none" w:sz="0" w:space="0" w:color="auto"/>
                <w:right w:val="none" w:sz="0" w:space="0" w:color="auto"/>
              </w:divBdr>
            </w:div>
          </w:divsChild>
        </w:div>
        <w:div w:id="1542979820">
          <w:marLeft w:val="0"/>
          <w:marRight w:val="0"/>
          <w:marTop w:val="525"/>
          <w:marBottom w:val="0"/>
          <w:divBdr>
            <w:top w:val="none" w:sz="0" w:space="0" w:color="auto"/>
            <w:left w:val="none" w:sz="0" w:space="0" w:color="auto"/>
            <w:bottom w:val="none" w:sz="0" w:space="0" w:color="auto"/>
            <w:right w:val="none" w:sz="0" w:space="0" w:color="auto"/>
          </w:divBdr>
        </w:div>
        <w:div w:id="2084796098">
          <w:marLeft w:val="0"/>
          <w:marRight w:val="0"/>
          <w:marTop w:val="300"/>
          <w:marBottom w:val="0"/>
          <w:divBdr>
            <w:top w:val="none" w:sz="0" w:space="0" w:color="auto"/>
            <w:left w:val="none" w:sz="0" w:space="0" w:color="auto"/>
            <w:bottom w:val="none" w:sz="0" w:space="0" w:color="auto"/>
            <w:right w:val="none" w:sz="0" w:space="0" w:color="auto"/>
          </w:divBdr>
          <w:divsChild>
            <w:div w:id="1472676455">
              <w:marLeft w:val="0"/>
              <w:marRight w:val="0"/>
              <w:marTop w:val="0"/>
              <w:marBottom w:val="0"/>
              <w:divBdr>
                <w:top w:val="none" w:sz="0" w:space="0" w:color="auto"/>
                <w:left w:val="none" w:sz="0" w:space="0" w:color="auto"/>
                <w:bottom w:val="none" w:sz="0" w:space="0" w:color="auto"/>
                <w:right w:val="none" w:sz="0" w:space="0" w:color="auto"/>
              </w:divBdr>
            </w:div>
          </w:divsChild>
        </w:div>
        <w:div w:id="552544911">
          <w:marLeft w:val="0"/>
          <w:marRight w:val="0"/>
          <w:marTop w:val="525"/>
          <w:marBottom w:val="0"/>
          <w:divBdr>
            <w:top w:val="none" w:sz="0" w:space="0" w:color="auto"/>
            <w:left w:val="none" w:sz="0" w:space="0" w:color="auto"/>
            <w:bottom w:val="none" w:sz="0" w:space="0" w:color="auto"/>
            <w:right w:val="none" w:sz="0" w:space="0" w:color="auto"/>
          </w:divBdr>
        </w:div>
        <w:div w:id="1654748629">
          <w:marLeft w:val="0"/>
          <w:marRight w:val="0"/>
          <w:marTop w:val="300"/>
          <w:marBottom w:val="0"/>
          <w:divBdr>
            <w:top w:val="none" w:sz="0" w:space="0" w:color="auto"/>
            <w:left w:val="none" w:sz="0" w:space="0" w:color="auto"/>
            <w:bottom w:val="none" w:sz="0" w:space="0" w:color="auto"/>
            <w:right w:val="none" w:sz="0" w:space="0" w:color="auto"/>
          </w:divBdr>
          <w:divsChild>
            <w:div w:id="1437366720">
              <w:marLeft w:val="0"/>
              <w:marRight w:val="0"/>
              <w:marTop w:val="0"/>
              <w:marBottom w:val="0"/>
              <w:divBdr>
                <w:top w:val="none" w:sz="0" w:space="0" w:color="auto"/>
                <w:left w:val="none" w:sz="0" w:space="0" w:color="auto"/>
                <w:bottom w:val="none" w:sz="0" w:space="0" w:color="auto"/>
                <w:right w:val="none" w:sz="0" w:space="0" w:color="auto"/>
              </w:divBdr>
            </w:div>
          </w:divsChild>
        </w:div>
        <w:div w:id="694313564">
          <w:marLeft w:val="0"/>
          <w:marRight w:val="0"/>
          <w:marTop w:val="375"/>
          <w:marBottom w:val="0"/>
          <w:divBdr>
            <w:top w:val="none" w:sz="0" w:space="0" w:color="auto"/>
            <w:left w:val="none" w:sz="0" w:space="0" w:color="auto"/>
            <w:bottom w:val="none" w:sz="0" w:space="0" w:color="auto"/>
            <w:right w:val="none" w:sz="0" w:space="0" w:color="auto"/>
          </w:divBdr>
          <w:divsChild>
            <w:div w:id="871308041">
              <w:marLeft w:val="0"/>
              <w:marRight w:val="0"/>
              <w:marTop w:val="0"/>
              <w:marBottom w:val="0"/>
              <w:divBdr>
                <w:top w:val="none" w:sz="0" w:space="0" w:color="auto"/>
                <w:left w:val="none" w:sz="0" w:space="0" w:color="auto"/>
                <w:bottom w:val="none" w:sz="0" w:space="0" w:color="auto"/>
                <w:right w:val="none" w:sz="0" w:space="0" w:color="auto"/>
              </w:divBdr>
              <w:divsChild>
                <w:div w:id="360400056">
                  <w:marLeft w:val="0"/>
                  <w:marRight w:val="0"/>
                  <w:marTop w:val="0"/>
                  <w:marBottom w:val="0"/>
                  <w:divBdr>
                    <w:top w:val="none" w:sz="0" w:space="0" w:color="auto"/>
                    <w:left w:val="none" w:sz="0" w:space="0" w:color="auto"/>
                    <w:bottom w:val="none" w:sz="0" w:space="0" w:color="auto"/>
                    <w:right w:val="none" w:sz="0" w:space="0" w:color="auto"/>
                  </w:divBdr>
                </w:div>
                <w:div w:id="1748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871">
          <w:marLeft w:val="0"/>
          <w:marRight w:val="0"/>
          <w:marTop w:val="525"/>
          <w:marBottom w:val="0"/>
          <w:divBdr>
            <w:top w:val="none" w:sz="0" w:space="0" w:color="auto"/>
            <w:left w:val="none" w:sz="0" w:space="0" w:color="auto"/>
            <w:bottom w:val="none" w:sz="0" w:space="0" w:color="auto"/>
            <w:right w:val="none" w:sz="0" w:space="0" w:color="auto"/>
          </w:divBdr>
        </w:div>
        <w:div w:id="1880896079">
          <w:marLeft w:val="0"/>
          <w:marRight w:val="0"/>
          <w:marTop w:val="300"/>
          <w:marBottom w:val="0"/>
          <w:divBdr>
            <w:top w:val="none" w:sz="0" w:space="0" w:color="auto"/>
            <w:left w:val="none" w:sz="0" w:space="0" w:color="auto"/>
            <w:bottom w:val="none" w:sz="0" w:space="0" w:color="auto"/>
            <w:right w:val="none" w:sz="0" w:space="0" w:color="auto"/>
          </w:divBdr>
          <w:divsChild>
            <w:div w:id="2113816250">
              <w:marLeft w:val="0"/>
              <w:marRight w:val="0"/>
              <w:marTop w:val="0"/>
              <w:marBottom w:val="0"/>
              <w:divBdr>
                <w:top w:val="none" w:sz="0" w:space="0" w:color="auto"/>
                <w:left w:val="none" w:sz="0" w:space="0" w:color="auto"/>
                <w:bottom w:val="none" w:sz="0" w:space="0" w:color="auto"/>
                <w:right w:val="none" w:sz="0" w:space="0" w:color="auto"/>
              </w:divBdr>
            </w:div>
          </w:divsChild>
        </w:div>
        <w:div w:id="460073876">
          <w:marLeft w:val="0"/>
          <w:marRight w:val="0"/>
          <w:marTop w:val="525"/>
          <w:marBottom w:val="0"/>
          <w:divBdr>
            <w:top w:val="none" w:sz="0" w:space="0" w:color="auto"/>
            <w:left w:val="none" w:sz="0" w:space="0" w:color="auto"/>
            <w:bottom w:val="none" w:sz="0" w:space="0" w:color="auto"/>
            <w:right w:val="none" w:sz="0" w:space="0" w:color="auto"/>
          </w:divBdr>
        </w:div>
        <w:div w:id="1541168372">
          <w:marLeft w:val="0"/>
          <w:marRight w:val="0"/>
          <w:marTop w:val="300"/>
          <w:marBottom w:val="0"/>
          <w:divBdr>
            <w:top w:val="none" w:sz="0" w:space="0" w:color="auto"/>
            <w:left w:val="none" w:sz="0" w:space="0" w:color="auto"/>
            <w:bottom w:val="none" w:sz="0" w:space="0" w:color="auto"/>
            <w:right w:val="none" w:sz="0" w:space="0" w:color="auto"/>
          </w:divBdr>
          <w:divsChild>
            <w:div w:id="1595934743">
              <w:marLeft w:val="0"/>
              <w:marRight w:val="0"/>
              <w:marTop w:val="0"/>
              <w:marBottom w:val="0"/>
              <w:divBdr>
                <w:top w:val="none" w:sz="0" w:space="0" w:color="auto"/>
                <w:left w:val="none" w:sz="0" w:space="0" w:color="auto"/>
                <w:bottom w:val="none" w:sz="0" w:space="0" w:color="auto"/>
                <w:right w:val="none" w:sz="0" w:space="0" w:color="auto"/>
              </w:divBdr>
            </w:div>
          </w:divsChild>
        </w:div>
        <w:div w:id="699016448">
          <w:marLeft w:val="0"/>
          <w:marRight w:val="0"/>
          <w:marTop w:val="525"/>
          <w:marBottom w:val="0"/>
          <w:divBdr>
            <w:top w:val="none" w:sz="0" w:space="0" w:color="auto"/>
            <w:left w:val="none" w:sz="0" w:space="0" w:color="auto"/>
            <w:bottom w:val="none" w:sz="0" w:space="0" w:color="auto"/>
            <w:right w:val="none" w:sz="0" w:space="0" w:color="auto"/>
          </w:divBdr>
        </w:div>
        <w:div w:id="725300429">
          <w:marLeft w:val="0"/>
          <w:marRight w:val="0"/>
          <w:marTop w:val="300"/>
          <w:marBottom w:val="0"/>
          <w:divBdr>
            <w:top w:val="none" w:sz="0" w:space="0" w:color="auto"/>
            <w:left w:val="none" w:sz="0" w:space="0" w:color="auto"/>
            <w:bottom w:val="none" w:sz="0" w:space="0" w:color="auto"/>
            <w:right w:val="none" w:sz="0" w:space="0" w:color="auto"/>
          </w:divBdr>
          <w:divsChild>
            <w:div w:id="21019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sputnik.ria.ru/20210102/prava-1591811039.html?in=t" TargetMode="External"/><Relationship Id="rId13" Type="http://schemas.openxmlformats.org/officeDocument/2006/relationships/hyperlink" Target="http://www.fotolia.com/" TargetMode="External"/><Relationship Id="rId18" Type="http://schemas.openxmlformats.org/officeDocument/2006/relationships/hyperlink" Target="https://ria.ru/20170830/1501321034.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visualrian.ru/images/item/967759" TargetMode="External"/><Relationship Id="rId12" Type="http://schemas.openxmlformats.org/officeDocument/2006/relationships/hyperlink" Target="http://www.consultant.ru/document/cons_doc_LAW_34661/d52f28ae1e5997454d6d32a4336104e34ae0c87d/" TargetMode="External"/><Relationship Id="rId17" Type="http://schemas.openxmlformats.org/officeDocument/2006/relationships/hyperlink" Target="https://radiosputnik.ria.ru/20210131/neyroset-1595186350.html?in=t" TargetMode="Externa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s://ria.ru/20201106/pdd-1583353066.html?in=t" TargetMode="External"/><Relationship Id="rId1" Type="http://schemas.openxmlformats.org/officeDocument/2006/relationships/styles" Target="styles.xml"/><Relationship Id="rId6" Type="http://schemas.openxmlformats.org/officeDocument/2006/relationships/hyperlink" Target="https://ria.ru/docs/about/copyright.html" TargetMode="External"/><Relationship Id="rId11" Type="http://schemas.openxmlformats.org/officeDocument/2006/relationships/hyperlink" Target="http://www.consultant.ru/document/cons_doc_LAW_34661/d52f28ae1e5997454d6d32a4336104e34ae0c87d/" TargetMode="External"/><Relationship Id="rId5" Type="http://schemas.openxmlformats.org/officeDocument/2006/relationships/hyperlink" Target="https://radiosputnik.ria.ru/20210124/pravila-1594349771.html?in=t" TargetMode="External"/><Relationship Id="rId15" Type="http://schemas.openxmlformats.org/officeDocument/2006/relationships/hyperlink" Target="https://ria.ru/20201111/alkozamki-1584138980.html?in=t" TargetMode="External"/><Relationship Id="rId10" Type="http://schemas.openxmlformats.org/officeDocument/2006/relationships/hyperlink" Target="https://ria.ru/20210126/prava-1594613703.html?in=t" TargetMode="External"/><Relationship Id="rId19" Type="http://schemas.openxmlformats.org/officeDocument/2006/relationships/image" Target="media/image2.jpeg"/><Relationship Id="rId4" Type="http://schemas.openxmlformats.org/officeDocument/2006/relationships/hyperlink" Target="http://www.consultant.ru/document/cons_doc_LAW_2709/" TargetMode="External"/><Relationship Id="rId9" Type="http://schemas.openxmlformats.org/officeDocument/2006/relationships/hyperlink" Target="https://prav-voditel.ru/wp-content/uploads/2019/05/ECE-44-v-redaktsii-ot-27.02.2014-RU.pdf" TargetMode="External"/><Relationship Id="rId14" Type="http://schemas.openxmlformats.org/officeDocument/2006/relationships/hyperlink" Target="http://www.consultant.ru/document/cons_doc_LAW_34661/b9c0a2b651b7f06f5693cd2e77f04ff473f50f2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1907</Words>
  <Characters>10872</Characters>
  <Application>Microsoft Office Word</Application>
  <DocSecurity>0</DocSecurity>
  <Lines>90</Lines>
  <Paragraphs>25</Paragraphs>
  <ScaleCrop>false</ScaleCrop>
  <Company>SPecialiST RePack</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мамадалиева</dc:creator>
  <cp:keywords/>
  <dc:description/>
  <cp:lastModifiedBy>ольга мамадалиева</cp:lastModifiedBy>
  <cp:revision>2</cp:revision>
  <dcterms:created xsi:type="dcterms:W3CDTF">2021-12-03T09:28:00Z</dcterms:created>
  <dcterms:modified xsi:type="dcterms:W3CDTF">2021-12-03T09:28:00Z</dcterms:modified>
</cp:coreProperties>
</file>